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20D5" w14:textId="77777777" w:rsidR="00C17BD6" w:rsidRPr="00743211" w:rsidRDefault="00C17BD6" w:rsidP="00C17BD6">
      <w:pPr>
        <w:pStyle w:val="CABEZA"/>
        <w:rPr>
          <w:rFonts w:cs="Times New Roman"/>
        </w:rPr>
      </w:pPr>
      <w:bookmarkStart w:id="0" w:name="_Hlk113251607"/>
      <w:r w:rsidRPr="00743211">
        <w:rPr>
          <w:rFonts w:cs="Times New Roman"/>
        </w:rPr>
        <w:t>SECRETARIA DE ECONOMIA</w:t>
      </w:r>
    </w:p>
    <w:bookmarkEnd w:id="0"/>
    <w:p w14:paraId="56B4A7A4" w14:textId="012F8046" w:rsidR="00097041" w:rsidRDefault="00097041" w:rsidP="00097041">
      <w:pPr>
        <w:pStyle w:val="Titulo1"/>
      </w:pPr>
      <w:r w:rsidRPr="009036DA">
        <w:t>ACUERDO por el que se da a conocer la Tasa Aplicable del Impuesto General de Importación para las mercancías originarias de la República Oriental del Uruguay</w:t>
      </w:r>
      <w:r>
        <w:t>.</w:t>
      </w:r>
    </w:p>
    <w:p w14:paraId="6B901618" w14:textId="77777777" w:rsidR="00097041" w:rsidRDefault="00097041" w:rsidP="00097041">
      <w:pPr>
        <w:pStyle w:val="Titulo2"/>
      </w:pPr>
      <w:r>
        <w:t>Al margen un sello con el Escudo Nacional, que dice: Estados Unidos Mexicanos.- ECONOMÍA.- Secretaría de Economía.</w:t>
      </w:r>
    </w:p>
    <w:p w14:paraId="11AC8D8F" w14:textId="77777777" w:rsidR="00097041" w:rsidRDefault="00097041" w:rsidP="00097041">
      <w:pPr>
        <w:pStyle w:val="Texto"/>
        <w:spacing w:after="92" w:line="218" w:lineRule="exact"/>
      </w:pPr>
      <w:r w:rsidRPr="009036DA">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23BF5DB9" w14:textId="77777777" w:rsidR="00097041" w:rsidRDefault="00097041" w:rsidP="00097041">
      <w:pPr>
        <w:pStyle w:val="ANOTACION"/>
        <w:spacing w:after="92" w:line="218" w:lineRule="exact"/>
      </w:pPr>
      <w:r w:rsidRPr="009036DA">
        <w:t>CONSIDERANDO</w:t>
      </w:r>
    </w:p>
    <w:p w14:paraId="7F7B5393" w14:textId="77777777" w:rsidR="00097041" w:rsidRDefault="00097041" w:rsidP="00097041">
      <w:pPr>
        <w:pStyle w:val="Texto"/>
        <w:spacing w:after="92" w:line="219" w:lineRule="exact"/>
      </w:pPr>
      <w:r w:rsidRPr="009036DA">
        <w:t>Que el 28 de abril de 2004, el Senado de la República aprobó el Tratado de Libre Comercio entre los Estados Unidos Mexicanos y la República Oriental del Uruguay (Tratado) y su Decreto de promulgación se publicó en el Diario Oficial de la Federación el 14 de julio de 2004, y entró en vigor al día siguiente.</w:t>
      </w:r>
    </w:p>
    <w:p w14:paraId="394238A5" w14:textId="77777777" w:rsidR="00097041" w:rsidRDefault="00097041" w:rsidP="00097041">
      <w:pPr>
        <w:pStyle w:val="Texto"/>
        <w:spacing w:after="92" w:line="219" w:lineRule="exact"/>
      </w:pPr>
      <w:r w:rsidRPr="009036DA">
        <w:t>Que en el Tratado se establecieron condiciones para la eliminación de aranceles aduaneros para el comercio de mercancías originarias de la región conformada por ambos países, con reglas de origen y mecanismos específicos para definir tales mercancías.</w:t>
      </w:r>
    </w:p>
    <w:p w14:paraId="3C83F0BA" w14:textId="77777777" w:rsidR="00097041" w:rsidRDefault="00097041" w:rsidP="00097041">
      <w:pPr>
        <w:pStyle w:val="Texto"/>
        <w:spacing w:after="92" w:line="219" w:lineRule="exact"/>
      </w:pPr>
      <w:r w:rsidRPr="009036DA">
        <w:t>Que la desgravación prevista en el Tratado no exime del cumplimiento de las medidas de regulación y restricción no arancelarias, ni de los requisitos previos de importación impuestos por la Secretaría de Economía o por cualquier otra dependencia en el ámbito de sus facultades; de los requisitos previstos en Normas Oficiales Mexicanas, o del trámite del despacho aduanero de mercancías, entre otros, siempre que estén de conformidad con los compromisos internacionales adquiridos por los Estados Unidos Mexicanos.</w:t>
      </w:r>
    </w:p>
    <w:p w14:paraId="2CB6E0CB" w14:textId="77777777" w:rsidR="00097041" w:rsidRDefault="00097041" w:rsidP="00097041">
      <w:pPr>
        <w:pStyle w:val="Texto"/>
        <w:spacing w:after="92" w:line="219" w:lineRule="exact"/>
      </w:pPr>
      <w:r w:rsidRPr="009036DA">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7EDAA1AF" w14:textId="77777777" w:rsidR="00097041" w:rsidRDefault="00097041" w:rsidP="00097041">
      <w:pPr>
        <w:pStyle w:val="Texto"/>
        <w:spacing w:after="92" w:line="219" w:lineRule="exact"/>
      </w:pPr>
      <w:r w:rsidRPr="009036DA">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14:paraId="2479C3E4" w14:textId="77777777" w:rsidR="00097041" w:rsidRDefault="00097041" w:rsidP="00097041">
      <w:pPr>
        <w:pStyle w:val="Texto"/>
        <w:spacing w:after="92" w:line="219" w:lineRule="exact"/>
        <w:rPr>
          <w:lang w:val="es-ES_tradnl"/>
        </w:rPr>
      </w:pPr>
      <w:r w:rsidRPr="009036DA">
        <w:rPr>
          <w:lang w:val="es-ES_tradnl"/>
        </w:rPr>
        <w:t>Que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6E5CCB7B" w14:textId="77777777" w:rsidR="00097041" w:rsidRDefault="00097041" w:rsidP="00097041">
      <w:pPr>
        <w:pStyle w:val="Texto"/>
        <w:spacing w:after="92" w:line="219" w:lineRule="exact"/>
      </w:pPr>
      <w:r w:rsidRPr="009036DA">
        <w:t>Que en razón de lo anterior, y siendo necesario dar a conocer a los operadores y autoridades aduaneras las condiciones arancelarias y los mecanismos que regirán la importación de las mercancías originarias de la República Oriental del Uruguay a partir de la entrada en vigor del Decreto, se expide el siguiente:</w:t>
      </w:r>
    </w:p>
    <w:p w14:paraId="78F71CB9" w14:textId="77777777" w:rsidR="00097041" w:rsidRDefault="00097041" w:rsidP="00097041">
      <w:pPr>
        <w:pStyle w:val="ANOTACION"/>
        <w:spacing w:after="92" w:line="219" w:lineRule="exact"/>
      </w:pPr>
      <w:r w:rsidRPr="009036DA">
        <w:t>ACUERDO POR EL QUE SE DA A CONOCER LA TASA APLICABLE DEL</w:t>
      </w:r>
      <w:r>
        <w:t xml:space="preserve"> </w:t>
      </w:r>
      <w:r w:rsidRPr="009036DA">
        <w:t>IMPUESTO GENERAL</w:t>
      </w:r>
      <w:r>
        <w:t xml:space="preserve"> </w:t>
      </w:r>
      <w:r w:rsidRPr="009036DA">
        <w:t>DE IMPORTACIÓN PARA LAS MERCANCÍAS ORIGINARIAS</w:t>
      </w:r>
      <w:r>
        <w:t xml:space="preserve"> </w:t>
      </w:r>
      <w:r w:rsidRPr="009036DA">
        <w:t>DE LA</w:t>
      </w:r>
      <w:r>
        <w:t xml:space="preserve"> </w:t>
      </w:r>
      <w:r w:rsidRPr="009036DA">
        <w:t>REPÚBLICA ORIENTAL DEL URUGUAY</w:t>
      </w:r>
    </w:p>
    <w:p w14:paraId="3B15ECE7" w14:textId="77777777" w:rsidR="00097041" w:rsidRDefault="00097041" w:rsidP="00097041">
      <w:pPr>
        <w:pStyle w:val="Texto"/>
        <w:spacing w:after="92" w:line="219" w:lineRule="exact"/>
      </w:pPr>
      <w:r w:rsidRPr="009036DA">
        <w:rPr>
          <w:b/>
        </w:rPr>
        <w:t>Primero.-</w:t>
      </w:r>
      <w:r w:rsidRPr="009036DA">
        <w:t xml:space="preserve"> Conforme a lo dispuesto en el Tratado de Libre Comercio entre los Estados Unidos Mexicanos y la República Oriental del Uruguay, la importación de mercancías originarias de la región conformada por México y Uruguay, independientemente de su clasificación en la Tarifa de la Ley de los Impuestos Generales de Importación y de Exportación, estará exenta del pago de arancel, salvo aquellas mercancías en que se indique lo contrario en el presente Acuerdo y en el Acuerdo por el que se dan a conocer las preferencias arancelarias del Apéndice IV del Acuerdo de Complementación Económica No. 55 suscrito entre el MERCOSUR y los Estados Unidos Mexicanos.</w:t>
      </w:r>
    </w:p>
    <w:p w14:paraId="532E31F5" w14:textId="77777777" w:rsidR="00097041" w:rsidRDefault="00097041" w:rsidP="00097041">
      <w:pPr>
        <w:pStyle w:val="Texto"/>
        <w:spacing w:after="92" w:line="219" w:lineRule="exact"/>
      </w:pPr>
      <w:r w:rsidRPr="009036DA">
        <w:rPr>
          <w:b/>
        </w:rPr>
        <w:t xml:space="preserve">Segundo.- </w:t>
      </w:r>
      <w:r w:rsidRPr="009036DA">
        <w:t>Para los efectos del presente Acuerdo, se entiende por:</w:t>
      </w:r>
    </w:p>
    <w:p w14:paraId="2E3F6E41" w14:textId="77777777" w:rsidR="00097041" w:rsidRDefault="00097041" w:rsidP="00097041">
      <w:pPr>
        <w:pStyle w:val="ROMANOS"/>
        <w:spacing w:after="92" w:line="219" w:lineRule="exact"/>
      </w:pPr>
      <w:r w:rsidRPr="009036DA">
        <w:rPr>
          <w:b/>
        </w:rPr>
        <w:t>I.</w:t>
      </w:r>
      <w:r w:rsidRPr="009036DA">
        <w:rPr>
          <w:b/>
        </w:rPr>
        <w:tab/>
        <w:t>LIGIE:</w:t>
      </w:r>
      <w:r w:rsidRPr="009036DA">
        <w:t xml:space="preserve"> La Ley de los Impuestos Generales de Importación y de Exportación;</w:t>
      </w:r>
    </w:p>
    <w:p w14:paraId="52757CD1" w14:textId="77777777" w:rsidR="00097041" w:rsidRDefault="00097041" w:rsidP="00097041">
      <w:pPr>
        <w:pStyle w:val="ROMANOS"/>
        <w:spacing w:after="92" w:line="219" w:lineRule="exact"/>
      </w:pPr>
      <w:r w:rsidRPr="009036DA">
        <w:rPr>
          <w:b/>
        </w:rPr>
        <w:t>II.</w:t>
      </w:r>
      <w:r w:rsidRPr="009036DA">
        <w:rPr>
          <w:b/>
        </w:rPr>
        <w:tab/>
        <w:t xml:space="preserve">Mercancías originarias de la región conformada por México y Uruguay: </w:t>
      </w:r>
      <w:r w:rsidRPr="009036DA">
        <w:t>Las mercancías</w:t>
      </w:r>
      <w:r>
        <w:t xml:space="preserve"> </w:t>
      </w:r>
      <w:r w:rsidRPr="009036DA">
        <w:t>que cumplan con las reglas de origen contenidas en el Capítulo IV denominado “Régimen de Origen” del Tratado;</w:t>
      </w:r>
    </w:p>
    <w:p w14:paraId="00424987" w14:textId="77777777" w:rsidR="00097041" w:rsidRDefault="00097041" w:rsidP="00097041">
      <w:pPr>
        <w:pStyle w:val="ROMANOS"/>
        <w:spacing w:after="92" w:line="219" w:lineRule="exact"/>
      </w:pPr>
      <w:r w:rsidRPr="009036DA">
        <w:rPr>
          <w:b/>
        </w:rPr>
        <w:lastRenderedPageBreak/>
        <w:t>III.</w:t>
      </w:r>
      <w:r w:rsidRPr="009036DA">
        <w:rPr>
          <w:b/>
        </w:rPr>
        <w:tab/>
        <w:t>Preferencia arancelaria:</w:t>
      </w:r>
      <w:r w:rsidRPr="009036DA">
        <w:t xml:space="preserve"> La rebaja porcentual respecto a la tasa arancelaria establecida en el artículo 1o. de la LIGIE, en el momento de despacho de las mercancías, y</w:t>
      </w:r>
    </w:p>
    <w:p w14:paraId="0A0B6D3A" w14:textId="77777777" w:rsidR="00097041" w:rsidRDefault="00097041" w:rsidP="00097041">
      <w:pPr>
        <w:pStyle w:val="ROMANOS"/>
        <w:spacing w:after="92" w:line="219" w:lineRule="exact"/>
      </w:pPr>
      <w:r w:rsidRPr="009036DA">
        <w:rPr>
          <w:b/>
        </w:rPr>
        <w:t>IV.</w:t>
      </w:r>
      <w:r w:rsidRPr="009036DA">
        <w:rPr>
          <w:b/>
        </w:rPr>
        <w:tab/>
        <w:t>Tratado:</w:t>
      </w:r>
      <w:r w:rsidRPr="009036DA">
        <w:t xml:space="preserve"> Tratado de Libre Comercio entre los Estados Unidos Mexicanos y la República Oriental</w:t>
      </w:r>
      <w:r>
        <w:t xml:space="preserve"> </w:t>
      </w:r>
      <w:r w:rsidRPr="009036DA">
        <w:t>del Uruguay.</w:t>
      </w:r>
    </w:p>
    <w:p w14:paraId="736A11DA" w14:textId="77777777" w:rsidR="00097041" w:rsidRPr="009036DA" w:rsidRDefault="00097041" w:rsidP="00097041">
      <w:pPr>
        <w:pStyle w:val="Texto"/>
      </w:pPr>
      <w:r w:rsidRPr="009036DA">
        <w:rPr>
          <w:b/>
        </w:rPr>
        <w:t xml:space="preserve">Tercero.- </w:t>
      </w:r>
      <w:r w:rsidRPr="009036DA">
        <w:t>Conforme a lo dispuesto en el Anexo 3-03(4) del Tratado, la importación de mercancías provenientes de Uruguay comprendidas en las fracciones arancelarias que se señalan en este punto, estará sujeta a la tasa prevista en el artículo 1o. de LIGIE, sin reducción alguna:</w:t>
      </w:r>
    </w:p>
    <w:tbl>
      <w:tblPr>
        <w:tblW w:w="8712" w:type="dxa"/>
        <w:tblInd w:w="144" w:type="dxa"/>
        <w:tblLayout w:type="fixed"/>
        <w:tblCellMar>
          <w:left w:w="70" w:type="dxa"/>
          <w:right w:w="70" w:type="dxa"/>
        </w:tblCellMar>
        <w:tblLook w:val="0000" w:firstRow="0" w:lastRow="0" w:firstColumn="0" w:lastColumn="0" w:noHBand="0" w:noVBand="0"/>
      </w:tblPr>
      <w:tblGrid>
        <w:gridCol w:w="1436"/>
        <w:gridCol w:w="7276"/>
      </w:tblGrid>
      <w:tr w:rsidR="00097041" w:rsidRPr="009036DA" w14:paraId="1489DFFA" w14:textId="77777777" w:rsidTr="000E5C9B">
        <w:tblPrEx>
          <w:tblCellMar>
            <w:top w:w="0" w:type="dxa"/>
            <w:bottom w:w="0" w:type="dxa"/>
          </w:tblCellMar>
        </w:tblPrEx>
        <w:trPr>
          <w:cantSplit/>
          <w:trHeight w:val="20"/>
          <w:tblHeader/>
        </w:trPr>
        <w:tc>
          <w:tcPr>
            <w:tcW w:w="1448" w:type="dxa"/>
            <w:tcBorders>
              <w:top w:val="single" w:sz="6" w:space="0" w:color="auto"/>
              <w:left w:val="single" w:sz="6" w:space="0" w:color="auto"/>
              <w:bottom w:val="single" w:sz="6" w:space="0" w:color="auto"/>
              <w:right w:val="single" w:sz="6" w:space="0" w:color="auto"/>
            </w:tcBorders>
            <w:noWrap/>
          </w:tcPr>
          <w:p w14:paraId="473BC0DC" w14:textId="77777777" w:rsidR="00097041" w:rsidRPr="009036DA" w:rsidRDefault="00097041" w:rsidP="000E5C9B">
            <w:pPr>
              <w:pStyle w:val="Texto"/>
              <w:spacing w:before="40" w:after="40" w:line="217" w:lineRule="exact"/>
              <w:ind w:firstLine="0"/>
              <w:jc w:val="center"/>
              <w:rPr>
                <w:b/>
                <w:color w:val="000000"/>
              </w:rPr>
            </w:pPr>
            <w:r w:rsidRPr="009036DA">
              <w:rPr>
                <w:b/>
                <w:color w:val="000000"/>
              </w:rPr>
              <w:t>Fracción</w:t>
            </w:r>
            <w:r>
              <w:rPr>
                <w:b/>
                <w:color w:val="000000"/>
              </w:rPr>
              <w:t xml:space="preserve"> </w:t>
            </w:r>
            <w:r w:rsidRPr="009036DA">
              <w:rPr>
                <w:b/>
                <w:color w:val="000000"/>
              </w:rPr>
              <w:t>Arancelaria</w:t>
            </w:r>
          </w:p>
        </w:tc>
        <w:tc>
          <w:tcPr>
            <w:tcW w:w="7341" w:type="dxa"/>
            <w:tcBorders>
              <w:top w:val="single" w:sz="6" w:space="0" w:color="auto"/>
              <w:left w:val="single" w:sz="6" w:space="0" w:color="auto"/>
              <w:bottom w:val="single" w:sz="6" w:space="0" w:color="auto"/>
              <w:right w:val="single" w:sz="6" w:space="0" w:color="auto"/>
            </w:tcBorders>
          </w:tcPr>
          <w:p w14:paraId="5A629F66" w14:textId="77777777" w:rsidR="00097041" w:rsidRPr="009036DA" w:rsidRDefault="00097041" w:rsidP="000E5C9B">
            <w:pPr>
              <w:pStyle w:val="Texto"/>
              <w:spacing w:before="40" w:after="40" w:line="217" w:lineRule="exact"/>
              <w:ind w:firstLine="0"/>
              <w:jc w:val="center"/>
              <w:rPr>
                <w:b/>
                <w:color w:val="000000"/>
              </w:rPr>
            </w:pPr>
            <w:r w:rsidRPr="009036DA">
              <w:rPr>
                <w:b/>
                <w:color w:val="000000"/>
              </w:rPr>
              <w:t>Descripción</w:t>
            </w:r>
          </w:p>
        </w:tc>
      </w:tr>
      <w:tr w:rsidR="00097041" w:rsidRPr="009036DA" w14:paraId="2BABE10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8623E1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0207.11.01</w:t>
            </w:r>
          </w:p>
        </w:tc>
        <w:tc>
          <w:tcPr>
            <w:tcW w:w="7341" w:type="dxa"/>
            <w:tcBorders>
              <w:top w:val="single" w:sz="6" w:space="0" w:color="auto"/>
              <w:left w:val="single" w:sz="6" w:space="0" w:color="auto"/>
              <w:bottom w:val="single" w:sz="6" w:space="0" w:color="auto"/>
              <w:right w:val="single" w:sz="6" w:space="0" w:color="auto"/>
            </w:tcBorders>
          </w:tcPr>
          <w:p w14:paraId="3BF47150" w14:textId="77777777" w:rsidR="00097041" w:rsidRPr="009036DA" w:rsidRDefault="00097041" w:rsidP="000E5C9B">
            <w:pPr>
              <w:pStyle w:val="Texto"/>
              <w:spacing w:before="40" w:after="40" w:line="217" w:lineRule="exact"/>
              <w:ind w:firstLine="0"/>
              <w:rPr>
                <w:color w:val="000000"/>
              </w:rPr>
            </w:pPr>
            <w:r w:rsidRPr="009036DA">
              <w:rPr>
                <w:color w:val="000000"/>
              </w:rPr>
              <w:t>Sin trocear, frescos o refrigerados.</w:t>
            </w:r>
          </w:p>
        </w:tc>
      </w:tr>
      <w:tr w:rsidR="00097041" w:rsidRPr="009036DA" w14:paraId="28A63F7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BE5AB80"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0207.12.01</w:t>
            </w:r>
          </w:p>
        </w:tc>
        <w:tc>
          <w:tcPr>
            <w:tcW w:w="7341" w:type="dxa"/>
            <w:tcBorders>
              <w:top w:val="single" w:sz="6" w:space="0" w:color="auto"/>
              <w:left w:val="single" w:sz="6" w:space="0" w:color="auto"/>
              <w:bottom w:val="single" w:sz="6" w:space="0" w:color="auto"/>
              <w:right w:val="single" w:sz="6" w:space="0" w:color="auto"/>
            </w:tcBorders>
          </w:tcPr>
          <w:p w14:paraId="34F15067" w14:textId="77777777" w:rsidR="00097041" w:rsidRPr="009036DA" w:rsidRDefault="00097041" w:rsidP="000E5C9B">
            <w:pPr>
              <w:pStyle w:val="Texto"/>
              <w:spacing w:before="40" w:after="40" w:line="217" w:lineRule="exact"/>
              <w:ind w:firstLine="0"/>
              <w:rPr>
                <w:color w:val="000000"/>
              </w:rPr>
            </w:pPr>
            <w:r w:rsidRPr="009036DA">
              <w:rPr>
                <w:color w:val="000000"/>
              </w:rPr>
              <w:t>Sin trocear, congelados.</w:t>
            </w:r>
          </w:p>
        </w:tc>
      </w:tr>
      <w:tr w:rsidR="00097041" w:rsidRPr="009036DA" w14:paraId="5202C42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CDE3724"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0207.14.99</w:t>
            </w:r>
          </w:p>
        </w:tc>
        <w:tc>
          <w:tcPr>
            <w:tcW w:w="7341" w:type="dxa"/>
            <w:tcBorders>
              <w:top w:val="single" w:sz="6" w:space="0" w:color="auto"/>
              <w:left w:val="single" w:sz="6" w:space="0" w:color="auto"/>
              <w:bottom w:val="single" w:sz="6" w:space="0" w:color="auto"/>
              <w:right w:val="single" w:sz="6" w:space="0" w:color="auto"/>
            </w:tcBorders>
          </w:tcPr>
          <w:p w14:paraId="43F6114E"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5FFF2A8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F2B54A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0207.24.01</w:t>
            </w:r>
          </w:p>
        </w:tc>
        <w:tc>
          <w:tcPr>
            <w:tcW w:w="7341" w:type="dxa"/>
            <w:tcBorders>
              <w:top w:val="single" w:sz="6" w:space="0" w:color="auto"/>
              <w:left w:val="single" w:sz="6" w:space="0" w:color="auto"/>
              <w:bottom w:val="single" w:sz="6" w:space="0" w:color="auto"/>
              <w:right w:val="single" w:sz="6" w:space="0" w:color="auto"/>
            </w:tcBorders>
          </w:tcPr>
          <w:p w14:paraId="4C5B274A" w14:textId="77777777" w:rsidR="00097041" w:rsidRPr="009036DA" w:rsidRDefault="00097041" w:rsidP="000E5C9B">
            <w:pPr>
              <w:pStyle w:val="Texto"/>
              <w:spacing w:before="40" w:after="40" w:line="217" w:lineRule="exact"/>
              <w:ind w:firstLine="0"/>
              <w:rPr>
                <w:color w:val="000000"/>
              </w:rPr>
            </w:pPr>
            <w:r w:rsidRPr="009036DA">
              <w:rPr>
                <w:color w:val="000000"/>
              </w:rPr>
              <w:t>Sin trocear, frescos o refrigerados.</w:t>
            </w:r>
          </w:p>
        </w:tc>
      </w:tr>
      <w:tr w:rsidR="00097041" w:rsidRPr="009036DA" w14:paraId="1652565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B10804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0207.25.01</w:t>
            </w:r>
          </w:p>
        </w:tc>
        <w:tc>
          <w:tcPr>
            <w:tcW w:w="7341" w:type="dxa"/>
            <w:tcBorders>
              <w:top w:val="single" w:sz="6" w:space="0" w:color="auto"/>
              <w:left w:val="single" w:sz="6" w:space="0" w:color="auto"/>
              <w:bottom w:val="single" w:sz="6" w:space="0" w:color="auto"/>
              <w:right w:val="single" w:sz="6" w:space="0" w:color="auto"/>
            </w:tcBorders>
          </w:tcPr>
          <w:p w14:paraId="2315CC7B" w14:textId="77777777" w:rsidR="00097041" w:rsidRPr="009036DA" w:rsidRDefault="00097041" w:rsidP="000E5C9B">
            <w:pPr>
              <w:pStyle w:val="Texto"/>
              <w:spacing w:before="40" w:after="40" w:line="217" w:lineRule="exact"/>
              <w:ind w:firstLine="0"/>
              <w:rPr>
                <w:color w:val="000000"/>
              </w:rPr>
            </w:pPr>
            <w:r w:rsidRPr="009036DA">
              <w:rPr>
                <w:color w:val="000000"/>
              </w:rPr>
              <w:t>Sin trocear, congelados.</w:t>
            </w:r>
          </w:p>
        </w:tc>
      </w:tr>
      <w:tr w:rsidR="00097041" w:rsidRPr="009036DA" w14:paraId="576CABE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FC7F2C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0207.27.99</w:t>
            </w:r>
          </w:p>
        </w:tc>
        <w:tc>
          <w:tcPr>
            <w:tcW w:w="7341" w:type="dxa"/>
            <w:tcBorders>
              <w:top w:val="single" w:sz="6" w:space="0" w:color="auto"/>
              <w:left w:val="single" w:sz="6" w:space="0" w:color="auto"/>
              <w:bottom w:val="single" w:sz="6" w:space="0" w:color="auto"/>
              <w:right w:val="single" w:sz="6" w:space="0" w:color="auto"/>
            </w:tcBorders>
          </w:tcPr>
          <w:p w14:paraId="64BA3ABF"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6ED7DC3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F0B495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0207.41.01</w:t>
            </w:r>
          </w:p>
        </w:tc>
        <w:tc>
          <w:tcPr>
            <w:tcW w:w="7341" w:type="dxa"/>
            <w:tcBorders>
              <w:top w:val="single" w:sz="6" w:space="0" w:color="auto"/>
              <w:left w:val="single" w:sz="6" w:space="0" w:color="auto"/>
              <w:bottom w:val="single" w:sz="6" w:space="0" w:color="auto"/>
              <w:right w:val="single" w:sz="6" w:space="0" w:color="auto"/>
            </w:tcBorders>
          </w:tcPr>
          <w:p w14:paraId="6F0A07BD" w14:textId="77777777" w:rsidR="00097041" w:rsidRPr="009036DA" w:rsidRDefault="00097041" w:rsidP="000E5C9B">
            <w:pPr>
              <w:pStyle w:val="Texto"/>
              <w:spacing w:before="40" w:after="40" w:line="217" w:lineRule="exact"/>
              <w:ind w:firstLine="0"/>
              <w:rPr>
                <w:color w:val="000000"/>
              </w:rPr>
            </w:pPr>
            <w:r w:rsidRPr="009036DA">
              <w:rPr>
                <w:color w:val="000000"/>
              </w:rPr>
              <w:t>Sin trocear, frescos o refrigerados.</w:t>
            </w:r>
          </w:p>
        </w:tc>
      </w:tr>
      <w:tr w:rsidR="00097041" w:rsidRPr="009036DA" w14:paraId="049A9E3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A27FBE0"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0207.42.01</w:t>
            </w:r>
          </w:p>
        </w:tc>
        <w:tc>
          <w:tcPr>
            <w:tcW w:w="7341" w:type="dxa"/>
            <w:tcBorders>
              <w:top w:val="single" w:sz="6" w:space="0" w:color="auto"/>
              <w:left w:val="single" w:sz="6" w:space="0" w:color="auto"/>
              <w:bottom w:val="single" w:sz="6" w:space="0" w:color="auto"/>
              <w:right w:val="single" w:sz="6" w:space="0" w:color="auto"/>
            </w:tcBorders>
          </w:tcPr>
          <w:p w14:paraId="1AF6AEBF" w14:textId="77777777" w:rsidR="00097041" w:rsidRPr="009036DA" w:rsidRDefault="00097041" w:rsidP="000E5C9B">
            <w:pPr>
              <w:pStyle w:val="Texto"/>
              <w:spacing w:before="40" w:after="40" w:line="217" w:lineRule="exact"/>
              <w:ind w:firstLine="0"/>
              <w:rPr>
                <w:color w:val="000000"/>
              </w:rPr>
            </w:pPr>
            <w:r w:rsidRPr="009036DA">
              <w:rPr>
                <w:color w:val="000000"/>
              </w:rPr>
              <w:t>Sin trocear, congelados.</w:t>
            </w:r>
          </w:p>
        </w:tc>
      </w:tr>
      <w:tr w:rsidR="00097041" w:rsidRPr="009036DA" w14:paraId="7E3AD9B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AB4931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0207.45.99</w:t>
            </w:r>
          </w:p>
        </w:tc>
        <w:tc>
          <w:tcPr>
            <w:tcW w:w="7341" w:type="dxa"/>
            <w:tcBorders>
              <w:top w:val="single" w:sz="6" w:space="0" w:color="auto"/>
              <w:left w:val="single" w:sz="6" w:space="0" w:color="auto"/>
              <w:bottom w:val="single" w:sz="6" w:space="0" w:color="auto"/>
              <w:right w:val="single" w:sz="6" w:space="0" w:color="auto"/>
            </w:tcBorders>
          </w:tcPr>
          <w:p w14:paraId="3C7C0E3C"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6B08E1D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2BEBA4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0207.51.01</w:t>
            </w:r>
          </w:p>
        </w:tc>
        <w:tc>
          <w:tcPr>
            <w:tcW w:w="7341" w:type="dxa"/>
            <w:tcBorders>
              <w:top w:val="single" w:sz="6" w:space="0" w:color="auto"/>
              <w:left w:val="single" w:sz="6" w:space="0" w:color="auto"/>
              <w:bottom w:val="single" w:sz="6" w:space="0" w:color="auto"/>
              <w:right w:val="single" w:sz="6" w:space="0" w:color="auto"/>
            </w:tcBorders>
          </w:tcPr>
          <w:p w14:paraId="59FD71F0" w14:textId="77777777" w:rsidR="00097041" w:rsidRPr="009036DA" w:rsidRDefault="00097041" w:rsidP="000E5C9B">
            <w:pPr>
              <w:pStyle w:val="Texto"/>
              <w:spacing w:before="40" w:after="40" w:line="217" w:lineRule="exact"/>
              <w:ind w:firstLine="0"/>
              <w:rPr>
                <w:color w:val="000000"/>
              </w:rPr>
            </w:pPr>
            <w:r w:rsidRPr="009036DA">
              <w:rPr>
                <w:color w:val="000000"/>
              </w:rPr>
              <w:t>Sin trocear, frescos o refrigerados.</w:t>
            </w:r>
          </w:p>
        </w:tc>
      </w:tr>
      <w:tr w:rsidR="00097041" w:rsidRPr="009036DA" w14:paraId="56CAE3F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ECD1D9E"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0207.52.01</w:t>
            </w:r>
          </w:p>
        </w:tc>
        <w:tc>
          <w:tcPr>
            <w:tcW w:w="7341" w:type="dxa"/>
            <w:tcBorders>
              <w:top w:val="single" w:sz="6" w:space="0" w:color="auto"/>
              <w:left w:val="single" w:sz="6" w:space="0" w:color="auto"/>
              <w:bottom w:val="single" w:sz="6" w:space="0" w:color="auto"/>
              <w:right w:val="single" w:sz="6" w:space="0" w:color="auto"/>
            </w:tcBorders>
          </w:tcPr>
          <w:p w14:paraId="2DF623DF" w14:textId="77777777" w:rsidR="00097041" w:rsidRPr="009036DA" w:rsidRDefault="00097041" w:rsidP="000E5C9B">
            <w:pPr>
              <w:pStyle w:val="Texto"/>
              <w:spacing w:before="40" w:after="40" w:line="217" w:lineRule="exact"/>
              <w:ind w:firstLine="0"/>
              <w:rPr>
                <w:color w:val="000000"/>
              </w:rPr>
            </w:pPr>
            <w:r w:rsidRPr="009036DA">
              <w:rPr>
                <w:color w:val="000000"/>
              </w:rPr>
              <w:t>Sin trocear, congelados.</w:t>
            </w:r>
          </w:p>
        </w:tc>
      </w:tr>
      <w:tr w:rsidR="00097041" w:rsidRPr="009036DA" w14:paraId="4D7C862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097B51F"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0207.55.99</w:t>
            </w:r>
          </w:p>
        </w:tc>
        <w:tc>
          <w:tcPr>
            <w:tcW w:w="7341" w:type="dxa"/>
            <w:tcBorders>
              <w:top w:val="single" w:sz="6" w:space="0" w:color="auto"/>
              <w:left w:val="single" w:sz="6" w:space="0" w:color="auto"/>
              <w:bottom w:val="single" w:sz="6" w:space="0" w:color="auto"/>
              <w:right w:val="single" w:sz="6" w:space="0" w:color="auto"/>
            </w:tcBorders>
          </w:tcPr>
          <w:p w14:paraId="170C49EB"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43AD4F4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D3442F7"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0207.60.03</w:t>
            </w:r>
          </w:p>
        </w:tc>
        <w:tc>
          <w:tcPr>
            <w:tcW w:w="7341" w:type="dxa"/>
            <w:tcBorders>
              <w:top w:val="single" w:sz="6" w:space="0" w:color="auto"/>
              <w:left w:val="single" w:sz="6" w:space="0" w:color="auto"/>
              <w:bottom w:val="single" w:sz="6" w:space="0" w:color="auto"/>
              <w:right w:val="single" w:sz="6" w:space="0" w:color="auto"/>
            </w:tcBorders>
          </w:tcPr>
          <w:p w14:paraId="18F9D6AC" w14:textId="77777777" w:rsidR="00097041" w:rsidRPr="009036DA" w:rsidRDefault="00097041" w:rsidP="000E5C9B">
            <w:pPr>
              <w:pStyle w:val="Texto"/>
              <w:spacing w:before="40" w:after="40" w:line="217" w:lineRule="exact"/>
              <w:ind w:firstLine="0"/>
              <w:rPr>
                <w:color w:val="000000"/>
              </w:rPr>
            </w:pPr>
            <w:r w:rsidRPr="009036DA">
              <w:rPr>
                <w:color w:val="000000"/>
              </w:rPr>
              <w:t>De pintada.</w:t>
            </w:r>
          </w:p>
        </w:tc>
      </w:tr>
      <w:tr w:rsidR="00097041" w:rsidRPr="009036DA" w14:paraId="25BEF27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AC6A1D1"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0209.10.01</w:t>
            </w:r>
          </w:p>
        </w:tc>
        <w:tc>
          <w:tcPr>
            <w:tcW w:w="7341" w:type="dxa"/>
            <w:tcBorders>
              <w:top w:val="single" w:sz="6" w:space="0" w:color="auto"/>
              <w:left w:val="single" w:sz="6" w:space="0" w:color="auto"/>
              <w:bottom w:val="single" w:sz="6" w:space="0" w:color="auto"/>
              <w:right w:val="single" w:sz="6" w:space="0" w:color="auto"/>
            </w:tcBorders>
          </w:tcPr>
          <w:p w14:paraId="613ABF04" w14:textId="77777777" w:rsidR="00097041" w:rsidRPr="009036DA" w:rsidRDefault="00097041" w:rsidP="000E5C9B">
            <w:pPr>
              <w:pStyle w:val="Texto"/>
              <w:spacing w:before="40" w:after="40" w:line="217" w:lineRule="exact"/>
              <w:ind w:firstLine="0"/>
              <w:rPr>
                <w:color w:val="000000"/>
              </w:rPr>
            </w:pPr>
            <w:r w:rsidRPr="009036DA">
              <w:rPr>
                <w:color w:val="000000"/>
              </w:rPr>
              <w:t>De cerdo.</w:t>
            </w:r>
          </w:p>
        </w:tc>
      </w:tr>
      <w:tr w:rsidR="00097041" w:rsidRPr="009036DA" w14:paraId="2638CF4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9689C4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0209.90.01</w:t>
            </w:r>
          </w:p>
        </w:tc>
        <w:tc>
          <w:tcPr>
            <w:tcW w:w="7341" w:type="dxa"/>
            <w:tcBorders>
              <w:top w:val="single" w:sz="6" w:space="0" w:color="auto"/>
              <w:left w:val="single" w:sz="6" w:space="0" w:color="auto"/>
              <w:bottom w:val="single" w:sz="6" w:space="0" w:color="auto"/>
              <w:right w:val="single" w:sz="6" w:space="0" w:color="auto"/>
            </w:tcBorders>
          </w:tcPr>
          <w:p w14:paraId="2D40B3A7" w14:textId="77777777" w:rsidR="00097041" w:rsidRPr="009036DA" w:rsidRDefault="00097041" w:rsidP="000E5C9B">
            <w:pPr>
              <w:pStyle w:val="Texto"/>
              <w:spacing w:before="40" w:after="40" w:line="217" w:lineRule="exact"/>
              <w:ind w:firstLine="0"/>
              <w:rPr>
                <w:color w:val="000000"/>
              </w:rPr>
            </w:pPr>
            <w:r w:rsidRPr="009036DA">
              <w:rPr>
                <w:color w:val="000000"/>
              </w:rPr>
              <w:t>De gallo, gallina o pavo (gallipavo).</w:t>
            </w:r>
          </w:p>
        </w:tc>
      </w:tr>
      <w:tr w:rsidR="00097041" w:rsidRPr="009036DA" w14:paraId="49041FC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C75C1A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0209.90.99</w:t>
            </w:r>
          </w:p>
        </w:tc>
        <w:tc>
          <w:tcPr>
            <w:tcW w:w="7341" w:type="dxa"/>
            <w:tcBorders>
              <w:top w:val="single" w:sz="6" w:space="0" w:color="auto"/>
              <w:left w:val="single" w:sz="6" w:space="0" w:color="auto"/>
              <w:bottom w:val="single" w:sz="6" w:space="0" w:color="auto"/>
              <w:right w:val="single" w:sz="6" w:space="0" w:color="auto"/>
            </w:tcBorders>
          </w:tcPr>
          <w:p w14:paraId="7C93B142"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2BB5DC5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E44A176"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0306.11.01</w:t>
            </w:r>
          </w:p>
        </w:tc>
        <w:tc>
          <w:tcPr>
            <w:tcW w:w="7341" w:type="dxa"/>
            <w:tcBorders>
              <w:top w:val="single" w:sz="6" w:space="0" w:color="auto"/>
              <w:left w:val="single" w:sz="6" w:space="0" w:color="auto"/>
              <w:bottom w:val="single" w:sz="6" w:space="0" w:color="auto"/>
              <w:right w:val="single" w:sz="6" w:space="0" w:color="auto"/>
            </w:tcBorders>
          </w:tcPr>
          <w:p w14:paraId="69F3093A" w14:textId="77777777" w:rsidR="00097041" w:rsidRPr="009036DA" w:rsidRDefault="00097041" w:rsidP="000E5C9B">
            <w:pPr>
              <w:pStyle w:val="Texto"/>
              <w:spacing w:before="40" w:after="40" w:line="217" w:lineRule="exact"/>
              <w:ind w:firstLine="0"/>
              <w:rPr>
                <w:color w:val="000000"/>
              </w:rPr>
            </w:pPr>
            <w:r w:rsidRPr="009036DA">
              <w:rPr>
                <w:color w:val="000000"/>
                <w:lang w:val="fr-FR"/>
              </w:rPr>
              <w:t>Langostas (</w:t>
            </w:r>
            <w:r w:rsidRPr="009036DA">
              <w:rPr>
                <w:i/>
                <w:color w:val="000000"/>
                <w:lang w:val="fr-FR"/>
              </w:rPr>
              <w:t xml:space="preserve">Palinurus </w:t>
            </w:r>
            <w:r w:rsidRPr="009036DA">
              <w:rPr>
                <w:color w:val="000000"/>
                <w:lang w:val="fr-FR"/>
              </w:rPr>
              <w:t xml:space="preserve">spp., </w:t>
            </w:r>
            <w:r w:rsidRPr="009036DA">
              <w:rPr>
                <w:i/>
                <w:color w:val="000000"/>
                <w:lang w:val="fr-FR"/>
              </w:rPr>
              <w:t>Panulirus</w:t>
            </w:r>
            <w:r w:rsidRPr="009036DA">
              <w:rPr>
                <w:color w:val="000000"/>
                <w:lang w:val="fr-FR"/>
              </w:rPr>
              <w:t xml:space="preserve"> spp., </w:t>
            </w:r>
            <w:r w:rsidRPr="009036DA">
              <w:rPr>
                <w:i/>
                <w:color w:val="000000"/>
                <w:lang w:val="fr-FR"/>
              </w:rPr>
              <w:t>Jasus</w:t>
            </w:r>
            <w:r w:rsidRPr="009036DA">
              <w:rPr>
                <w:color w:val="000000"/>
                <w:lang w:val="fr-FR"/>
              </w:rPr>
              <w:t xml:space="preserve"> </w:t>
            </w:r>
            <w:r w:rsidRPr="009036DA">
              <w:rPr>
                <w:i/>
                <w:color w:val="000000"/>
                <w:lang w:val="fr-FR"/>
              </w:rPr>
              <w:t>spp.).</w:t>
            </w:r>
          </w:p>
        </w:tc>
      </w:tr>
      <w:tr w:rsidR="00097041" w:rsidRPr="009036DA" w14:paraId="27AF54E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AD319D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0306.12.01</w:t>
            </w:r>
          </w:p>
        </w:tc>
        <w:tc>
          <w:tcPr>
            <w:tcW w:w="7341" w:type="dxa"/>
            <w:tcBorders>
              <w:top w:val="single" w:sz="6" w:space="0" w:color="auto"/>
              <w:left w:val="single" w:sz="6" w:space="0" w:color="auto"/>
              <w:bottom w:val="single" w:sz="6" w:space="0" w:color="auto"/>
              <w:right w:val="single" w:sz="6" w:space="0" w:color="auto"/>
            </w:tcBorders>
          </w:tcPr>
          <w:p w14:paraId="0F9379AB" w14:textId="77777777" w:rsidR="00097041" w:rsidRPr="009036DA" w:rsidRDefault="00097041" w:rsidP="000E5C9B">
            <w:pPr>
              <w:pStyle w:val="Texto"/>
              <w:spacing w:before="40" w:after="40" w:line="217" w:lineRule="exact"/>
              <w:ind w:firstLine="0"/>
              <w:rPr>
                <w:color w:val="000000"/>
              </w:rPr>
            </w:pPr>
            <w:r w:rsidRPr="009036DA">
              <w:rPr>
                <w:color w:val="000000"/>
              </w:rPr>
              <w:t>Bogavantes (</w:t>
            </w:r>
            <w:r w:rsidRPr="009036DA">
              <w:rPr>
                <w:i/>
                <w:color w:val="000000"/>
              </w:rPr>
              <w:t>Homarus spp</w:t>
            </w:r>
            <w:r w:rsidRPr="009036DA">
              <w:rPr>
                <w:color w:val="000000"/>
              </w:rPr>
              <w:t>.).</w:t>
            </w:r>
          </w:p>
        </w:tc>
      </w:tr>
      <w:tr w:rsidR="00097041" w:rsidRPr="009036DA" w14:paraId="2C4F8FD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C58520C"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0306.14.01</w:t>
            </w:r>
          </w:p>
        </w:tc>
        <w:tc>
          <w:tcPr>
            <w:tcW w:w="7341" w:type="dxa"/>
            <w:tcBorders>
              <w:top w:val="single" w:sz="6" w:space="0" w:color="auto"/>
              <w:left w:val="single" w:sz="6" w:space="0" w:color="auto"/>
              <w:bottom w:val="single" w:sz="6" w:space="0" w:color="auto"/>
              <w:right w:val="single" w:sz="6" w:space="0" w:color="auto"/>
            </w:tcBorders>
          </w:tcPr>
          <w:p w14:paraId="33505813" w14:textId="77777777" w:rsidR="00097041" w:rsidRPr="009036DA" w:rsidRDefault="00097041" w:rsidP="000E5C9B">
            <w:pPr>
              <w:pStyle w:val="Texto"/>
              <w:spacing w:before="40" w:after="40" w:line="217" w:lineRule="exact"/>
              <w:ind w:firstLine="0"/>
              <w:rPr>
                <w:color w:val="000000"/>
              </w:rPr>
            </w:pPr>
            <w:r w:rsidRPr="009036DA">
              <w:rPr>
                <w:color w:val="000000"/>
              </w:rPr>
              <w:t>Cangrejos (excepto macruros).</w:t>
            </w:r>
          </w:p>
        </w:tc>
      </w:tr>
      <w:tr w:rsidR="00097041" w:rsidRPr="009036DA" w14:paraId="73B5888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34E1B21"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0306.15.01</w:t>
            </w:r>
          </w:p>
        </w:tc>
        <w:tc>
          <w:tcPr>
            <w:tcW w:w="7341" w:type="dxa"/>
            <w:tcBorders>
              <w:top w:val="single" w:sz="6" w:space="0" w:color="auto"/>
              <w:left w:val="single" w:sz="6" w:space="0" w:color="auto"/>
              <w:bottom w:val="single" w:sz="6" w:space="0" w:color="auto"/>
              <w:right w:val="single" w:sz="6" w:space="0" w:color="auto"/>
            </w:tcBorders>
          </w:tcPr>
          <w:p w14:paraId="6673634E" w14:textId="77777777" w:rsidR="00097041" w:rsidRPr="009036DA" w:rsidRDefault="00097041" w:rsidP="000E5C9B">
            <w:pPr>
              <w:pStyle w:val="Texto"/>
              <w:spacing w:before="40" w:after="40" w:line="217" w:lineRule="exact"/>
              <w:ind w:firstLine="0"/>
              <w:rPr>
                <w:color w:val="000000"/>
              </w:rPr>
            </w:pPr>
            <w:r w:rsidRPr="009036DA">
              <w:rPr>
                <w:color w:val="000000"/>
              </w:rPr>
              <w:t>Cigalas (</w:t>
            </w:r>
            <w:r w:rsidRPr="009036DA">
              <w:rPr>
                <w:i/>
                <w:color w:val="000000"/>
              </w:rPr>
              <w:t>Nephrops norvegicus)</w:t>
            </w:r>
            <w:r w:rsidRPr="009036DA">
              <w:rPr>
                <w:color w:val="000000"/>
              </w:rPr>
              <w:t>.</w:t>
            </w:r>
          </w:p>
        </w:tc>
      </w:tr>
      <w:tr w:rsidR="00097041" w:rsidRPr="009036DA" w14:paraId="7B6579A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643375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0306.16.01</w:t>
            </w:r>
          </w:p>
        </w:tc>
        <w:tc>
          <w:tcPr>
            <w:tcW w:w="7341" w:type="dxa"/>
            <w:tcBorders>
              <w:top w:val="single" w:sz="6" w:space="0" w:color="auto"/>
              <w:left w:val="single" w:sz="6" w:space="0" w:color="auto"/>
              <w:bottom w:val="single" w:sz="6" w:space="0" w:color="auto"/>
              <w:right w:val="single" w:sz="6" w:space="0" w:color="auto"/>
            </w:tcBorders>
          </w:tcPr>
          <w:p w14:paraId="2BAF33DD" w14:textId="77777777" w:rsidR="00097041" w:rsidRPr="009036DA" w:rsidRDefault="00097041" w:rsidP="000E5C9B">
            <w:pPr>
              <w:pStyle w:val="Texto"/>
              <w:spacing w:before="40" w:after="40" w:line="217" w:lineRule="exact"/>
              <w:ind w:firstLine="0"/>
              <w:rPr>
                <w:color w:val="000000"/>
              </w:rPr>
            </w:pPr>
            <w:r w:rsidRPr="009036DA">
              <w:rPr>
                <w:color w:val="000000"/>
              </w:rPr>
              <w:t>Camarones, langostinos y demás decápodos Natantia, de agua fría (</w:t>
            </w:r>
            <w:r w:rsidRPr="009036DA">
              <w:rPr>
                <w:i/>
                <w:color w:val="000000"/>
              </w:rPr>
              <w:t>Pandalus spp., Crangon crangon</w:t>
            </w:r>
            <w:r w:rsidRPr="009036DA">
              <w:rPr>
                <w:color w:val="000000"/>
              </w:rPr>
              <w:t>).</w:t>
            </w:r>
          </w:p>
        </w:tc>
      </w:tr>
      <w:tr w:rsidR="00097041" w:rsidRPr="009036DA" w14:paraId="6119B85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EF8E9BC"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0306.17.91</w:t>
            </w:r>
          </w:p>
        </w:tc>
        <w:tc>
          <w:tcPr>
            <w:tcW w:w="7341" w:type="dxa"/>
            <w:tcBorders>
              <w:top w:val="single" w:sz="6" w:space="0" w:color="auto"/>
              <w:left w:val="single" w:sz="6" w:space="0" w:color="auto"/>
              <w:bottom w:val="single" w:sz="6" w:space="0" w:color="auto"/>
              <w:right w:val="single" w:sz="6" w:space="0" w:color="auto"/>
            </w:tcBorders>
          </w:tcPr>
          <w:p w14:paraId="2E2BCB0F" w14:textId="77777777" w:rsidR="00097041" w:rsidRPr="009036DA" w:rsidRDefault="00097041" w:rsidP="000E5C9B">
            <w:pPr>
              <w:pStyle w:val="Texto"/>
              <w:spacing w:before="40" w:after="40" w:line="217" w:lineRule="exact"/>
              <w:ind w:firstLine="0"/>
              <w:rPr>
                <w:color w:val="000000"/>
              </w:rPr>
            </w:pPr>
            <w:r w:rsidRPr="009036DA">
              <w:rPr>
                <w:color w:val="000000"/>
              </w:rPr>
              <w:t xml:space="preserve">Los demás camarones, langostinos y demás decápodos </w:t>
            </w:r>
            <w:r w:rsidRPr="009036DA">
              <w:rPr>
                <w:i/>
                <w:color w:val="000000"/>
              </w:rPr>
              <w:t>Natantia</w:t>
            </w:r>
            <w:r w:rsidRPr="009036DA">
              <w:rPr>
                <w:color w:val="000000"/>
              </w:rPr>
              <w:t>.</w:t>
            </w:r>
          </w:p>
        </w:tc>
      </w:tr>
      <w:tr w:rsidR="00097041" w:rsidRPr="009036DA" w14:paraId="2CA8CEA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2C2D7A6"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0306.19.99</w:t>
            </w:r>
          </w:p>
        </w:tc>
        <w:tc>
          <w:tcPr>
            <w:tcW w:w="7341" w:type="dxa"/>
            <w:tcBorders>
              <w:top w:val="single" w:sz="6" w:space="0" w:color="auto"/>
              <w:left w:val="single" w:sz="6" w:space="0" w:color="auto"/>
              <w:bottom w:val="single" w:sz="6" w:space="0" w:color="auto"/>
              <w:right w:val="single" w:sz="6" w:space="0" w:color="auto"/>
            </w:tcBorders>
          </w:tcPr>
          <w:p w14:paraId="77D7CB8D"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098C597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30D4611"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0306.31.01</w:t>
            </w:r>
          </w:p>
        </w:tc>
        <w:tc>
          <w:tcPr>
            <w:tcW w:w="7341" w:type="dxa"/>
            <w:tcBorders>
              <w:top w:val="single" w:sz="6" w:space="0" w:color="auto"/>
              <w:left w:val="single" w:sz="6" w:space="0" w:color="auto"/>
              <w:bottom w:val="single" w:sz="6" w:space="0" w:color="auto"/>
              <w:right w:val="single" w:sz="6" w:space="0" w:color="auto"/>
            </w:tcBorders>
          </w:tcPr>
          <w:p w14:paraId="0F45F31D" w14:textId="77777777" w:rsidR="00097041" w:rsidRPr="009036DA" w:rsidRDefault="00097041" w:rsidP="000E5C9B">
            <w:pPr>
              <w:pStyle w:val="Texto"/>
              <w:spacing w:before="40" w:after="40" w:line="217" w:lineRule="exact"/>
              <w:ind w:firstLine="0"/>
              <w:rPr>
                <w:color w:val="000000"/>
              </w:rPr>
            </w:pPr>
            <w:r w:rsidRPr="009036DA">
              <w:rPr>
                <w:color w:val="000000"/>
                <w:lang w:val="fr-FR"/>
              </w:rPr>
              <w:t>Langostas (</w:t>
            </w:r>
            <w:r w:rsidRPr="009036DA">
              <w:rPr>
                <w:i/>
                <w:color w:val="000000"/>
                <w:lang w:val="fr-FR"/>
              </w:rPr>
              <w:t>Palinurus spp., Panulirus spp., Jasus spp</w:t>
            </w:r>
            <w:r w:rsidRPr="009036DA">
              <w:rPr>
                <w:color w:val="000000"/>
                <w:lang w:val="fr-FR"/>
              </w:rPr>
              <w:t>.).</w:t>
            </w:r>
          </w:p>
        </w:tc>
      </w:tr>
      <w:tr w:rsidR="00097041" w:rsidRPr="009036DA" w14:paraId="51E1241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850A0A3"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0306.32.01</w:t>
            </w:r>
          </w:p>
        </w:tc>
        <w:tc>
          <w:tcPr>
            <w:tcW w:w="7341" w:type="dxa"/>
            <w:tcBorders>
              <w:top w:val="single" w:sz="6" w:space="0" w:color="auto"/>
              <w:left w:val="single" w:sz="6" w:space="0" w:color="auto"/>
              <w:bottom w:val="single" w:sz="6" w:space="0" w:color="auto"/>
              <w:right w:val="single" w:sz="6" w:space="0" w:color="auto"/>
            </w:tcBorders>
          </w:tcPr>
          <w:p w14:paraId="782F83D3" w14:textId="77777777" w:rsidR="00097041" w:rsidRPr="009036DA" w:rsidRDefault="00097041" w:rsidP="000E5C9B">
            <w:pPr>
              <w:pStyle w:val="Texto"/>
              <w:spacing w:before="40" w:after="40" w:line="217" w:lineRule="exact"/>
              <w:ind w:firstLine="0"/>
              <w:rPr>
                <w:color w:val="000000"/>
              </w:rPr>
            </w:pPr>
            <w:r w:rsidRPr="009036DA">
              <w:rPr>
                <w:color w:val="000000"/>
              </w:rPr>
              <w:t>Bogavantes (</w:t>
            </w:r>
            <w:r w:rsidRPr="009036DA">
              <w:rPr>
                <w:i/>
                <w:color w:val="000000"/>
              </w:rPr>
              <w:t>Homarus spp</w:t>
            </w:r>
            <w:r w:rsidRPr="009036DA">
              <w:rPr>
                <w:color w:val="000000"/>
              </w:rPr>
              <w:t>.).</w:t>
            </w:r>
          </w:p>
        </w:tc>
      </w:tr>
      <w:tr w:rsidR="00097041" w:rsidRPr="009036DA" w14:paraId="580DF49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532A30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0306.33.01</w:t>
            </w:r>
          </w:p>
        </w:tc>
        <w:tc>
          <w:tcPr>
            <w:tcW w:w="7341" w:type="dxa"/>
            <w:tcBorders>
              <w:top w:val="single" w:sz="6" w:space="0" w:color="auto"/>
              <w:left w:val="single" w:sz="6" w:space="0" w:color="auto"/>
              <w:bottom w:val="single" w:sz="6" w:space="0" w:color="auto"/>
              <w:right w:val="single" w:sz="6" w:space="0" w:color="auto"/>
            </w:tcBorders>
          </w:tcPr>
          <w:p w14:paraId="42A53C7A" w14:textId="77777777" w:rsidR="00097041" w:rsidRPr="009036DA" w:rsidRDefault="00097041" w:rsidP="000E5C9B">
            <w:pPr>
              <w:pStyle w:val="Texto"/>
              <w:spacing w:before="40" w:after="40" w:line="217" w:lineRule="exact"/>
              <w:ind w:firstLine="0"/>
              <w:rPr>
                <w:color w:val="000000"/>
              </w:rPr>
            </w:pPr>
            <w:r w:rsidRPr="009036DA">
              <w:rPr>
                <w:color w:val="000000"/>
              </w:rPr>
              <w:t>Cangrejos (excepto macruros).</w:t>
            </w:r>
          </w:p>
        </w:tc>
      </w:tr>
      <w:tr w:rsidR="00097041" w:rsidRPr="009036DA" w14:paraId="43F0DBD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A6DA17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0306.34.01</w:t>
            </w:r>
          </w:p>
        </w:tc>
        <w:tc>
          <w:tcPr>
            <w:tcW w:w="7341" w:type="dxa"/>
            <w:tcBorders>
              <w:top w:val="single" w:sz="6" w:space="0" w:color="auto"/>
              <w:left w:val="single" w:sz="6" w:space="0" w:color="auto"/>
              <w:bottom w:val="single" w:sz="6" w:space="0" w:color="auto"/>
              <w:right w:val="single" w:sz="6" w:space="0" w:color="auto"/>
            </w:tcBorders>
          </w:tcPr>
          <w:p w14:paraId="4AD762A9" w14:textId="77777777" w:rsidR="00097041" w:rsidRPr="009036DA" w:rsidRDefault="00097041" w:rsidP="000E5C9B">
            <w:pPr>
              <w:pStyle w:val="Texto"/>
              <w:spacing w:before="40" w:after="40" w:line="217" w:lineRule="exact"/>
              <w:ind w:firstLine="0"/>
              <w:rPr>
                <w:color w:val="000000"/>
              </w:rPr>
            </w:pPr>
            <w:r w:rsidRPr="009036DA">
              <w:rPr>
                <w:color w:val="000000"/>
              </w:rPr>
              <w:t>Cigalas (</w:t>
            </w:r>
            <w:r w:rsidRPr="009036DA">
              <w:rPr>
                <w:i/>
                <w:color w:val="000000"/>
              </w:rPr>
              <w:t>Nephrops norvegicus</w:t>
            </w:r>
            <w:r w:rsidRPr="009036DA">
              <w:rPr>
                <w:color w:val="000000"/>
              </w:rPr>
              <w:t>).</w:t>
            </w:r>
          </w:p>
        </w:tc>
      </w:tr>
      <w:tr w:rsidR="00097041" w:rsidRPr="009036DA" w14:paraId="56F6278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A2E96E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0306.35.01</w:t>
            </w:r>
          </w:p>
        </w:tc>
        <w:tc>
          <w:tcPr>
            <w:tcW w:w="7341" w:type="dxa"/>
            <w:tcBorders>
              <w:top w:val="single" w:sz="6" w:space="0" w:color="auto"/>
              <w:left w:val="single" w:sz="6" w:space="0" w:color="auto"/>
              <w:bottom w:val="single" w:sz="6" w:space="0" w:color="auto"/>
              <w:right w:val="single" w:sz="6" w:space="0" w:color="auto"/>
            </w:tcBorders>
          </w:tcPr>
          <w:p w14:paraId="386006EB" w14:textId="77777777" w:rsidR="00097041" w:rsidRPr="009036DA" w:rsidRDefault="00097041" w:rsidP="000E5C9B">
            <w:pPr>
              <w:pStyle w:val="Texto"/>
              <w:spacing w:before="40" w:after="40" w:line="217" w:lineRule="exact"/>
              <w:ind w:firstLine="0"/>
              <w:rPr>
                <w:color w:val="000000"/>
              </w:rPr>
            </w:pPr>
            <w:r w:rsidRPr="009036DA">
              <w:rPr>
                <w:color w:val="000000"/>
              </w:rPr>
              <w:t>Reproductores y postlarvas de camarones peneidos y langostinos para acuacultura.</w:t>
            </w:r>
          </w:p>
        </w:tc>
      </w:tr>
      <w:tr w:rsidR="00097041" w:rsidRPr="009036DA" w14:paraId="79ADA79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C57752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0306.35.99</w:t>
            </w:r>
          </w:p>
        </w:tc>
        <w:tc>
          <w:tcPr>
            <w:tcW w:w="7341" w:type="dxa"/>
            <w:tcBorders>
              <w:top w:val="single" w:sz="6" w:space="0" w:color="auto"/>
              <w:left w:val="single" w:sz="6" w:space="0" w:color="auto"/>
              <w:bottom w:val="single" w:sz="6" w:space="0" w:color="auto"/>
              <w:right w:val="single" w:sz="6" w:space="0" w:color="auto"/>
            </w:tcBorders>
          </w:tcPr>
          <w:p w14:paraId="023656D4"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321E5C0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602CB30"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0306.36.01</w:t>
            </w:r>
          </w:p>
        </w:tc>
        <w:tc>
          <w:tcPr>
            <w:tcW w:w="7341" w:type="dxa"/>
            <w:tcBorders>
              <w:top w:val="single" w:sz="6" w:space="0" w:color="auto"/>
              <w:left w:val="single" w:sz="6" w:space="0" w:color="auto"/>
              <w:bottom w:val="single" w:sz="6" w:space="0" w:color="auto"/>
              <w:right w:val="single" w:sz="6" w:space="0" w:color="auto"/>
            </w:tcBorders>
          </w:tcPr>
          <w:p w14:paraId="0439A292" w14:textId="77777777" w:rsidR="00097041" w:rsidRPr="009036DA" w:rsidRDefault="00097041" w:rsidP="000E5C9B">
            <w:pPr>
              <w:pStyle w:val="Texto"/>
              <w:spacing w:before="40" w:after="40" w:line="217" w:lineRule="exact"/>
              <w:ind w:firstLine="0"/>
              <w:rPr>
                <w:color w:val="000000"/>
              </w:rPr>
            </w:pPr>
            <w:r w:rsidRPr="009036DA">
              <w:rPr>
                <w:color w:val="000000"/>
              </w:rPr>
              <w:t>Reproductores y postlarvas de camarones peneidos y langostinos para acuacultura.</w:t>
            </w:r>
          </w:p>
        </w:tc>
      </w:tr>
      <w:tr w:rsidR="00097041" w:rsidRPr="009036DA" w14:paraId="2F47221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1BC8F91"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0306.36.99</w:t>
            </w:r>
          </w:p>
        </w:tc>
        <w:tc>
          <w:tcPr>
            <w:tcW w:w="7341" w:type="dxa"/>
            <w:tcBorders>
              <w:top w:val="single" w:sz="6" w:space="0" w:color="auto"/>
              <w:left w:val="single" w:sz="6" w:space="0" w:color="auto"/>
              <w:bottom w:val="single" w:sz="6" w:space="0" w:color="auto"/>
              <w:right w:val="single" w:sz="6" w:space="0" w:color="auto"/>
            </w:tcBorders>
          </w:tcPr>
          <w:p w14:paraId="49DC9B85"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2425ACF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6F3D85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0306.39.99</w:t>
            </w:r>
          </w:p>
        </w:tc>
        <w:tc>
          <w:tcPr>
            <w:tcW w:w="7341" w:type="dxa"/>
            <w:tcBorders>
              <w:top w:val="single" w:sz="6" w:space="0" w:color="auto"/>
              <w:left w:val="single" w:sz="6" w:space="0" w:color="auto"/>
              <w:bottom w:val="single" w:sz="6" w:space="0" w:color="auto"/>
              <w:right w:val="single" w:sz="6" w:space="0" w:color="auto"/>
            </w:tcBorders>
          </w:tcPr>
          <w:p w14:paraId="63BEA751"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263261B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46A223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0306.91.01</w:t>
            </w:r>
          </w:p>
        </w:tc>
        <w:tc>
          <w:tcPr>
            <w:tcW w:w="7341" w:type="dxa"/>
            <w:tcBorders>
              <w:top w:val="single" w:sz="6" w:space="0" w:color="auto"/>
              <w:left w:val="single" w:sz="6" w:space="0" w:color="auto"/>
              <w:bottom w:val="single" w:sz="6" w:space="0" w:color="auto"/>
              <w:right w:val="single" w:sz="6" w:space="0" w:color="auto"/>
            </w:tcBorders>
          </w:tcPr>
          <w:p w14:paraId="06AFED61" w14:textId="77777777" w:rsidR="00097041" w:rsidRPr="009036DA" w:rsidRDefault="00097041" w:rsidP="000E5C9B">
            <w:pPr>
              <w:pStyle w:val="Texto"/>
              <w:spacing w:before="40" w:after="40" w:line="217" w:lineRule="exact"/>
              <w:ind w:firstLine="0"/>
              <w:rPr>
                <w:color w:val="000000"/>
              </w:rPr>
            </w:pPr>
            <w:r w:rsidRPr="009036DA">
              <w:rPr>
                <w:color w:val="000000"/>
              </w:rPr>
              <w:t>Langostas (</w:t>
            </w:r>
            <w:r w:rsidRPr="009036DA">
              <w:rPr>
                <w:i/>
                <w:color w:val="000000"/>
              </w:rPr>
              <w:t>Palinurus spp., Panulirus spp., Jasus spp.).</w:t>
            </w:r>
          </w:p>
        </w:tc>
      </w:tr>
      <w:tr w:rsidR="00097041" w:rsidRPr="009036DA" w14:paraId="31A700B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5DB0A75" w14:textId="77777777" w:rsidR="00097041" w:rsidRPr="009036DA" w:rsidRDefault="00097041" w:rsidP="000E5C9B">
            <w:pPr>
              <w:pStyle w:val="Texto"/>
              <w:spacing w:before="40" w:after="40" w:line="217" w:lineRule="exact"/>
              <w:ind w:firstLine="0"/>
              <w:jc w:val="center"/>
              <w:rPr>
                <w:color w:val="000000"/>
              </w:rPr>
            </w:pPr>
            <w:r w:rsidRPr="009036DA">
              <w:rPr>
                <w:color w:val="000000"/>
              </w:rPr>
              <w:lastRenderedPageBreak/>
              <w:t>0306.92.01</w:t>
            </w:r>
          </w:p>
        </w:tc>
        <w:tc>
          <w:tcPr>
            <w:tcW w:w="7341" w:type="dxa"/>
            <w:tcBorders>
              <w:top w:val="single" w:sz="6" w:space="0" w:color="auto"/>
              <w:left w:val="single" w:sz="6" w:space="0" w:color="auto"/>
              <w:bottom w:val="single" w:sz="6" w:space="0" w:color="auto"/>
              <w:right w:val="single" w:sz="6" w:space="0" w:color="auto"/>
            </w:tcBorders>
          </w:tcPr>
          <w:p w14:paraId="6F2D2310" w14:textId="77777777" w:rsidR="00097041" w:rsidRPr="009036DA" w:rsidRDefault="00097041" w:rsidP="000E5C9B">
            <w:pPr>
              <w:pStyle w:val="Texto"/>
              <w:spacing w:before="40" w:after="40" w:line="217" w:lineRule="exact"/>
              <w:ind w:firstLine="0"/>
              <w:rPr>
                <w:color w:val="000000"/>
              </w:rPr>
            </w:pPr>
            <w:r w:rsidRPr="009036DA">
              <w:rPr>
                <w:color w:val="000000"/>
              </w:rPr>
              <w:t>Bogavantes (</w:t>
            </w:r>
            <w:r w:rsidRPr="009036DA">
              <w:rPr>
                <w:i/>
                <w:color w:val="000000"/>
              </w:rPr>
              <w:t>Homarus spp.).</w:t>
            </w:r>
          </w:p>
        </w:tc>
      </w:tr>
      <w:tr w:rsidR="00097041" w:rsidRPr="009036DA" w14:paraId="06FFE9E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ED2651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0306.93.01</w:t>
            </w:r>
          </w:p>
        </w:tc>
        <w:tc>
          <w:tcPr>
            <w:tcW w:w="7341" w:type="dxa"/>
            <w:tcBorders>
              <w:top w:val="single" w:sz="6" w:space="0" w:color="auto"/>
              <w:left w:val="single" w:sz="6" w:space="0" w:color="auto"/>
              <w:bottom w:val="single" w:sz="6" w:space="0" w:color="auto"/>
              <w:right w:val="single" w:sz="6" w:space="0" w:color="auto"/>
            </w:tcBorders>
          </w:tcPr>
          <w:p w14:paraId="187CCE38" w14:textId="77777777" w:rsidR="00097041" w:rsidRPr="009036DA" w:rsidRDefault="00097041" w:rsidP="000E5C9B">
            <w:pPr>
              <w:pStyle w:val="Texto"/>
              <w:spacing w:before="40" w:after="40" w:line="217" w:lineRule="exact"/>
              <w:ind w:firstLine="0"/>
              <w:rPr>
                <w:color w:val="000000"/>
              </w:rPr>
            </w:pPr>
            <w:r w:rsidRPr="009036DA">
              <w:rPr>
                <w:color w:val="000000"/>
              </w:rPr>
              <w:t>Cangrejos (excepto macruros).</w:t>
            </w:r>
          </w:p>
        </w:tc>
      </w:tr>
      <w:tr w:rsidR="00097041" w:rsidRPr="009036DA" w14:paraId="1B8EA62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2BDE9B0"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0306.94.01</w:t>
            </w:r>
          </w:p>
        </w:tc>
        <w:tc>
          <w:tcPr>
            <w:tcW w:w="7341" w:type="dxa"/>
            <w:tcBorders>
              <w:top w:val="single" w:sz="6" w:space="0" w:color="auto"/>
              <w:left w:val="single" w:sz="6" w:space="0" w:color="auto"/>
              <w:bottom w:val="single" w:sz="6" w:space="0" w:color="auto"/>
              <w:right w:val="single" w:sz="6" w:space="0" w:color="auto"/>
            </w:tcBorders>
          </w:tcPr>
          <w:p w14:paraId="6ABACE71" w14:textId="77777777" w:rsidR="00097041" w:rsidRPr="009036DA" w:rsidRDefault="00097041" w:rsidP="000E5C9B">
            <w:pPr>
              <w:pStyle w:val="Texto"/>
              <w:spacing w:before="40" w:after="40" w:line="217" w:lineRule="exact"/>
              <w:ind w:firstLine="0"/>
              <w:rPr>
                <w:color w:val="000000"/>
              </w:rPr>
            </w:pPr>
            <w:r w:rsidRPr="009036DA">
              <w:rPr>
                <w:color w:val="000000"/>
              </w:rPr>
              <w:t>Cigalas (</w:t>
            </w:r>
            <w:r w:rsidRPr="009036DA">
              <w:rPr>
                <w:i/>
                <w:color w:val="000000"/>
              </w:rPr>
              <w:t>Nephrops norvegicus).</w:t>
            </w:r>
          </w:p>
        </w:tc>
      </w:tr>
      <w:tr w:rsidR="00097041" w:rsidRPr="009036DA" w14:paraId="31EED9B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A8935F4"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0306.95.01</w:t>
            </w:r>
          </w:p>
        </w:tc>
        <w:tc>
          <w:tcPr>
            <w:tcW w:w="7341" w:type="dxa"/>
            <w:tcBorders>
              <w:top w:val="single" w:sz="6" w:space="0" w:color="auto"/>
              <w:left w:val="single" w:sz="6" w:space="0" w:color="auto"/>
              <w:bottom w:val="single" w:sz="6" w:space="0" w:color="auto"/>
              <w:right w:val="single" w:sz="6" w:space="0" w:color="auto"/>
            </w:tcBorders>
          </w:tcPr>
          <w:p w14:paraId="0CE7C14A" w14:textId="77777777" w:rsidR="00097041" w:rsidRPr="009036DA" w:rsidRDefault="00097041" w:rsidP="000E5C9B">
            <w:pPr>
              <w:pStyle w:val="Texto"/>
              <w:spacing w:before="40" w:after="40" w:line="217" w:lineRule="exact"/>
              <w:ind w:firstLine="0"/>
              <w:rPr>
                <w:color w:val="000000"/>
              </w:rPr>
            </w:pPr>
            <w:r w:rsidRPr="009036DA">
              <w:rPr>
                <w:color w:val="000000"/>
              </w:rPr>
              <w:t>Reproductores y postlarvas de camarones peneidos y langostinos para acuacultura.</w:t>
            </w:r>
          </w:p>
        </w:tc>
      </w:tr>
      <w:tr w:rsidR="00097041" w:rsidRPr="009036DA" w14:paraId="1D2A9B7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3235DA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0306.95.99</w:t>
            </w:r>
          </w:p>
        </w:tc>
        <w:tc>
          <w:tcPr>
            <w:tcW w:w="7341" w:type="dxa"/>
            <w:tcBorders>
              <w:top w:val="single" w:sz="6" w:space="0" w:color="auto"/>
              <w:left w:val="single" w:sz="6" w:space="0" w:color="auto"/>
              <w:bottom w:val="single" w:sz="6" w:space="0" w:color="auto"/>
              <w:right w:val="single" w:sz="6" w:space="0" w:color="auto"/>
            </w:tcBorders>
          </w:tcPr>
          <w:p w14:paraId="6ECBD801"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06BA97E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69C17CE"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0306.99.99</w:t>
            </w:r>
          </w:p>
        </w:tc>
        <w:tc>
          <w:tcPr>
            <w:tcW w:w="7341" w:type="dxa"/>
            <w:tcBorders>
              <w:top w:val="single" w:sz="6" w:space="0" w:color="auto"/>
              <w:left w:val="single" w:sz="6" w:space="0" w:color="auto"/>
              <w:bottom w:val="single" w:sz="6" w:space="0" w:color="auto"/>
              <w:right w:val="single" w:sz="6" w:space="0" w:color="auto"/>
            </w:tcBorders>
          </w:tcPr>
          <w:p w14:paraId="2D49E3F2"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6DA113E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F623C5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0307.11.01</w:t>
            </w:r>
          </w:p>
        </w:tc>
        <w:tc>
          <w:tcPr>
            <w:tcW w:w="7341" w:type="dxa"/>
            <w:tcBorders>
              <w:top w:val="single" w:sz="6" w:space="0" w:color="auto"/>
              <w:left w:val="single" w:sz="6" w:space="0" w:color="auto"/>
              <w:bottom w:val="single" w:sz="6" w:space="0" w:color="auto"/>
              <w:right w:val="single" w:sz="6" w:space="0" w:color="auto"/>
            </w:tcBorders>
          </w:tcPr>
          <w:p w14:paraId="36B234D1" w14:textId="77777777" w:rsidR="00097041" w:rsidRPr="009036DA" w:rsidRDefault="00097041" w:rsidP="000E5C9B">
            <w:pPr>
              <w:pStyle w:val="Texto"/>
              <w:spacing w:before="40" w:after="40" w:line="217" w:lineRule="exact"/>
              <w:ind w:firstLine="0"/>
              <w:rPr>
                <w:color w:val="000000"/>
              </w:rPr>
            </w:pPr>
            <w:r w:rsidRPr="009036DA">
              <w:rPr>
                <w:color w:val="000000"/>
              </w:rPr>
              <w:t>Vivas, frescas o refrigeradas.</w:t>
            </w:r>
          </w:p>
        </w:tc>
      </w:tr>
      <w:tr w:rsidR="00097041" w:rsidRPr="009036DA" w14:paraId="3297C57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784BCC3"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0307.12.01</w:t>
            </w:r>
          </w:p>
        </w:tc>
        <w:tc>
          <w:tcPr>
            <w:tcW w:w="7341" w:type="dxa"/>
            <w:tcBorders>
              <w:top w:val="single" w:sz="6" w:space="0" w:color="auto"/>
              <w:left w:val="single" w:sz="6" w:space="0" w:color="auto"/>
              <w:bottom w:val="single" w:sz="6" w:space="0" w:color="auto"/>
              <w:right w:val="single" w:sz="6" w:space="0" w:color="auto"/>
            </w:tcBorders>
          </w:tcPr>
          <w:p w14:paraId="1A4A61D4" w14:textId="77777777" w:rsidR="00097041" w:rsidRPr="009036DA" w:rsidRDefault="00097041" w:rsidP="000E5C9B">
            <w:pPr>
              <w:pStyle w:val="Texto"/>
              <w:spacing w:before="40" w:after="40" w:line="217" w:lineRule="exact"/>
              <w:ind w:firstLine="0"/>
              <w:rPr>
                <w:color w:val="000000"/>
              </w:rPr>
            </w:pPr>
            <w:r w:rsidRPr="009036DA">
              <w:rPr>
                <w:color w:val="000000"/>
              </w:rPr>
              <w:t>Congeladas.</w:t>
            </w:r>
          </w:p>
        </w:tc>
      </w:tr>
      <w:tr w:rsidR="00097041" w:rsidRPr="009036DA" w14:paraId="1646F24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37EB8E7"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0307.19.99</w:t>
            </w:r>
          </w:p>
        </w:tc>
        <w:tc>
          <w:tcPr>
            <w:tcW w:w="7341" w:type="dxa"/>
            <w:tcBorders>
              <w:top w:val="single" w:sz="6" w:space="0" w:color="auto"/>
              <w:left w:val="single" w:sz="6" w:space="0" w:color="auto"/>
              <w:bottom w:val="single" w:sz="6" w:space="0" w:color="auto"/>
              <w:right w:val="single" w:sz="6" w:space="0" w:color="auto"/>
            </w:tcBorders>
          </w:tcPr>
          <w:p w14:paraId="2F882D84" w14:textId="77777777" w:rsidR="00097041" w:rsidRPr="009036DA" w:rsidRDefault="00097041" w:rsidP="000E5C9B">
            <w:pPr>
              <w:pStyle w:val="Texto"/>
              <w:spacing w:before="40" w:after="40" w:line="217" w:lineRule="exact"/>
              <w:ind w:firstLine="0"/>
              <w:rPr>
                <w:color w:val="000000"/>
              </w:rPr>
            </w:pPr>
            <w:r w:rsidRPr="009036DA">
              <w:rPr>
                <w:color w:val="000000"/>
              </w:rPr>
              <w:t>Las demás.</w:t>
            </w:r>
          </w:p>
        </w:tc>
      </w:tr>
      <w:tr w:rsidR="00097041" w:rsidRPr="009036DA" w14:paraId="7AD4027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AC85E29"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0307.21.01</w:t>
            </w:r>
          </w:p>
        </w:tc>
        <w:tc>
          <w:tcPr>
            <w:tcW w:w="7341" w:type="dxa"/>
            <w:tcBorders>
              <w:top w:val="single" w:sz="6" w:space="0" w:color="auto"/>
              <w:left w:val="single" w:sz="6" w:space="0" w:color="auto"/>
              <w:bottom w:val="single" w:sz="6" w:space="0" w:color="auto"/>
              <w:right w:val="single" w:sz="6" w:space="0" w:color="auto"/>
            </w:tcBorders>
          </w:tcPr>
          <w:p w14:paraId="33D12DBA"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44C2C45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26ED35D"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0307.22.01</w:t>
            </w:r>
          </w:p>
        </w:tc>
        <w:tc>
          <w:tcPr>
            <w:tcW w:w="7341" w:type="dxa"/>
            <w:tcBorders>
              <w:top w:val="single" w:sz="6" w:space="0" w:color="auto"/>
              <w:left w:val="single" w:sz="6" w:space="0" w:color="auto"/>
              <w:bottom w:val="single" w:sz="6" w:space="0" w:color="auto"/>
              <w:right w:val="single" w:sz="6" w:space="0" w:color="auto"/>
            </w:tcBorders>
          </w:tcPr>
          <w:p w14:paraId="60AF6BAD"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54681B1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EF2CDB6"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0307.29.99</w:t>
            </w:r>
          </w:p>
        </w:tc>
        <w:tc>
          <w:tcPr>
            <w:tcW w:w="7341" w:type="dxa"/>
            <w:tcBorders>
              <w:top w:val="single" w:sz="6" w:space="0" w:color="auto"/>
              <w:left w:val="single" w:sz="6" w:space="0" w:color="auto"/>
              <w:bottom w:val="single" w:sz="6" w:space="0" w:color="auto"/>
              <w:right w:val="single" w:sz="6" w:space="0" w:color="auto"/>
            </w:tcBorders>
          </w:tcPr>
          <w:p w14:paraId="43CAC158"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08A3D60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8E5390C"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0307.31.01</w:t>
            </w:r>
          </w:p>
        </w:tc>
        <w:tc>
          <w:tcPr>
            <w:tcW w:w="7341" w:type="dxa"/>
            <w:tcBorders>
              <w:top w:val="single" w:sz="6" w:space="0" w:color="auto"/>
              <w:left w:val="single" w:sz="6" w:space="0" w:color="auto"/>
              <w:bottom w:val="single" w:sz="6" w:space="0" w:color="auto"/>
              <w:right w:val="single" w:sz="6" w:space="0" w:color="auto"/>
            </w:tcBorders>
          </w:tcPr>
          <w:p w14:paraId="4CCA5175"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266CEA5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056092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0307.32.01</w:t>
            </w:r>
          </w:p>
        </w:tc>
        <w:tc>
          <w:tcPr>
            <w:tcW w:w="7341" w:type="dxa"/>
            <w:tcBorders>
              <w:top w:val="single" w:sz="6" w:space="0" w:color="auto"/>
              <w:left w:val="single" w:sz="6" w:space="0" w:color="auto"/>
              <w:bottom w:val="single" w:sz="6" w:space="0" w:color="auto"/>
              <w:right w:val="single" w:sz="6" w:space="0" w:color="auto"/>
            </w:tcBorders>
          </w:tcPr>
          <w:p w14:paraId="4FA9213C"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3F38959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B67DD6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0307.39.99</w:t>
            </w:r>
          </w:p>
        </w:tc>
        <w:tc>
          <w:tcPr>
            <w:tcW w:w="7341" w:type="dxa"/>
            <w:tcBorders>
              <w:top w:val="single" w:sz="6" w:space="0" w:color="auto"/>
              <w:left w:val="single" w:sz="6" w:space="0" w:color="auto"/>
              <w:bottom w:val="single" w:sz="6" w:space="0" w:color="auto"/>
              <w:right w:val="single" w:sz="6" w:space="0" w:color="auto"/>
            </w:tcBorders>
          </w:tcPr>
          <w:p w14:paraId="1AA4CC26"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2368E8F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8CF75C7"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0307.42.02</w:t>
            </w:r>
          </w:p>
        </w:tc>
        <w:tc>
          <w:tcPr>
            <w:tcW w:w="7341" w:type="dxa"/>
            <w:tcBorders>
              <w:top w:val="single" w:sz="6" w:space="0" w:color="auto"/>
              <w:left w:val="single" w:sz="6" w:space="0" w:color="auto"/>
              <w:bottom w:val="single" w:sz="6" w:space="0" w:color="auto"/>
              <w:right w:val="single" w:sz="6" w:space="0" w:color="auto"/>
            </w:tcBorders>
          </w:tcPr>
          <w:p w14:paraId="49E64EC6"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16C1922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ABDCF7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0307.43.02</w:t>
            </w:r>
          </w:p>
        </w:tc>
        <w:tc>
          <w:tcPr>
            <w:tcW w:w="7341" w:type="dxa"/>
            <w:tcBorders>
              <w:top w:val="single" w:sz="6" w:space="0" w:color="auto"/>
              <w:left w:val="single" w:sz="6" w:space="0" w:color="auto"/>
              <w:bottom w:val="single" w:sz="6" w:space="0" w:color="auto"/>
              <w:right w:val="single" w:sz="6" w:space="0" w:color="auto"/>
            </w:tcBorders>
          </w:tcPr>
          <w:p w14:paraId="2ECD584F"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1B3DA9A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B100E7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0307.49.99</w:t>
            </w:r>
          </w:p>
        </w:tc>
        <w:tc>
          <w:tcPr>
            <w:tcW w:w="7341" w:type="dxa"/>
            <w:tcBorders>
              <w:top w:val="single" w:sz="6" w:space="0" w:color="auto"/>
              <w:left w:val="single" w:sz="6" w:space="0" w:color="auto"/>
              <w:bottom w:val="single" w:sz="6" w:space="0" w:color="auto"/>
              <w:right w:val="single" w:sz="6" w:space="0" w:color="auto"/>
            </w:tcBorders>
          </w:tcPr>
          <w:p w14:paraId="520815EB"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04222F8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7A2E209"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0307.51.01</w:t>
            </w:r>
          </w:p>
        </w:tc>
        <w:tc>
          <w:tcPr>
            <w:tcW w:w="7341" w:type="dxa"/>
            <w:tcBorders>
              <w:top w:val="single" w:sz="6" w:space="0" w:color="auto"/>
              <w:left w:val="single" w:sz="6" w:space="0" w:color="auto"/>
              <w:bottom w:val="single" w:sz="6" w:space="0" w:color="auto"/>
              <w:right w:val="single" w:sz="6" w:space="0" w:color="auto"/>
            </w:tcBorders>
          </w:tcPr>
          <w:p w14:paraId="2EC62FBD"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4475BDE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E869EB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0307.52.01</w:t>
            </w:r>
          </w:p>
        </w:tc>
        <w:tc>
          <w:tcPr>
            <w:tcW w:w="7341" w:type="dxa"/>
            <w:tcBorders>
              <w:top w:val="single" w:sz="6" w:space="0" w:color="auto"/>
              <w:left w:val="single" w:sz="6" w:space="0" w:color="auto"/>
              <w:bottom w:val="single" w:sz="6" w:space="0" w:color="auto"/>
              <w:right w:val="single" w:sz="6" w:space="0" w:color="auto"/>
            </w:tcBorders>
          </w:tcPr>
          <w:p w14:paraId="7D83CDA9"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6A45C4E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40374AC"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0307.59.99</w:t>
            </w:r>
          </w:p>
        </w:tc>
        <w:tc>
          <w:tcPr>
            <w:tcW w:w="7341" w:type="dxa"/>
            <w:tcBorders>
              <w:top w:val="single" w:sz="6" w:space="0" w:color="auto"/>
              <w:left w:val="single" w:sz="6" w:space="0" w:color="auto"/>
              <w:bottom w:val="single" w:sz="6" w:space="0" w:color="auto"/>
              <w:right w:val="single" w:sz="6" w:space="0" w:color="auto"/>
            </w:tcBorders>
          </w:tcPr>
          <w:p w14:paraId="439FF34E"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5C29183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19F123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0307.60.01</w:t>
            </w:r>
          </w:p>
        </w:tc>
        <w:tc>
          <w:tcPr>
            <w:tcW w:w="7341" w:type="dxa"/>
            <w:tcBorders>
              <w:top w:val="single" w:sz="6" w:space="0" w:color="auto"/>
              <w:left w:val="single" w:sz="6" w:space="0" w:color="auto"/>
              <w:bottom w:val="single" w:sz="6" w:space="0" w:color="auto"/>
              <w:right w:val="single" w:sz="6" w:space="0" w:color="auto"/>
            </w:tcBorders>
          </w:tcPr>
          <w:p w14:paraId="1E8B2C24" w14:textId="77777777" w:rsidR="00097041" w:rsidRPr="009036DA" w:rsidRDefault="00097041" w:rsidP="000E5C9B">
            <w:pPr>
              <w:pStyle w:val="Texto"/>
              <w:spacing w:before="40" w:after="40" w:line="217" w:lineRule="exact"/>
              <w:ind w:firstLine="0"/>
              <w:rPr>
                <w:color w:val="000000"/>
              </w:rPr>
            </w:pPr>
            <w:r w:rsidRPr="009036DA">
              <w:rPr>
                <w:color w:val="000000"/>
              </w:rPr>
              <w:t>Caracoles, excepto los de mar.</w:t>
            </w:r>
          </w:p>
        </w:tc>
      </w:tr>
      <w:tr w:rsidR="00097041" w:rsidRPr="009036DA" w14:paraId="75AEEC4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F9336EC"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0307.71.01</w:t>
            </w:r>
          </w:p>
        </w:tc>
        <w:tc>
          <w:tcPr>
            <w:tcW w:w="7341" w:type="dxa"/>
            <w:tcBorders>
              <w:top w:val="single" w:sz="6" w:space="0" w:color="auto"/>
              <w:left w:val="single" w:sz="6" w:space="0" w:color="auto"/>
              <w:bottom w:val="single" w:sz="6" w:space="0" w:color="auto"/>
              <w:right w:val="single" w:sz="6" w:space="0" w:color="auto"/>
            </w:tcBorders>
          </w:tcPr>
          <w:p w14:paraId="3DAECB02"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714831A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2AC71B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0307.72.01</w:t>
            </w:r>
          </w:p>
        </w:tc>
        <w:tc>
          <w:tcPr>
            <w:tcW w:w="7341" w:type="dxa"/>
            <w:tcBorders>
              <w:top w:val="single" w:sz="6" w:space="0" w:color="auto"/>
              <w:left w:val="single" w:sz="6" w:space="0" w:color="auto"/>
              <w:bottom w:val="single" w:sz="6" w:space="0" w:color="auto"/>
              <w:right w:val="single" w:sz="6" w:space="0" w:color="auto"/>
            </w:tcBorders>
          </w:tcPr>
          <w:p w14:paraId="3C9312E2"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5A10B14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9A6C84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0307.79.99</w:t>
            </w:r>
          </w:p>
        </w:tc>
        <w:tc>
          <w:tcPr>
            <w:tcW w:w="7341" w:type="dxa"/>
            <w:tcBorders>
              <w:top w:val="single" w:sz="6" w:space="0" w:color="auto"/>
              <w:left w:val="single" w:sz="6" w:space="0" w:color="auto"/>
              <w:bottom w:val="single" w:sz="6" w:space="0" w:color="auto"/>
              <w:right w:val="single" w:sz="6" w:space="0" w:color="auto"/>
            </w:tcBorders>
          </w:tcPr>
          <w:p w14:paraId="0E5E7DE7"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75008ED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D6CD624"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0307.81.01</w:t>
            </w:r>
          </w:p>
        </w:tc>
        <w:tc>
          <w:tcPr>
            <w:tcW w:w="7341" w:type="dxa"/>
            <w:tcBorders>
              <w:top w:val="single" w:sz="6" w:space="0" w:color="auto"/>
              <w:left w:val="single" w:sz="6" w:space="0" w:color="auto"/>
              <w:bottom w:val="single" w:sz="6" w:space="0" w:color="auto"/>
              <w:right w:val="single" w:sz="6" w:space="0" w:color="auto"/>
            </w:tcBorders>
          </w:tcPr>
          <w:p w14:paraId="63600083" w14:textId="77777777" w:rsidR="00097041" w:rsidRPr="009036DA" w:rsidRDefault="00097041" w:rsidP="000E5C9B">
            <w:pPr>
              <w:pStyle w:val="Texto"/>
              <w:spacing w:before="40" w:after="40" w:line="217" w:lineRule="exact"/>
              <w:ind w:firstLine="0"/>
              <w:rPr>
                <w:color w:val="000000"/>
              </w:rPr>
            </w:pPr>
            <w:r w:rsidRPr="009036DA">
              <w:rPr>
                <w:color w:val="000000"/>
              </w:rPr>
              <w:t>Abulones u orejas de mar (</w:t>
            </w:r>
            <w:r w:rsidRPr="009036DA">
              <w:rPr>
                <w:i/>
                <w:color w:val="000000"/>
              </w:rPr>
              <w:t>Haliotis spp.),</w:t>
            </w:r>
            <w:r w:rsidRPr="009036DA">
              <w:rPr>
                <w:color w:val="000000"/>
              </w:rPr>
              <w:t xml:space="preserve"> vivos, frescos o refrigerados.</w:t>
            </w:r>
          </w:p>
        </w:tc>
      </w:tr>
      <w:tr w:rsidR="00097041" w:rsidRPr="009036DA" w14:paraId="397F992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1747B23"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0307.82.01</w:t>
            </w:r>
          </w:p>
        </w:tc>
        <w:tc>
          <w:tcPr>
            <w:tcW w:w="7341" w:type="dxa"/>
            <w:tcBorders>
              <w:top w:val="single" w:sz="6" w:space="0" w:color="auto"/>
              <w:left w:val="single" w:sz="6" w:space="0" w:color="auto"/>
              <w:bottom w:val="single" w:sz="6" w:space="0" w:color="auto"/>
              <w:right w:val="single" w:sz="6" w:space="0" w:color="auto"/>
            </w:tcBorders>
          </w:tcPr>
          <w:p w14:paraId="5CA4CDFF" w14:textId="77777777" w:rsidR="00097041" w:rsidRPr="009036DA" w:rsidRDefault="00097041" w:rsidP="000E5C9B">
            <w:pPr>
              <w:pStyle w:val="Texto"/>
              <w:spacing w:before="40" w:after="40" w:line="217" w:lineRule="exact"/>
              <w:ind w:firstLine="0"/>
              <w:rPr>
                <w:color w:val="000000"/>
              </w:rPr>
            </w:pPr>
            <w:r w:rsidRPr="009036DA">
              <w:rPr>
                <w:color w:val="000000"/>
              </w:rPr>
              <w:t>Cobos (caracoles de mar) (</w:t>
            </w:r>
            <w:r w:rsidRPr="009036DA">
              <w:rPr>
                <w:i/>
                <w:color w:val="000000"/>
              </w:rPr>
              <w:t>Strombus spp</w:t>
            </w:r>
            <w:r w:rsidRPr="009036DA">
              <w:rPr>
                <w:color w:val="000000"/>
              </w:rPr>
              <w:t>.), vivos, frescos o refrigerados.</w:t>
            </w:r>
          </w:p>
        </w:tc>
      </w:tr>
      <w:tr w:rsidR="00097041" w:rsidRPr="009036DA" w14:paraId="51EDB58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F22A3F6"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0307.83.01</w:t>
            </w:r>
          </w:p>
        </w:tc>
        <w:tc>
          <w:tcPr>
            <w:tcW w:w="7341" w:type="dxa"/>
            <w:tcBorders>
              <w:top w:val="single" w:sz="6" w:space="0" w:color="auto"/>
              <w:left w:val="single" w:sz="6" w:space="0" w:color="auto"/>
              <w:bottom w:val="single" w:sz="6" w:space="0" w:color="auto"/>
              <w:right w:val="single" w:sz="6" w:space="0" w:color="auto"/>
            </w:tcBorders>
          </w:tcPr>
          <w:p w14:paraId="1EF902D0" w14:textId="77777777" w:rsidR="00097041" w:rsidRPr="009036DA" w:rsidRDefault="00097041" w:rsidP="000E5C9B">
            <w:pPr>
              <w:pStyle w:val="Texto"/>
              <w:spacing w:before="40" w:after="40" w:line="217" w:lineRule="exact"/>
              <w:ind w:firstLine="0"/>
              <w:rPr>
                <w:color w:val="000000"/>
              </w:rPr>
            </w:pPr>
            <w:r w:rsidRPr="009036DA">
              <w:rPr>
                <w:color w:val="000000"/>
              </w:rPr>
              <w:t>Abulones u orejas de mar (</w:t>
            </w:r>
            <w:r w:rsidRPr="009036DA">
              <w:rPr>
                <w:i/>
                <w:color w:val="000000"/>
              </w:rPr>
              <w:t>Haliotis spp.),</w:t>
            </w:r>
            <w:r w:rsidRPr="009036DA">
              <w:rPr>
                <w:color w:val="000000"/>
              </w:rPr>
              <w:t xml:space="preserve"> congelados.</w:t>
            </w:r>
          </w:p>
        </w:tc>
      </w:tr>
      <w:tr w:rsidR="00097041" w:rsidRPr="009036DA" w14:paraId="0FE615D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759352A"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0307.84.01</w:t>
            </w:r>
          </w:p>
        </w:tc>
        <w:tc>
          <w:tcPr>
            <w:tcW w:w="7341" w:type="dxa"/>
            <w:tcBorders>
              <w:top w:val="single" w:sz="6" w:space="0" w:color="auto"/>
              <w:left w:val="single" w:sz="6" w:space="0" w:color="auto"/>
              <w:bottom w:val="single" w:sz="6" w:space="0" w:color="auto"/>
              <w:right w:val="single" w:sz="6" w:space="0" w:color="auto"/>
            </w:tcBorders>
          </w:tcPr>
          <w:p w14:paraId="2459462E" w14:textId="77777777" w:rsidR="00097041" w:rsidRPr="009036DA" w:rsidRDefault="00097041" w:rsidP="000E5C9B">
            <w:pPr>
              <w:pStyle w:val="Texto"/>
              <w:spacing w:before="40" w:after="40" w:line="217" w:lineRule="exact"/>
              <w:ind w:firstLine="0"/>
              <w:rPr>
                <w:color w:val="000000"/>
              </w:rPr>
            </w:pPr>
            <w:r w:rsidRPr="009036DA">
              <w:rPr>
                <w:color w:val="000000"/>
              </w:rPr>
              <w:t>Cobos (caracoles de mar) (</w:t>
            </w:r>
            <w:r w:rsidRPr="009036DA">
              <w:rPr>
                <w:i/>
                <w:color w:val="000000"/>
              </w:rPr>
              <w:t>Strombus spp.),</w:t>
            </w:r>
            <w:r w:rsidRPr="009036DA">
              <w:rPr>
                <w:color w:val="000000"/>
              </w:rPr>
              <w:t xml:space="preserve"> congelados.</w:t>
            </w:r>
          </w:p>
        </w:tc>
      </w:tr>
      <w:tr w:rsidR="00097041" w:rsidRPr="009036DA" w14:paraId="655E54E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8E0F61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0307.87.91</w:t>
            </w:r>
          </w:p>
        </w:tc>
        <w:tc>
          <w:tcPr>
            <w:tcW w:w="7341" w:type="dxa"/>
            <w:tcBorders>
              <w:top w:val="single" w:sz="6" w:space="0" w:color="auto"/>
              <w:left w:val="single" w:sz="6" w:space="0" w:color="auto"/>
              <w:bottom w:val="single" w:sz="6" w:space="0" w:color="auto"/>
              <w:right w:val="single" w:sz="6" w:space="0" w:color="auto"/>
            </w:tcBorders>
          </w:tcPr>
          <w:p w14:paraId="394D4BB6" w14:textId="77777777" w:rsidR="00097041" w:rsidRPr="009036DA" w:rsidRDefault="00097041" w:rsidP="000E5C9B">
            <w:pPr>
              <w:pStyle w:val="Texto"/>
              <w:spacing w:before="40" w:after="40" w:line="217" w:lineRule="exact"/>
              <w:ind w:firstLine="0"/>
              <w:rPr>
                <w:color w:val="000000"/>
              </w:rPr>
            </w:pPr>
            <w:r w:rsidRPr="009036DA">
              <w:rPr>
                <w:color w:val="000000"/>
              </w:rPr>
              <w:t>Los demás abulones u orejas de mar (</w:t>
            </w:r>
            <w:r w:rsidRPr="009036DA">
              <w:rPr>
                <w:i/>
                <w:color w:val="000000"/>
              </w:rPr>
              <w:t>Haliotis spp.).</w:t>
            </w:r>
          </w:p>
        </w:tc>
      </w:tr>
      <w:tr w:rsidR="00097041" w:rsidRPr="009036DA" w14:paraId="1131834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EEC8001"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0307.88.91</w:t>
            </w:r>
          </w:p>
        </w:tc>
        <w:tc>
          <w:tcPr>
            <w:tcW w:w="7341" w:type="dxa"/>
            <w:tcBorders>
              <w:top w:val="single" w:sz="6" w:space="0" w:color="auto"/>
              <w:left w:val="single" w:sz="6" w:space="0" w:color="auto"/>
              <w:bottom w:val="single" w:sz="6" w:space="0" w:color="auto"/>
              <w:right w:val="single" w:sz="6" w:space="0" w:color="auto"/>
            </w:tcBorders>
          </w:tcPr>
          <w:p w14:paraId="01F78EE4" w14:textId="77777777" w:rsidR="00097041" w:rsidRPr="009036DA" w:rsidRDefault="00097041" w:rsidP="000E5C9B">
            <w:pPr>
              <w:pStyle w:val="Texto"/>
              <w:spacing w:before="40" w:after="40" w:line="217" w:lineRule="exact"/>
              <w:ind w:firstLine="0"/>
              <w:rPr>
                <w:color w:val="000000"/>
              </w:rPr>
            </w:pPr>
            <w:r w:rsidRPr="009036DA">
              <w:rPr>
                <w:color w:val="000000"/>
              </w:rPr>
              <w:t>Los demás cobos (caracoles de mar) (</w:t>
            </w:r>
            <w:r w:rsidRPr="009036DA">
              <w:rPr>
                <w:i/>
                <w:color w:val="000000"/>
              </w:rPr>
              <w:t>Strombus spp.).</w:t>
            </w:r>
          </w:p>
        </w:tc>
      </w:tr>
      <w:tr w:rsidR="00097041" w:rsidRPr="009036DA" w14:paraId="6A5C91F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3868C25"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0307.91.01</w:t>
            </w:r>
          </w:p>
        </w:tc>
        <w:tc>
          <w:tcPr>
            <w:tcW w:w="7341" w:type="dxa"/>
            <w:tcBorders>
              <w:top w:val="single" w:sz="6" w:space="0" w:color="auto"/>
              <w:left w:val="single" w:sz="6" w:space="0" w:color="auto"/>
              <w:bottom w:val="single" w:sz="6" w:space="0" w:color="auto"/>
              <w:right w:val="single" w:sz="6" w:space="0" w:color="auto"/>
            </w:tcBorders>
          </w:tcPr>
          <w:p w14:paraId="4BBB4540"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37C5291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C58E29B"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0307.92.01</w:t>
            </w:r>
          </w:p>
        </w:tc>
        <w:tc>
          <w:tcPr>
            <w:tcW w:w="7341" w:type="dxa"/>
            <w:tcBorders>
              <w:top w:val="single" w:sz="6" w:space="0" w:color="auto"/>
              <w:left w:val="single" w:sz="6" w:space="0" w:color="auto"/>
              <w:bottom w:val="single" w:sz="6" w:space="0" w:color="auto"/>
              <w:right w:val="single" w:sz="6" w:space="0" w:color="auto"/>
            </w:tcBorders>
          </w:tcPr>
          <w:p w14:paraId="78FA5CC0"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0143475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1C6FEA6"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0307.99.99</w:t>
            </w:r>
          </w:p>
        </w:tc>
        <w:tc>
          <w:tcPr>
            <w:tcW w:w="7341" w:type="dxa"/>
            <w:tcBorders>
              <w:top w:val="single" w:sz="6" w:space="0" w:color="auto"/>
              <w:left w:val="single" w:sz="6" w:space="0" w:color="auto"/>
              <w:bottom w:val="single" w:sz="6" w:space="0" w:color="auto"/>
              <w:right w:val="single" w:sz="6" w:space="0" w:color="auto"/>
            </w:tcBorders>
          </w:tcPr>
          <w:p w14:paraId="6A23FA39"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4744E54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D144D91"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0308.11.01</w:t>
            </w:r>
          </w:p>
        </w:tc>
        <w:tc>
          <w:tcPr>
            <w:tcW w:w="7341" w:type="dxa"/>
            <w:tcBorders>
              <w:top w:val="single" w:sz="6" w:space="0" w:color="auto"/>
              <w:left w:val="single" w:sz="6" w:space="0" w:color="auto"/>
              <w:bottom w:val="single" w:sz="6" w:space="0" w:color="auto"/>
              <w:right w:val="single" w:sz="6" w:space="0" w:color="auto"/>
            </w:tcBorders>
          </w:tcPr>
          <w:p w14:paraId="5EF0644E"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03B820B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91BD9C3"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0308.12.01</w:t>
            </w:r>
          </w:p>
        </w:tc>
        <w:tc>
          <w:tcPr>
            <w:tcW w:w="7341" w:type="dxa"/>
            <w:tcBorders>
              <w:top w:val="single" w:sz="6" w:space="0" w:color="auto"/>
              <w:left w:val="single" w:sz="6" w:space="0" w:color="auto"/>
              <w:bottom w:val="single" w:sz="6" w:space="0" w:color="auto"/>
              <w:right w:val="single" w:sz="6" w:space="0" w:color="auto"/>
            </w:tcBorders>
          </w:tcPr>
          <w:p w14:paraId="7C7DDDEF"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2A6817C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9CB24B4"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0308.19.99</w:t>
            </w:r>
          </w:p>
        </w:tc>
        <w:tc>
          <w:tcPr>
            <w:tcW w:w="7341" w:type="dxa"/>
            <w:tcBorders>
              <w:top w:val="single" w:sz="6" w:space="0" w:color="auto"/>
              <w:left w:val="single" w:sz="6" w:space="0" w:color="auto"/>
              <w:bottom w:val="single" w:sz="6" w:space="0" w:color="auto"/>
              <w:right w:val="single" w:sz="6" w:space="0" w:color="auto"/>
            </w:tcBorders>
          </w:tcPr>
          <w:p w14:paraId="114BF7A4"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01CD10C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6653F40"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0308.21.01</w:t>
            </w:r>
          </w:p>
        </w:tc>
        <w:tc>
          <w:tcPr>
            <w:tcW w:w="7341" w:type="dxa"/>
            <w:tcBorders>
              <w:top w:val="single" w:sz="6" w:space="0" w:color="auto"/>
              <w:left w:val="single" w:sz="6" w:space="0" w:color="auto"/>
              <w:bottom w:val="single" w:sz="6" w:space="0" w:color="auto"/>
              <w:right w:val="single" w:sz="6" w:space="0" w:color="auto"/>
            </w:tcBorders>
          </w:tcPr>
          <w:p w14:paraId="25387429" w14:textId="77777777" w:rsidR="00097041" w:rsidRPr="009036DA" w:rsidRDefault="00097041" w:rsidP="000E5C9B">
            <w:pPr>
              <w:pStyle w:val="Texto"/>
              <w:spacing w:before="40" w:after="40" w:line="217" w:lineRule="exact"/>
              <w:ind w:firstLine="0"/>
              <w:rPr>
                <w:color w:val="000000"/>
              </w:rPr>
            </w:pPr>
            <w:r w:rsidRPr="009036DA">
              <w:rPr>
                <w:color w:val="000000"/>
              </w:rPr>
              <w:t>Vivos, frescos o refrigerados.</w:t>
            </w:r>
          </w:p>
        </w:tc>
      </w:tr>
      <w:tr w:rsidR="00097041" w:rsidRPr="009036DA" w14:paraId="7BBAAF9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308770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0308.22.01</w:t>
            </w:r>
          </w:p>
        </w:tc>
        <w:tc>
          <w:tcPr>
            <w:tcW w:w="7341" w:type="dxa"/>
            <w:tcBorders>
              <w:top w:val="single" w:sz="6" w:space="0" w:color="auto"/>
              <w:left w:val="single" w:sz="6" w:space="0" w:color="auto"/>
              <w:bottom w:val="single" w:sz="6" w:space="0" w:color="auto"/>
              <w:right w:val="single" w:sz="6" w:space="0" w:color="auto"/>
            </w:tcBorders>
          </w:tcPr>
          <w:p w14:paraId="66CA58B9" w14:textId="77777777" w:rsidR="00097041" w:rsidRPr="009036DA" w:rsidRDefault="00097041" w:rsidP="000E5C9B">
            <w:pPr>
              <w:pStyle w:val="Texto"/>
              <w:spacing w:before="40" w:after="40" w:line="217" w:lineRule="exact"/>
              <w:ind w:firstLine="0"/>
              <w:rPr>
                <w:color w:val="000000"/>
              </w:rPr>
            </w:pPr>
            <w:r w:rsidRPr="009036DA">
              <w:rPr>
                <w:color w:val="000000"/>
              </w:rPr>
              <w:t>Congelados.</w:t>
            </w:r>
          </w:p>
        </w:tc>
      </w:tr>
      <w:tr w:rsidR="00097041" w:rsidRPr="009036DA" w14:paraId="71D5F58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3EFDDEC" w14:textId="77777777" w:rsidR="00097041" w:rsidRPr="009036DA" w:rsidRDefault="00097041" w:rsidP="000E5C9B">
            <w:pPr>
              <w:pStyle w:val="Texto"/>
              <w:spacing w:before="40" w:after="40" w:line="217" w:lineRule="exact"/>
              <w:ind w:firstLine="0"/>
              <w:jc w:val="center"/>
              <w:rPr>
                <w:color w:val="000000"/>
              </w:rPr>
            </w:pPr>
            <w:r w:rsidRPr="009036DA">
              <w:rPr>
                <w:color w:val="000000"/>
              </w:rPr>
              <w:lastRenderedPageBreak/>
              <w:t>0308.29.99</w:t>
            </w:r>
          </w:p>
        </w:tc>
        <w:tc>
          <w:tcPr>
            <w:tcW w:w="7341" w:type="dxa"/>
            <w:tcBorders>
              <w:top w:val="single" w:sz="6" w:space="0" w:color="auto"/>
              <w:left w:val="single" w:sz="6" w:space="0" w:color="auto"/>
              <w:bottom w:val="single" w:sz="6" w:space="0" w:color="auto"/>
              <w:right w:val="single" w:sz="6" w:space="0" w:color="auto"/>
            </w:tcBorders>
          </w:tcPr>
          <w:p w14:paraId="64217016"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4C13366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8390759"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0308.30.01</w:t>
            </w:r>
          </w:p>
        </w:tc>
        <w:tc>
          <w:tcPr>
            <w:tcW w:w="7341" w:type="dxa"/>
            <w:tcBorders>
              <w:top w:val="single" w:sz="6" w:space="0" w:color="auto"/>
              <w:left w:val="single" w:sz="6" w:space="0" w:color="auto"/>
              <w:bottom w:val="single" w:sz="6" w:space="0" w:color="auto"/>
              <w:right w:val="single" w:sz="6" w:space="0" w:color="auto"/>
            </w:tcBorders>
          </w:tcPr>
          <w:p w14:paraId="7EDBA9EF" w14:textId="77777777" w:rsidR="00097041" w:rsidRPr="009036DA" w:rsidRDefault="00097041" w:rsidP="000E5C9B">
            <w:pPr>
              <w:pStyle w:val="Texto"/>
              <w:spacing w:before="40" w:after="40" w:line="217" w:lineRule="exact"/>
              <w:ind w:firstLine="0"/>
              <w:rPr>
                <w:color w:val="000000"/>
              </w:rPr>
            </w:pPr>
            <w:r w:rsidRPr="009036DA">
              <w:rPr>
                <w:color w:val="000000"/>
              </w:rPr>
              <w:t>Medusas (</w:t>
            </w:r>
            <w:r w:rsidRPr="009036DA">
              <w:rPr>
                <w:i/>
                <w:color w:val="000000"/>
              </w:rPr>
              <w:t>Rhopilema spp.).</w:t>
            </w:r>
          </w:p>
        </w:tc>
      </w:tr>
      <w:tr w:rsidR="00097041" w:rsidRPr="009036DA" w14:paraId="410552C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81ADB92"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0308.90.99</w:t>
            </w:r>
          </w:p>
        </w:tc>
        <w:tc>
          <w:tcPr>
            <w:tcW w:w="7341" w:type="dxa"/>
            <w:tcBorders>
              <w:top w:val="single" w:sz="6" w:space="0" w:color="auto"/>
              <w:left w:val="single" w:sz="6" w:space="0" w:color="auto"/>
              <w:bottom w:val="single" w:sz="6" w:space="0" w:color="auto"/>
              <w:right w:val="single" w:sz="6" w:space="0" w:color="auto"/>
            </w:tcBorders>
          </w:tcPr>
          <w:p w14:paraId="596634D2"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42A3BFB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4447043" w14:textId="77777777" w:rsidR="00097041" w:rsidRPr="009036DA" w:rsidRDefault="00097041" w:rsidP="000E5C9B">
            <w:pPr>
              <w:pStyle w:val="Texto"/>
              <w:spacing w:before="40" w:after="40" w:line="217" w:lineRule="exact"/>
              <w:ind w:firstLine="0"/>
              <w:jc w:val="center"/>
              <w:rPr>
                <w:color w:val="000000"/>
              </w:rPr>
            </w:pPr>
            <w:r w:rsidRPr="009036DA">
              <w:rPr>
                <w:color w:val="000000"/>
              </w:rPr>
              <w:t>0309.90.99</w:t>
            </w:r>
          </w:p>
        </w:tc>
        <w:tc>
          <w:tcPr>
            <w:tcW w:w="7341" w:type="dxa"/>
            <w:tcBorders>
              <w:top w:val="single" w:sz="6" w:space="0" w:color="auto"/>
              <w:left w:val="single" w:sz="6" w:space="0" w:color="auto"/>
              <w:bottom w:val="single" w:sz="6" w:space="0" w:color="auto"/>
              <w:right w:val="single" w:sz="6" w:space="0" w:color="auto"/>
            </w:tcBorders>
          </w:tcPr>
          <w:p w14:paraId="50936C04"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556BDC7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EFE2599" w14:textId="77777777" w:rsidR="00097041" w:rsidRPr="009036DA" w:rsidRDefault="00097041" w:rsidP="000E5C9B">
            <w:pPr>
              <w:pStyle w:val="Texto"/>
              <w:spacing w:before="40" w:after="40" w:line="217" w:lineRule="exact"/>
              <w:ind w:firstLine="0"/>
              <w:jc w:val="center"/>
              <w:rPr>
                <w:color w:val="000000"/>
              </w:rPr>
            </w:pPr>
            <w:r w:rsidRPr="009036DA">
              <w:rPr>
                <w:color w:val="000000"/>
              </w:rPr>
              <w:t>0402.10.01</w:t>
            </w:r>
          </w:p>
        </w:tc>
        <w:tc>
          <w:tcPr>
            <w:tcW w:w="7341" w:type="dxa"/>
            <w:tcBorders>
              <w:top w:val="single" w:sz="6" w:space="0" w:color="auto"/>
              <w:left w:val="single" w:sz="6" w:space="0" w:color="auto"/>
              <w:bottom w:val="single" w:sz="6" w:space="0" w:color="auto"/>
              <w:right w:val="single" w:sz="6" w:space="0" w:color="auto"/>
            </w:tcBorders>
          </w:tcPr>
          <w:p w14:paraId="16F523D2" w14:textId="77777777" w:rsidR="00097041" w:rsidRPr="009036DA" w:rsidRDefault="00097041" w:rsidP="000E5C9B">
            <w:pPr>
              <w:pStyle w:val="Texto"/>
              <w:spacing w:before="40" w:after="40" w:line="217" w:lineRule="exact"/>
              <w:ind w:firstLine="0"/>
              <w:rPr>
                <w:color w:val="000000"/>
              </w:rPr>
            </w:pPr>
            <w:r w:rsidRPr="009036DA">
              <w:rPr>
                <w:color w:val="000000"/>
              </w:rPr>
              <w:t>Leche en polvo o en pastillas.</w:t>
            </w:r>
          </w:p>
        </w:tc>
      </w:tr>
      <w:tr w:rsidR="00097041" w:rsidRPr="009036DA" w14:paraId="4CF3786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5F5D5BE" w14:textId="77777777" w:rsidR="00097041" w:rsidRPr="009036DA" w:rsidRDefault="00097041" w:rsidP="000E5C9B">
            <w:pPr>
              <w:pStyle w:val="Texto"/>
              <w:spacing w:before="40" w:after="40" w:line="217" w:lineRule="exact"/>
              <w:ind w:firstLine="0"/>
              <w:jc w:val="center"/>
              <w:rPr>
                <w:color w:val="000000"/>
              </w:rPr>
            </w:pPr>
            <w:r w:rsidRPr="009036DA">
              <w:rPr>
                <w:color w:val="000000"/>
              </w:rPr>
              <w:t>0402.21.01</w:t>
            </w:r>
          </w:p>
        </w:tc>
        <w:tc>
          <w:tcPr>
            <w:tcW w:w="7341" w:type="dxa"/>
            <w:tcBorders>
              <w:top w:val="single" w:sz="6" w:space="0" w:color="auto"/>
              <w:left w:val="single" w:sz="6" w:space="0" w:color="auto"/>
              <w:bottom w:val="single" w:sz="6" w:space="0" w:color="auto"/>
              <w:right w:val="single" w:sz="6" w:space="0" w:color="auto"/>
            </w:tcBorders>
          </w:tcPr>
          <w:p w14:paraId="63158DF2" w14:textId="77777777" w:rsidR="00097041" w:rsidRPr="009036DA" w:rsidRDefault="00097041" w:rsidP="000E5C9B">
            <w:pPr>
              <w:pStyle w:val="Texto"/>
              <w:spacing w:before="40" w:after="40" w:line="217" w:lineRule="exact"/>
              <w:ind w:firstLine="0"/>
              <w:rPr>
                <w:color w:val="000000"/>
              </w:rPr>
            </w:pPr>
            <w:r w:rsidRPr="009036DA">
              <w:rPr>
                <w:color w:val="000000"/>
              </w:rPr>
              <w:t>Leche en polvo o en pastillas.</w:t>
            </w:r>
          </w:p>
        </w:tc>
      </w:tr>
      <w:tr w:rsidR="00097041" w:rsidRPr="009036DA" w14:paraId="48A0606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35EA1B8" w14:textId="77777777" w:rsidR="00097041" w:rsidRPr="009036DA" w:rsidRDefault="00097041" w:rsidP="000E5C9B">
            <w:pPr>
              <w:pStyle w:val="Texto"/>
              <w:spacing w:before="40" w:after="40" w:line="217" w:lineRule="exact"/>
              <w:ind w:firstLine="0"/>
              <w:jc w:val="center"/>
              <w:rPr>
                <w:color w:val="000000"/>
              </w:rPr>
            </w:pPr>
            <w:r w:rsidRPr="009036DA">
              <w:rPr>
                <w:color w:val="000000"/>
              </w:rPr>
              <w:t>0406.20.01</w:t>
            </w:r>
          </w:p>
        </w:tc>
        <w:tc>
          <w:tcPr>
            <w:tcW w:w="7341" w:type="dxa"/>
            <w:tcBorders>
              <w:top w:val="single" w:sz="6" w:space="0" w:color="auto"/>
              <w:left w:val="single" w:sz="6" w:space="0" w:color="auto"/>
              <w:bottom w:val="single" w:sz="6" w:space="0" w:color="auto"/>
              <w:right w:val="single" w:sz="6" w:space="0" w:color="auto"/>
            </w:tcBorders>
          </w:tcPr>
          <w:p w14:paraId="506EE051" w14:textId="77777777" w:rsidR="00097041" w:rsidRPr="009036DA" w:rsidRDefault="00097041" w:rsidP="000E5C9B">
            <w:pPr>
              <w:pStyle w:val="Texto"/>
              <w:spacing w:before="40" w:after="40" w:line="217" w:lineRule="exact"/>
              <w:ind w:firstLine="0"/>
              <w:rPr>
                <w:color w:val="000000"/>
              </w:rPr>
            </w:pPr>
            <w:r w:rsidRPr="009036DA">
              <w:rPr>
                <w:color w:val="000000"/>
              </w:rPr>
              <w:t>Queso de cualquier tipo, rallado o en polvo.</w:t>
            </w:r>
          </w:p>
        </w:tc>
      </w:tr>
      <w:tr w:rsidR="00097041" w:rsidRPr="009036DA" w14:paraId="23BD567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B9F85F1" w14:textId="77777777" w:rsidR="00097041" w:rsidRPr="009036DA" w:rsidRDefault="00097041" w:rsidP="000E5C9B">
            <w:pPr>
              <w:pStyle w:val="Texto"/>
              <w:spacing w:before="40" w:after="40" w:line="220" w:lineRule="exact"/>
              <w:ind w:firstLine="0"/>
              <w:jc w:val="center"/>
              <w:rPr>
                <w:color w:val="000000"/>
              </w:rPr>
            </w:pPr>
            <w:r w:rsidRPr="009036DA">
              <w:rPr>
                <w:color w:val="000000"/>
              </w:rPr>
              <w:t>0406.90.01</w:t>
            </w:r>
          </w:p>
        </w:tc>
        <w:tc>
          <w:tcPr>
            <w:tcW w:w="7341" w:type="dxa"/>
            <w:tcBorders>
              <w:top w:val="single" w:sz="6" w:space="0" w:color="auto"/>
              <w:left w:val="single" w:sz="6" w:space="0" w:color="auto"/>
              <w:bottom w:val="single" w:sz="6" w:space="0" w:color="auto"/>
              <w:right w:val="single" w:sz="6" w:space="0" w:color="auto"/>
            </w:tcBorders>
          </w:tcPr>
          <w:p w14:paraId="41E25AAC" w14:textId="77777777" w:rsidR="00097041" w:rsidRPr="009036DA" w:rsidRDefault="00097041" w:rsidP="000E5C9B">
            <w:pPr>
              <w:pStyle w:val="Texto"/>
              <w:spacing w:before="40" w:after="40" w:line="220" w:lineRule="exact"/>
              <w:ind w:firstLine="0"/>
              <w:rPr>
                <w:color w:val="000000"/>
              </w:rPr>
            </w:pPr>
            <w:r w:rsidRPr="009036DA">
              <w:rPr>
                <w:color w:val="000000"/>
              </w:rPr>
              <w:t>De pasta dura, denominado Sardo, cuando su presentación así lo indique.</w:t>
            </w:r>
          </w:p>
        </w:tc>
      </w:tr>
      <w:tr w:rsidR="00097041" w:rsidRPr="009036DA" w14:paraId="64FEEA5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1AA24B6" w14:textId="77777777" w:rsidR="00097041" w:rsidRPr="009036DA" w:rsidRDefault="00097041" w:rsidP="000E5C9B">
            <w:pPr>
              <w:pStyle w:val="Texto"/>
              <w:spacing w:before="40" w:after="40" w:line="220" w:lineRule="exact"/>
              <w:ind w:firstLine="0"/>
              <w:jc w:val="center"/>
              <w:rPr>
                <w:color w:val="000000"/>
              </w:rPr>
            </w:pPr>
            <w:r w:rsidRPr="009036DA">
              <w:rPr>
                <w:color w:val="000000"/>
              </w:rPr>
              <w:t>0406.90.02</w:t>
            </w:r>
          </w:p>
        </w:tc>
        <w:tc>
          <w:tcPr>
            <w:tcW w:w="7341" w:type="dxa"/>
            <w:tcBorders>
              <w:top w:val="single" w:sz="6" w:space="0" w:color="auto"/>
              <w:left w:val="single" w:sz="6" w:space="0" w:color="auto"/>
              <w:bottom w:val="single" w:sz="6" w:space="0" w:color="auto"/>
              <w:right w:val="single" w:sz="6" w:space="0" w:color="auto"/>
            </w:tcBorders>
          </w:tcPr>
          <w:p w14:paraId="674F3707" w14:textId="77777777" w:rsidR="00097041" w:rsidRPr="009036DA" w:rsidRDefault="00097041" w:rsidP="000E5C9B">
            <w:pPr>
              <w:pStyle w:val="Texto"/>
              <w:spacing w:before="40" w:after="40" w:line="220" w:lineRule="exact"/>
              <w:ind w:firstLine="0"/>
              <w:rPr>
                <w:color w:val="000000"/>
              </w:rPr>
            </w:pPr>
            <w:r w:rsidRPr="009036DA">
              <w:rPr>
                <w:color w:val="000000"/>
              </w:rPr>
              <w:t>De pasta dura, denominado Reggiano o Reggianito, cuando su presentación así lo indique.</w:t>
            </w:r>
          </w:p>
        </w:tc>
      </w:tr>
      <w:tr w:rsidR="00097041" w:rsidRPr="009036DA" w14:paraId="56C7CAD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2722EC2" w14:textId="77777777" w:rsidR="00097041" w:rsidRPr="009036DA" w:rsidRDefault="00097041" w:rsidP="000E5C9B">
            <w:pPr>
              <w:pStyle w:val="Texto"/>
              <w:spacing w:before="40" w:after="40" w:line="220" w:lineRule="exact"/>
              <w:ind w:firstLine="0"/>
              <w:jc w:val="center"/>
              <w:rPr>
                <w:color w:val="000000"/>
              </w:rPr>
            </w:pPr>
            <w:r w:rsidRPr="009036DA">
              <w:rPr>
                <w:color w:val="000000"/>
              </w:rPr>
              <w:t>0406.90.04</w:t>
            </w:r>
          </w:p>
        </w:tc>
        <w:tc>
          <w:tcPr>
            <w:tcW w:w="7341" w:type="dxa"/>
            <w:tcBorders>
              <w:top w:val="single" w:sz="6" w:space="0" w:color="auto"/>
              <w:left w:val="single" w:sz="6" w:space="0" w:color="auto"/>
              <w:bottom w:val="single" w:sz="6" w:space="0" w:color="auto"/>
              <w:right w:val="single" w:sz="6" w:space="0" w:color="auto"/>
            </w:tcBorders>
          </w:tcPr>
          <w:p w14:paraId="11787FB4" w14:textId="77777777" w:rsidR="00097041" w:rsidRPr="009036DA" w:rsidRDefault="00097041" w:rsidP="000E5C9B">
            <w:pPr>
              <w:pStyle w:val="Texto"/>
              <w:spacing w:before="40" w:after="40" w:line="220" w:lineRule="exact"/>
              <w:ind w:firstLine="0"/>
              <w:rPr>
                <w:color w:val="000000"/>
              </w:rPr>
            </w:pPr>
            <w:r w:rsidRPr="009036DA">
              <w:rPr>
                <w:color w:val="000000"/>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r>
      <w:tr w:rsidR="00097041" w:rsidRPr="009036DA" w14:paraId="017ABD5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9BDB1FC" w14:textId="77777777" w:rsidR="00097041" w:rsidRPr="009036DA" w:rsidRDefault="00097041" w:rsidP="000E5C9B">
            <w:pPr>
              <w:pStyle w:val="Texto"/>
              <w:spacing w:before="40" w:after="40" w:line="220" w:lineRule="exact"/>
              <w:ind w:firstLine="0"/>
              <w:jc w:val="center"/>
              <w:rPr>
                <w:color w:val="000000"/>
              </w:rPr>
            </w:pPr>
            <w:r w:rsidRPr="009036DA">
              <w:rPr>
                <w:color w:val="000000"/>
              </w:rPr>
              <w:t>0406.90.99</w:t>
            </w:r>
          </w:p>
        </w:tc>
        <w:tc>
          <w:tcPr>
            <w:tcW w:w="7341" w:type="dxa"/>
            <w:tcBorders>
              <w:top w:val="single" w:sz="6" w:space="0" w:color="auto"/>
              <w:left w:val="single" w:sz="6" w:space="0" w:color="auto"/>
              <w:bottom w:val="single" w:sz="6" w:space="0" w:color="auto"/>
              <w:right w:val="single" w:sz="6" w:space="0" w:color="auto"/>
            </w:tcBorders>
          </w:tcPr>
          <w:p w14:paraId="0D61F182"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2E22760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CBEF737" w14:textId="77777777" w:rsidR="00097041" w:rsidRPr="009036DA" w:rsidRDefault="00097041" w:rsidP="000E5C9B">
            <w:pPr>
              <w:pStyle w:val="Texto"/>
              <w:spacing w:before="40" w:after="40" w:line="220" w:lineRule="exact"/>
              <w:ind w:firstLine="0"/>
              <w:jc w:val="center"/>
              <w:rPr>
                <w:color w:val="000000"/>
              </w:rPr>
            </w:pPr>
            <w:r w:rsidRPr="009036DA">
              <w:rPr>
                <w:color w:val="000000"/>
              </w:rPr>
              <w:t>0701.90.99</w:t>
            </w:r>
          </w:p>
        </w:tc>
        <w:tc>
          <w:tcPr>
            <w:tcW w:w="7341" w:type="dxa"/>
            <w:tcBorders>
              <w:top w:val="single" w:sz="6" w:space="0" w:color="auto"/>
              <w:left w:val="single" w:sz="6" w:space="0" w:color="auto"/>
              <w:bottom w:val="single" w:sz="6" w:space="0" w:color="auto"/>
              <w:right w:val="single" w:sz="6" w:space="0" w:color="auto"/>
            </w:tcBorders>
          </w:tcPr>
          <w:p w14:paraId="251EEACD" w14:textId="77777777" w:rsidR="00097041" w:rsidRPr="009036DA" w:rsidRDefault="00097041" w:rsidP="000E5C9B">
            <w:pPr>
              <w:pStyle w:val="Texto"/>
              <w:spacing w:before="40" w:after="40" w:line="220" w:lineRule="exact"/>
              <w:ind w:firstLine="0"/>
              <w:rPr>
                <w:color w:val="000000"/>
              </w:rPr>
            </w:pPr>
            <w:r w:rsidRPr="009036DA">
              <w:rPr>
                <w:color w:val="000000"/>
              </w:rPr>
              <w:t>Las demás.</w:t>
            </w:r>
          </w:p>
        </w:tc>
      </w:tr>
      <w:tr w:rsidR="00097041" w:rsidRPr="009036DA" w14:paraId="0A3A0F5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B1746FB" w14:textId="77777777" w:rsidR="00097041" w:rsidRPr="009036DA" w:rsidRDefault="00097041" w:rsidP="000E5C9B">
            <w:pPr>
              <w:pStyle w:val="Texto"/>
              <w:spacing w:before="40" w:after="40" w:line="220" w:lineRule="exact"/>
              <w:ind w:firstLine="0"/>
              <w:jc w:val="center"/>
              <w:rPr>
                <w:color w:val="000000"/>
              </w:rPr>
            </w:pPr>
            <w:r w:rsidRPr="009036DA">
              <w:rPr>
                <w:color w:val="000000"/>
              </w:rPr>
              <w:t>0713.31.01</w:t>
            </w:r>
          </w:p>
        </w:tc>
        <w:tc>
          <w:tcPr>
            <w:tcW w:w="7341" w:type="dxa"/>
            <w:tcBorders>
              <w:top w:val="single" w:sz="6" w:space="0" w:color="auto"/>
              <w:left w:val="single" w:sz="6" w:space="0" w:color="auto"/>
              <w:bottom w:val="single" w:sz="6" w:space="0" w:color="auto"/>
              <w:right w:val="single" w:sz="6" w:space="0" w:color="auto"/>
            </w:tcBorders>
          </w:tcPr>
          <w:p w14:paraId="470AF3DC" w14:textId="77777777" w:rsidR="00097041" w:rsidRPr="009036DA" w:rsidRDefault="00097041" w:rsidP="000E5C9B">
            <w:pPr>
              <w:pStyle w:val="Texto"/>
              <w:spacing w:before="40" w:after="40" w:line="220" w:lineRule="exact"/>
              <w:ind w:firstLine="0"/>
              <w:rPr>
                <w:color w:val="000000"/>
              </w:rPr>
            </w:pPr>
            <w:r w:rsidRPr="009036DA">
              <w:rPr>
                <w:color w:val="000000"/>
              </w:rPr>
              <w:t xml:space="preserve">Frijoles (porotos, alubias, judías, fréjoles) de las especies </w:t>
            </w:r>
            <w:r w:rsidRPr="009036DA">
              <w:rPr>
                <w:i/>
                <w:color w:val="000000"/>
              </w:rPr>
              <w:t>Vigna mungo (L) Hepper o Vigna radiata</w:t>
            </w:r>
            <w:r w:rsidRPr="009036DA">
              <w:rPr>
                <w:color w:val="000000"/>
              </w:rPr>
              <w:t xml:space="preserve"> (</w:t>
            </w:r>
            <w:r w:rsidRPr="009036DA">
              <w:rPr>
                <w:i/>
                <w:color w:val="000000"/>
              </w:rPr>
              <w:t>L</w:t>
            </w:r>
            <w:r w:rsidRPr="009036DA">
              <w:rPr>
                <w:color w:val="000000"/>
              </w:rPr>
              <w:t xml:space="preserve">) </w:t>
            </w:r>
            <w:r w:rsidRPr="009036DA">
              <w:rPr>
                <w:i/>
                <w:color w:val="000000"/>
              </w:rPr>
              <w:t>Wilczek.</w:t>
            </w:r>
          </w:p>
        </w:tc>
      </w:tr>
      <w:tr w:rsidR="00097041" w:rsidRPr="009036DA" w14:paraId="59D195E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06A92CE" w14:textId="77777777" w:rsidR="00097041" w:rsidRPr="009036DA" w:rsidRDefault="00097041" w:rsidP="000E5C9B">
            <w:pPr>
              <w:pStyle w:val="Texto"/>
              <w:spacing w:before="40" w:after="40" w:line="220" w:lineRule="exact"/>
              <w:ind w:firstLine="0"/>
              <w:jc w:val="center"/>
              <w:rPr>
                <w:color w:val="000000"/>
              </w:rPr>
            </w:pPr>
            <w:r w:rsidRPr="009036DA">
              <w:rPr>
                <w:color w:val="000000"/>
              </w:rPr>
              <w:t>0713.32.01</w:t>
            </w:r>
          </w:p>
        </w:tc>
        <w:tc>
          <w:tcPr>
            <w:tcW w:w="7341" w:type="dxa"/>
            <w:tcBorders>
              <w:top w:val="single" w:sz="6" w:space="0" w:color="auto"/>
              <w:left w:val="single" w:sz="6" w:space="0" w:color="auto"/>
              <w:bottom w:val="single" w:sz="6" w:space="0" w:color="auto"/>
              <w:right w:val="single" w:sz="6" w:space="0" w:color="auto"/>
            </w:tcBorders>
          </w:tcPr>
          <w:p w14:paraId="438ED6C1" w14:textId="77777777" w:rsidR="00097041" w:rsidRPr="009036DA" w:rsidRDefault="00097041" w:rsidP="000E5C9B">
            <w:pPr>
              <w:pStyle w:val="Texto"/>
              <w:spacing w:before="40" w:after="40" w:line="220" w:lineRule="exact"/>
              <w:ind w:firstLine="0"/>
              <w:rPr>
                <w:color w:val="000000"/>
              </w:rPr>
            </w:pPr>
            <w:r w:rsidRPr="009036DA">
              <w:rPr>
                <w:color w:val="000000"/>
              </w:rPr>
              <w:t xml:space="preserve">Frijoles (porotos, alubias, judías, fréjoles) </w:t>
            </w:r>
            <w:r w:rsidRPr="009036DA">
              <w:rPr>
                <w:i/>
                <w:color w:val="000000"/>
              </w:rPr>
              <w:t>adzuki (Phaseolus o Vigna angularis</w:t>
            </w:r>
            <w:r w:rsidRPr="009036DA">
              <w:rPr>
                <w:color w:val="000000"/>
              </w:rPr>
              <w:t>).</w:t>
            </w:r>
          </w:p>
        </w:tc>
      </w:tr>
      <w:tr w:rsidR="00097041" w:rsidRPr="009036DA" w14:paraId="1002A00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871DA46" w14:textId="77777777" w:rsidR="00097041" w:rsidRPr="009036DA" w:rsidRDefault="00097041" w:rsidP="000E5C9B">
            <w:pPr>
              <w:pStyle w:val="Texto"/>
              <w:spacing w:before="40" w:after="40" w:line="220" w:lineRule="exact"/>
              <w:ind w:firstLine="0"/>
              <w:jc w:val="center"/>
              <w:rPr>
                <w:color w:val="000000"/>
              </w:rPr>
            </w:pPr>
            <w:r w:rsidRPr="009036DA">
              <w:rPr>
                <w:color w:val="000000"/>
              </w:rPr>
              <w:t>0713.34.01</w:t>
            </w:r>
          </w:p>
        </w:tc>
        <w:tc>
          <w:tcPr>
            <w:tcW w:w="7341" w:type="dxa"/>
            <w:tcBorders>
              <w:top w:val="single" w:sz="6" w:space="0" w:color="auto"/>
              <w:left w:val="single" w:sz="6" w:space="0" w:color="auto"/>
              <w:bottom w:val="single" w:sz="6" w:space="0" w:color="auto"/>
              <w:right w:val="single" w:sz="6" w:space="0" w:color="auto"/>
            </w:tcBorders>
          </w:tcPr>
          <w:p w14:paraId="22CF9137" w14:textId="77777777" w:rsidR="00097041" w:rsidRPr="009036DA" w:rsidRDefault="00097041" w:rsidP="000E5C9B">
            <w:pPr>
              <w:pStyle w:val="Texto"/>
              <w:spacing w:before="40" w:after="40" w:line="220" w:lineRule="exact"/>
              <w:ind w:firstLine="0"/>
              <w:rPr>
                <w:color w:val="000000"/>
              </w:rPr>
            </w:pPr>
            <w:r w:rsidRPr="009036DA">
              <w:rPr>
                <w:color w:val="000000"/>
              </w:rPr>
              <w:t>Frijoles (porotos, alubias, judías, fréjoles) bambara (</w:t>
            </w:r>
            <w:r w:rsidRPr="009036DA">
              <w:rPr>
                <w:i/>
                <w:color w:val="000000"/>
              </w:rPr>
              <w:t>Vigna subterránea o Voandzeia subterránea</w:t>
            </w:r>
            <w:r w:rsidRPr="009036DA">
              <w:rPr>
                <w:color w:val="000000"/>
              </w:rPr>
              <w:t>).</w:t>
            </w:r>
          </w:p>
        </w:tc>
      </w:tr>
      <w:tr w:rsidR="00097041" w:rsidRPr="009036DA" w14:paraId="0DB7502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FC21D76" w14:textId="77777777" w:rsidR="00097041" w:rsidRPr="009036DA" w:rsidRDefault="00097041" w:rsidP="000E5C9B">
            <w:pPr>
              <w:pStyle w:val="Texto"/>
              <w:spacing w:before="40" w:after="40" w:line="220" w:lineRule="exact"/>
              <w:ind w:firstLine="0"/>
              <w:jc w:val="center"/>
              <w:rPr>
                <w:color w:val="000000"/>
              </w:rPr>
            </w:pPr>
            <w:r w:rsidRPr="009036DA">
              <w:rPr>
                <w:color w:val="000000"/>
              </w:rPr>
              <w:t>0713.35.01</w:t>
            </w:r>
          </w:p>
        </w:tc>
        <w:tc>
          <w:tcPr>
            <w:tcW w:w="7341" w:type="dxa"/>
            <w:tcBorders>
              <w:top w:val="single" w:sz="6" w:space="0" w:color="auto"/>
              <w:left w:val="single" w:sz="6" w:space="0" w:color="auto"/>
              <w:bottom w:val="single" w:sz="6" w:space="0" w:color="auto"/>
              <w:right w:val="single" w:sz="6" w:space="0" w:color="auto"/>
            </w:tcBorders>
          </w:tcPr>
          <w:p w14:paraId="64F10770" w14:textId="77777777" w:rsidR="00097041" w:rsidRPr="009036DA" w:rsidRDefault="00097041" w:rsidP="000E5C9B">
            <w:pPr>
              <w:pStyle w:val="Texto"/>
              <w:spacing w:before="40" w:after="40" w:line="220" w:lineRule="exact"/>
              <w:ind w:firstLine="0"/>
              <w:rPr>
                <w:color w:val="000000"/>
              </w:rPr>
            </w:pPr>
            <w:r w:rsidRPr="009036DA">
              <w:rPr>
                <w:color w:val="000000"/>
              </w:rPr>
              <w:t>Frijoles (porotos, alubias, judías, fréjoles) salvajes o caupí (</w:t>
            </w:r>
            <w:r w:rsidRPr="009036DA">
              <w:rPr>
                <w:i/>
                <w:color w:val="000000"/>
              </w:rPr>
              <w:t>Vigna unguiculata</w:t>
            </w:r>
            <w:r w:rsidRPr="009036DA">
              <w:rPr>
                <w:color w:val="000000"/>
              </w:rPr>
              <w:t>).</w:t>
            </w:r>
          </w:p>
        </w:tc>
      </w:tr>
      <w:tr w:rsidR="00097041" w:rsidRPr="009036DA" w14:paraId="045054E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C8A69F7" w14:textId="77777777" w:rsidR="00097041" w:rsidRPr="009036DA" w:rsidRDefault="00097041" w:rsidP="000E5C9B">
            <w:pPr>
              <w:pStyle w:val="Texto"/>
              <w:spacing w:before="40" w:after="40" w:line="220" w:lineRule="exact"/>
              <w:ind w:firstLine="0"/>
              <w:jc w:val="center"/>
              <w:rPr>
                <w:color w:val="000000"/>
              </w:rPr>
            </w:pPr>
            <w:r w:rsidRPr="009036DA">
              <w:rPr>
                <w:color w:val="000000"/>
              </w:rPr>
              <w:t>0713.39.99</w:t>
            </w:r>
          </w:p>
        </w:tc>
        <w:tc>
          <w:tcPr>
            <w:tcW w:w="7341" w:type="dxa"/>
            <w:tcBorders>
              <w:top w:val="single" w:sz="6" w:space="0" w:color="auto"/>
              <w:left w:val="single" w:sz="6" w:space="0" w:color="auto"/>
              <w:bottom w:val="single" w:sz="6" w:space="0" w:color="auto"/>
              <w:right w:val="single" w:sz="6" w:space="0" w:color="auto"/>
            </w:tcBorders>
          </w:tcPr>
          <w:p w14:paraId="7510105A" w14:textId="77777777" w:rsidR="00097041" w:rsidRPr="009036DA" w:rsidRDefault="00097041" w:rsidP="000E5C9B">
            <w:pPr>
              <w:pStyle w:val="Texto"/>
              <w:spacing w:before="40" w:after="40" w:line="220" w:lineRule="exact"/>
              <w:ind w:firstLine="0"/>
              <w:rPr>
                <w:color w:val="000000"/>
              </w:rPr>
            </w:pPr>
            <w:r w:rsidRPr="009036DA">
              <w:rPr>
                <w:color w:val="000000"/>
              </w:rPr>
              <w:t>Las demás.</w:t>
            </w:r>
          </w:p>
        </w:tc>
      </w:tr>
      <w:tr w:rsidR="00097041" w:rsidRPr="009036DA" w14:paraId="0ED6C59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8D6778B" w14:textId="77777777" w:rsidR="00097041" w:rsidRPr="009036DA" w:rsidRDefault="00097041" w:rsidP="000E5C9B">
            <w:pPr>
              <w:pStyle w:val="Texto"/>
              <w:spacing w:before="40" w:after="40" w:line="220" w:lineRule="exact"/>
              <w:ind w:firstLine="0"/>
              <w:jc w:val="center"/>
              <w:rPr>
                <w:color w:val="000000"/>
              </w:rPr>
            </w:pPr>
            <w:r w:rsidRPr="009036DA">
              <w:rPr>
                <w:color w:val="000000"/>
              </w:rPr>
              <w:t>0806.20.01</w:t>
            </w:r>
          </w:p>
        </w:tc>
        <w:tc>
          <w:tcPr>
            <w:tcW w:w="7341" w:type="dxa"/>
            <w:tcBorders>
              <w:top w:val="single" w:sz="6" w:space="0" w:color="auto"/>
              <w:left w:val="single" w:sz="6" w:space="0" w:color="auto"/>
              <w:bottom w:val="single" w:sz="6" w:space="0" w:color="auto"/>
              <w:right w:val="single" w:sz="6" w:space="0" w:color="auto"/>
            </w:tcBorders>
          </w:tcPr>
          <w:p w14:paraId="76B4BD80" w14:textId="77777777" w:rsidR="00097041" w:rsidRPr="009036DA" w:rsidRDefault="00097041" w:rsidP="000E5C9B">
            <w:pPr>
              <w:pStyle w:val="Texto"/>
              <w:spacing w:before="40" w:after="40" w:line="220" w:lineRule="exact"/>
              <w:ind w:firstLine="0"/>
              <w:rPr>
                <w:color w:val="000000"/>
              </w:rPr>
            </w:pPr>
            <w:r w:rsidRPr="009036DA">
              <w:rPr>
                <w:color w:val="000000"/>
              </w:rPr>
              <w:t>Secas, incluidas las pasas.</w:t>
            </w:r>
          </w:p>
        </w:tc>
      </w:tr>
      <w:tr w:rsidR="00097041" w:rsidRPr="009036DA" w14:paraId="0262AAF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066456F" w14:textId="77777777" w:rsidR="00097041" w:rsidRPr="009036DA" w:rsidRDefault="00097041" w:rsidP="000E5C9B">
            <w:pPr>
              <w:pStyle w:val="Texto"/>
              <w:spacing w:before="40" w:after="40" w:line="220" w:lineRule="exact"/>
              <w:ind w:firstLine="0"/>
              <w:jc w:val="center"/>
              <w:rPr>
                <w:color w:val="000000"/>
              </w:rPr>
            </w:pPr>
            <w:r w:rsidRPr="009036DA">
              <w:rPr>
                <w:color w:val="000000"/>
              </w:rPr>
              <w:t>0808.10.01</w:t>
            </w:r>
          </w:p>
        </w:tc>
        <w:tc>
          <w:tcPr>
            <w:tcW w:w="7341" w:type="dxa"/>
            <w:tcBorders>
              <w:top w:val="single" w:sz="6" w:space="0" w:color="auto"/>
              <w:left w:val="single" w:sz="6" w:space="0" w:color="auto"/>
              <w:bottom w:val="single" w:sz="6" w:space="0" w:color="auto"/>
              <w:right w:val="single" w:sz="6" w:space="0" w:color="auto"/>
            </w:tcBorders>
          </w:tcPr>
          <w:p w14:paraId="4E829388" w14:textId="77777777" w:rsidR="00097041" w:rsidRPr="009036DA" w:rsidRDefault="00097041" w:rsidP="000E5C9B">
            <w:pPr>
              <w:pStyle w:val="Texto"/>
              <w:spacing w:before="40" w:after="40" w:line="220" w:lineRule="exact"/>
              <w:ind w:firstLine="0"/>
              <w:rPr>
                <w:color w:val="000000"/>
              </w:rPr>
            </w:pPr>
            <w:r w:rsidRPr="009036DA">
              <w:rPr>
                <w:color w:val="000000"/>
              </w:rPr>
              <w:t>Manzanas.</w:t>
            </w:r>
          </w:p>
        </w:tc>
      </w:tr>
      <w:tr w:rsidR="00097041" w:rsidRPr="009036DA" w14:paraId="1D5D0D5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E448D8F"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0901.11.03</w:t>
            </w:r>
          </w:p>
        </w:tc>
        <w:tc>
          <w:tcPr>
            <w:tcW w:w="7341" w:type="dxa"/>
            <w:tcBorders>
              <w:top w:val="single" w:sz="6" w:space="0" w:color="auto"/>
              <w:left w:val="single" w:sz="6" w:space="0" w:color="auto"/>
              <w:bottom w:val="single" w:sz="6" w:space="0" w:color="auto"/>
              <w:right w:val="single" w:sz="6" w:space="0" w:color="auto"/>
            </w:tcBorders>
          </w:tcPr>
          <w:p w14:paraId="46F76EA8" w14:textId="77777777" w:rsidR="00097041" w:rsidRPr="009036DA" w:rsidRDefault="00097041" w:rsidP="000E5C9B">
            <w:pPr>
              <w:pStyle w:val="Texto"/>
              <w:spacing w:before="40" w:after="40" w:line="222" w:lineRule="exact"/>
              <w:ind w:firstLine="0"/>
              <w:rPr>
                <w:color w:val="000000"/>
              </w:rPr>
            </w:pPr>
            <w:r w:rsidRPr="009036DA">
              <w:rPr>
                <w:color w:val="000000"/>
              </w:rPr>
              <w:t>Café Veracruz.</w:t>
            </w:r>
          </w:p>
        </w:tc>
      </w:tr>
      <w:tr w:rsidR="00097041" w:rsidRPr="009036DA" w14:paraId="43EE509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5D62C3C"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0901.11.04</w:t>
            </w:r>
          </w:p>
        </w:tc>
        <w:tc>
          <w:tcPr>
            <w:tcW w:w="7341" w:type="dxa"/>
            <w:tcBorders>
              <w:top w:val="single" w:sz="6" w:space="0" w:color="auto"/>
              <w:left w:val="single" w:sz="6" w:space="0" w:color="auto"/>
              <w:bottom w:val="single" w:sz="6" w:space="0" w:color="auto"/>
              <w:right w:val="single" w:sz="6" w:space="0" w:color="auto"/>
            </w:tcBorders>
          </w:tcPr>
          <w:p w14:paraId="546BBAE9" w14:textId="77777777" w:rsidR="00097041" w:rsidRPr="009036DA" w:rsidRDefault="00097041" w:rsidP="000E5C9B">
            <w:pPr>
              <w:pStyle w:val="Texto"/>
              <w:spacing w:before="40" w:after="40" w:line="222" w:lineRule="exact"/>
              <w:ind w:firstLine="0"/>
              <w:rPr>
                <w:color w:val="000000"/>
              </w:rPr>
            </w:pPr>
            <w:r w:rsidRPr="009036DA">
              <w:rPr>
                <w:color w:val="000000"/>
              </w:rPr>
              <w:t>Café Chiapas.</w:t>
            </w:r>
          </w:p>
        </w:tc>
      </w:tr>
      <w:tr w:rsidR="00097041" w:rsidRPr="009036DA" w14:paraId="710D0C0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8958EF0"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0901.11.05</w:t>
            </w:r>
          </w:p>
        </w:tc>
        <w:tc>
          <w:tcPr>
            <w:tcW w:w="7341" w:type="dxa"/>
            <w:tcBorders>
              <w:top w:val="single" w:sz="6" w:space="0" w:color="auto"/>
              <w:left w:val="single" w:sz="6" w:space="0" w:color="auto"/>
              <w:bottom w:val="single" w:sz="6" w:space="0" w:color="auto"/>
              <w:right w:val="single" w:sz="6" w:space="0" w:color="auto"/>
            </w:tcBorders>
          </w:tcPr>
          <w:p w14:paraId="0C9952E0" w14:textId="77777777" w:rsidR="00097041" w:rsidRPr="009036DA" w:rsidRDefault="00097041" w:rsidP="000E5C9B">
            <w:pPr>
              <w:pStyle w:val="Texto"/>
              <w:spacing w:before="40" w:after="40" w:line="222" w:lineRule="exact"/>
              <w:ind w:firstLine="0"/>
              <w:rPr>
                <w:color w:val="000000"/>
              </w:rPr>
            </w:pPr>
            <w:r w:rsidRPr="009036DA">
              <w:rPr>
                <w:color w:val="000000"/>
              </w:rPr>
              <w:t>Café Pluma.</w:t>
            </w:r>
          </w:p>
        </w:tc>
      </w:tr>
      <w:tr w:rsidR="00097041" w:rsidRPr="009036DA" w14:paraId="3762EE2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C9257C9"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0901.11.99</w:t>
            </w:r>
          </w:p>
        </w:tc>
        <w:tc>
          <w:tcPr>
            <w:tcW w:w="7341" w:type="dxa"/>
            <w:tcBorders>
              <w:top w:val="single" w:sz="6" w:space="0" w:color="auto"/>
              <w:left w:val="single" w:sz="6" w:space="0" w:color="auto"/>
              <w:bottom w:val="single" w:sz="6" w:space="0" w:color="auto"/>
              <w:right w:val="single" w:sz="6" w:space="0" w:color="auto"/>
            </w:tcBorders>
          </w:tcPr>
          <w:p w14:paraId="353E7032"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7C5815A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9572CA6"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0901.12.02</w:t>
            </w:r>
          </w:p>
        </w:tc>
        <w:tc>
          <w:tcPr>
            <w:tcW w:w="7341" w:type="dxa"/>
            <w:tcBorders>
              <w:top w:val="single" w:sz="6" w:space="0" w:color="auto"/>
              <w:left w:val="single" w:sz="6" w:space="0" w:color="auto"/>
              <w:bottom w:val="single" w:sz="6" w:space="0" w:color="auto"/>
              <w:right w:val="single" w:sz="6" w:space="0" w:color="auto"/>
            </w:tcBorders>
          </w:tcPr>
          <w:p w14:paraId="5058DE61" w14:textId="77777777" w:rsidR="00097041" w:rsidRPr="009036DA" w:rsidRDefault="00097041" w:rsidP="000E5C9B">
            <w:pPr>
              <w:pStyle w:val="Texto"/>
              <w:spacing w:before="40" w:after="40" w:line="222" w:lineRule="exact"/>
              <w:ind w:firstLine="0"/>
              <w:rPr>
                <w:color w:val="000000"/>
              </w:rPr>
            </w:pPr>
            <w:r w:rsidRPr="009036DA">
              <w:rPr>
                <w:color w:val="000000"/>
              </w:rPr>
              <w:t>Café Veracruz.</w:t>
            </w:r>
          </w:p>
        </w:tc>
      </w:tr>
      <w:tr w:rsidR="00097041" w:rsidRPr="009036DA" w14:paraId="20936AC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A440036"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0901.12.03</w:t>
            </w:r>
          </w:p>
        </w:tc>
        <w:tc>
          <w:tcPr>
            <w:tcW w:w="7341" w:type="dxa"/>
            <w:tcBorders>
              <w:top w:val="single" w:sz="6" w:space="0" w:color="auto"/>
              <w:left w:val="single" w:sz="6" w:space="0" w:color="auto"/>
              <w:bottom w:val="single" w:sz="6" w:space="0" w:color="auto"/>
              <w:right w:val="single" w:sz="6" w:space="0" w:color="auto"/>
            </w:tcBorders>
          </w:tcPr>
          <w:p w14:paraId="7DC8EF5B" w14:textId="77777777" w:rsidR="00097041" w:rsidRPr="009036DA" w:rsidRDefault="00097041" w:rsidP="000E5C9B">
            <w:pPr>
              <w:pStyle w:val="Texto"/>
              <w:spacing w:before="40" w:after="40" w:line="222" w:lineRule="exact"/>
              <w:ind w:firstLine="0"/>
              <w:rPr>
                <w:color w:val="000000"/>
              </w:rPr>
            </w:pPr>
            <w:r w:rsidRPr="009036DA">
              <w:rPr>
                <w:color w:val="000000"/>
              </w:rPr>
              <w:t>Café Chiapas.</w:t>
            </w:r>
          </w:p>
        </w:tc>
      </w:tr>
      <w:tr w:rsidR="00097041" w:rsidRPr="009036DA" w14:paraId="2E9CC7A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274EDF3"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0901.12.04</w:t>
            </w:r>
          </w:p>
        </w:tc>
        <w:tc>
          <w:tcPr>
            <w:tcW w:w="7341" w:type="dxa"/>
            <w:tcBorders>
              <w:top w:val="single" w:sz="6" w:space="0" w:color="auto"/>
              <w:left w:val="single" w:sz="6" w:space="0" w:color="auto"/>
              <w:bottom w:val="single" w:sz="6" w:space="0" w:color="auto"/>
              <w:right w:val="single" w:sz="6" w:space="0" w:color="auto"/>
            </w:tcBorders>
          </w:tcPr>
          <w:p w14:paraId="6AD954F2" w14:textId="77777777" w:rsidR="00097041" w:rsidRPr="009036DA" w:rsidRDefault="00097041" w:rsidP="000E5C9B">
            <w:pPr>
              <w:pStyle w:val="Texto"/>
              <w:spacing w:before="40" w:after="40" w:line="222" w:lineRule="exact"/>
              <w:ind w:firstLine="0"/>
              <w:rPr>
                <w:color w:val="000000"/>
              </w:rPr>
            </w:pPr>
            <w:r w:rsidRPr="009036DA">
              <w:rPr>
                <w:color w:val="000000"/>
              </w:rPr>
              <w:t>Café Pluma.</w:t>
            </w:r>
          </w:p>
        </w:tc>
      </w:tr>
      <w:tr w:rsidR="00097041" w:rsidRPr="009036DA" w14:paraId="6ECB1CD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FA4B96C"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0901.12.99</w:t>
            </w:r>
          </w:p>
        </w:tc>
        <w:tc>
          <w:tcPr>
            <w:tcW w:w="7341" w:type="dxa"/>
            <w:tcBorders>
              <w:top w:val="single" w:sz="6" w:space="0" w:color="auto"/>
              <w:left w:val="single" w:sz="6" w:space="0" w:color="auto"/>
              <w:bottom w:val="single" w:sz="6" w:space="0" w:color="auto"/>
              <w:right w:val="single" w:sz="6" w:space="0" w:color="auto"/>
            </w:tcBorders>
          </w:tcPr>
          <w:p w14:paraId="7D6A36F4"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4F83FEE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11F0542"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0901.21.02</w:t>
            </w:r>
          </w:p>
        </w:tc>
        <w:tc>
          <w:tcPr>
            <w:tcW w:w="7341" w:type="dxa"/>
            <w:tcBorders>
              <w:top w:val="single" w:sz="6" w:space="0" w:color="auto"/>
              <w:left w:val="single" w:sz="6" w:space="0" w:color="auto"/>
              <w:bottom w:val="single" w:sz="6" w:space="0" w:color="auto"/>
              <w:right w:val="single" w:sz="6" w:space="0" w:color="auto"/>
            </w:tcBorders>
          </w:tcPr>
          <w:p w14:paraId="1E1966A8" w14:textId="77777777" w:rsidR="00097041" w:rsidRPr="009036DA" w:rsidRDefault="00097041" w:rsidP="000E5C9B">
            <w:pPr>
              <w:pStyle w:val="Texto"/>
              <w:spacing w:before="40" w:after="40" w:line="222" w:lineRule="exact"/>
              <w:ind w:firstLine="0"/>
              <w:rPr>
                <w:color w:val="000000"/>
              </w:rPr>
            </w:pPr>
            <w:r w:rsidRPr="009036DA">
              <w:rPr>
                <w:color w:val="000000"/>
              </w:rPr>
              <w:t>Café Veracruz.</w:t>
            </w:r>
          </w:p>
        </w:tc>
      </w:tr>
      <w:tr w:rsidR="00097041" w:rsidRPr="009036DA" w14:paraId="14BEFEB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5D75215"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0901.21.03</w:t>
            </w:r>
          </w:p>
        </w:tc>
        <w:tc>
          <w:tcPr>
            <w:tcW w:w="7341" w:type="dxa"/>
            <w:tcBorders>
              <w:top w:val="single" w:sz="6" w:space="0" w:color="auto"/>
              <w:left w:val="single" w:sz="6" w:space="0" w:color="auto"/>
              <w:bottom w:val="single" w:sz="6" w:space="0" w:color="auto"/>
              <w:right w:val="single" w:sz="6" w:space="0" w:color="auto"/>
            </w:tcBorders>
          </w:tcPr>
          <w:p w14:paraId="00749D31" w14:textId="77777777" w:rsidR="00097041" w:rsidRPr="009036DA" w:rsidRDefault="00097041" w:rsidP="000E5C9B">
            <w:pPr>
              <w:pStyle w:val="Texto"/>
              <w:spacing w:before="40" w:after="40" w:line="222" w:lineRule="exact"/>
              <w:ind w:firstLine="0"/>
              <w:rPr>
                <w:color w:val="000000"/>
              </w:rPr>
            </w:pPr>
            <w:r w:rsidRPr="009036DA">
              <w:rPr>
                <w:color w:val="000000"/>
              </w:rPr>
              <w:t>Café Chiapas.</w:t>
            </w:r>
          </w:p>
        </w:tc>
      </w:tr>
      <w:tr w:rsidR="00097041" w:rsidRPr="009036DA" w14:paraId="5C241AD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E3DDEB5"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0901.21.04</w:t>
            </w:r>
          </w:p>
        </w:tc>
        <w:tc>
          <w:tcPr>
            <w:tcW w:w="7341" w:type="dxa"/>
            <w:tcBorders>
              <w:top w:val="single" w:sz="6" w:space="0" w:color="auto"/>
              <w:left w:val="single" w:sz="6" w:space="0" w:color="auto"/>
              <w:bottom w:val="single" w:sz="6" w:space="0" w:color="auto"/>
              <w:right w:val="single" w:sz="6" w:space="0" w:color="auto"/>
            </w:tcBorders>
          </w:tcPr>
          <w:p w14:paraId="2695CE9D" w14:textId="77777777" w:rsidR="00097041" w:rsidRPr="009036DA" w:rsidRDefault="00097041" w:rsidP="000E5C9B">
            <w:pPr>
              <w:pStyle w:val="Texto"/>
              <w:spacing w:before="40" w:after="40" w:line="222" w:lineRule="exact"/>
              <w:ind w:firstLine="0"/>
              <w:rPr>
                <w:color w:val="000000"/>
              </w:rPr>
            </w:pPr>
            <w:r w:rsidRPr="009036DA">
              <w:rPr>
                <w:color w:val="000000"/>
              </w:rPr>
              <w:t>Café Pluma.</w:t>
            </w:r>
          </w:p>
        </w:tc>
      </w:tr>
      <w:tr w:rsidR="00097041" w:rsidRPr="009036DA" w14:paraId="56E4223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026F169"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0901.21.99</w:t>
            </w:r>
          </w:p>
        </w:tc>
        <w:tc>
          <w:tcPr>
            <w:tcW w:w="7341" w:type="dxa"/>
            <w:tcBorders>
              <w:top w:val="single" w:sz="6" w:space="0" w:color="auto"/>
              <w:left w:val="single" w:sz="6" w:space="0" w:color="auto"/>
              <w:bottom w:val="single" w:sz="6" w:space="0" w:color="auto"/>
              <w:right w:val="single" w:sz="6" w:space="0" w:color="auto"/>
            </w:tcBorders>
          </w:tcPr>
          <w:p w14:paraId="21084FA5"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4D4DFA8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9017771" w14:textId="77777777" w:rsidR="00097041" w:rsidRPr="009036DA" w:rsidRDefault="00097041" w:rsidP="000E5C9B">
            <w:pPr>
              <w:pStyle w:val="Texto"/>
              <w:spacing w:before="40" w:after="40" w:line="222" w:lineRule="exact"/>
              <w:ind w:firstLine="0"/>
              <w:jc w:val="center"/>
              <w:rPr>
                <w:color w:val="000000"/>
              </w:rPr>
            </w:pPr>
            <w:r w:rsidRPr="009036DA">
              <w:rPr>
                <w:color w:val="000000"/>
              </w:rPr>
              <w:t>0901.90.99</w:t>
            </w:r>
          </w:p>
        </w:tc>
        <w:tc>
          <w:tcPr>
            <w:tcW w:w="7341" w:type="dxa"/>
            <w:tcBorders>
              <w:top w:val="single" w:sz="6" w:space="0" w:color="auto"/>
              <w:left w:val="single" w:sz="6" w:space="0" w:color="auto"/>
              <w:bottom w:val="single" w:sz="6" w:space="0" w:color="auto"/>
              <w:right w:val="single" w:sz="6" w:space="0" w:color="auto"/>
            </w:tcBorders>
          </w:tcPr>
          <w:p w14:paraId="184FED44"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27FA266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39203E9"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1001.11.01</w:t>
            </w:r>
          </w:p>
        </w:tc>
        <w:tc>
          <w:tcPr>
            <w:tcW w:w="7341" w:type="dxa"/>
            <w:tcBorders>
              <w:top w:val="single" w:sz="6" w:space="0" w:color="auto"/>
              <w:left w:val="single" w:sz="6" w:space="0" w:color="auto"/>
              <w:bottom w:val="single" w:sz="6" w:space="0" w:color="auto"/>
              <w:right w:val="single" w:sz="6" w:space="0" w:color="auto"/>
            </w:tcBorders>
          </w:tcPr>
          <w:p w14:paraId="53ACD1D1" w14:textId="77777777" w:rsidR="00097041" w:rsidRPr="009036DA" w:rsidRDefault="00097041" w:rsidP="000E5C9B">
            <w:pPr>
              <w:pStyle w:val="Texto"/>
              <w:spacing w:before="40" w:after="40" w:line="222" w:lineRule="exact"/>
              <w:ind w:firstLine="0"/>
              <w:rPr>
                <w:color w:val="000000"/>
              </w:rPr>
            </w:pPr>
            <w:r w:rsidRPr="009036DA">
              <w:rPr>
                <w:color w:val="000000"/>
              </w:rPr>
              <w:t>Para siembra.</w:t>
            </w:r>
          </w:p>
        </w:tc>
      </w:tr>
      <w:tr w:rsidR="00097041" w:rsidRPr="009036DA" w14:paraId="7335DC5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2A01156"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1001.19.99</w:t>
            </w:r>
          </w:p>
        </w:tc>
        <w:tc>
          <w:tcPr>
            <w:tcW w:w="7341" w:type="dxa"/>
            <w:tcBorders>
              <w:top w:val="single" w:sz="6" w:space="0" w:color="auto"/>
              <w:left w:val="single" w:sz="6" w:space="0" w:color="auto"/>
              <w:bottom w:val="single" w:sz="6" w:space="0" w:color="auto"/>
              <w:right w:val="single" w:sz="6" w:space="0" w:color="auto"/>
            </w:tcBorders>
          </w:tcPr>
          <w:p w14:paraId="11C5FADE"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55F62F7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4527FDE" w14:textId="77777777" w:rsidR="00097041" w:rsidRPr="009036DA" w:rsidRDefault="00097041" w:rsidP="000E5C9B">
            <w:pPr>
              <w:pStyle w:val="Texto"/>
              <w:spacing w:before="40" w:after="40" w:line="222" w:lineRule="exact"/>
              <w:ind w:firstLine="0"/>
              <w:jc w:val="center"/>
              <w:rPr>
                <w:color w:val="000000"/>
              </w:rPr>
            </w:pPr>
            <w:r w:rsidRPr="009036DA">
              <w:rPr>
                <w:color w:val="000000"/>
              </w:rPr>
              <w:lastRenderedPageBreak/>
              <w:t>1001.91.01</w:t>
            </w:r>
          </w:p>
        </w:tc>
        <w:tc>
          <w:tcPr>
            <w:tcW w:w="7341" w:type="dxa"/>
            <w:tcBorders>
              <w:top w:val="single" w:sz="6" w:space="0" w:color="auto"/>
              <w:left w:val="single" w:sz="6" w:space="0" w:color="auto"/>
              <w:bottom w:val="single" w:sz="6" w:space="0" w:color="auto"/>
              <w:right w:val="single" w:sz="6" w:space="0" w:color="auto"/>
            </w:tcBorders>
          </w:tcPr>
          <w:p w14:paraId="1C006382" w14:textId="77777777" w:rsidR="00097041" w:rsidRPr="009036DA" w:rsidRDefault="00097041" w:rsidP="000E5C9B">
            <w:pPr>
              <w:pStyle w:val="Texto"/>
              <w:spacing w:before="40" w:after="40" w:line="222" w:lineRule="exact"/>
              <w:ind w:firstLine="0"/>
              <w:rPr>
                <w:color w:val="000000"/>
              </w:rPr>
            </w:pPr>
            <w:r w:rsidRPr="009036DA">
              <w:rPr>
                <w:color w:val="000000"/>
              </w:rPr>
              <w:t>Triticum Aestivum o Trigo Común Panificable.</w:t>
            </w:r>
          </w:p>
        </w:tc>
      </w:tr>
      <w:tr w:rsidR="00097041" w:rsidRPr="009036DA" w14:paraId="018D527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086EB40"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1001.91.99</w:t>
            </w:r>
          </w:p>
        </w:tc>
        <w:tc>
          <w:tcPr>
            <w:tcW w:w="7341" w:type="dxa"/>
            <w:tcBorders>
              <w:top w:val="single" w:sz="6" w:space="0" w:color="auto"/>
              <w:left w:val="single" w:sz="6" w:space="0" w:color="auto"/>
              <w:bottom w:val="single" w:sz="6" w:space="0" w:color="auto"/>
              <w:right w:val="single" w:sz="6" w:space="0" w:color="auto"/>
            </w:tcBorders>
          </w:tcPr>
          <w:p w14:paraId="32FBD0FD"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168C966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5A1E09F"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1001.99.01</w:t>
            </w:r>
          </w:p>
        </w:tc>
        <w:tc>
          <w:tcPr>
            <w:tcW w:w="7341" w:type="dxa"/>
            <w:tcBorders>
              <w:top w:val="single" w:sz="6" w:space="0" w:color="auto"/>
              <w:left w:val="single" w:sz="6" w:space="0" w:color="auto"/>
              <w:bottom w:val="single" w:sz="6" w:space="0" w:color="auto"/>
              <w:right w:val="single" w:sz="6" w:space="0" w:color="auto"/>
            </w:tcBorders>
          </w:tcPr>
          <w:p w14:paraId="4E33067C" w14:textId="77777777" w:rsidR="00097041" w:rsidRPr="009036DA" w:rsidRDefault="00097041" w:rsidP="000E5C9B">
            <w:pPr>
              <w:pStyle w:val="Texto"/>
              <w:spacing w:before="40" w:after="40" w:line="222" w:lineRule="exact"/>
              <w:ind w:firstLine="0"/>
              <w:rPr>
                <w:color w:val="000000"/>
              </w:rPr>
            </w:pPr>
            <w:r w:rsidRPr="009036DA">
              <w:rPr>
                <w:color w:val="000000"/>
              </w:rPr>
              <w:t>Triticum Aestivum o Trigo Común Panificable.</w:t>
            </w:r>
          </w:p>
        </w:tc>
      </w:tr>
      <w:tr w:rsidR="00097041" w:rsidRPr="009036DA" w14:paraId="6E70BF7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A72DD5D"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1001.99.99</w:t>
            </w:r>
          </w:p>
        </w:tc>
        <w:tc>
          <w:tcPr>
            <w:tcW w:w="7341" w:type="dxa"/>
            <w:tcBorders>
              <w:top w:val="single" w:sz="6" w:space="0" w:color="auto"/>
              <w:left w:val="single" w:sz="6" w:space="0" w:color="auto"/>
              <w:bottom w:val="single" w:sz="6" w:space="0" w:color="auto"/>
              <w:right w:val="single" w:sz="6" w:space="0" w:color="auto"/>
            </w:tcBorders>
          </w:tcPr>
          <w:p w14:paraId="13A2FA80"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12A8DE7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66D1BB4"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1003.90.99</w:t>
            </w:r>
          </w:p>
        </w:tc>
        <w:tc>
          <w:tcPr>
            <w:tcW w:w="7341" w:type="dxa"/>
            <w:tcBorders>
              <w:top w:val="single" w:sz="6" w:space="0" w:color="auto"/>
              <w:left w:val="single" w:sz="6" w:space="0" w:color="auto"/>
              <w:bottom w:val="single" w:sz="6" w:space="0" w:color="auto"/>
              <w:right w:val="single" w:sz="6" w:space="0" w:color="auto"/>
            </w:tcBorders>
          </w:tcPr>
          <w:p w14:paraId="52CCB782"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5945BAF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36AD504"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1005.10.01</w:t>
            </w:r>
          </w:p>
        </w:tc>
        <w:tc>
          <w:tcPr>
            <w:tcW w:w="7341" w:type="dxa"/>
            <w:tcBorders>
              <w:top w:val="single" w:sz="6" w:space="0" w:color="auto"/>
              <w:left w:val="single" w:sz="6" w:space="0" w:color="auto"/>
              <w:bottom w:val="single" w:sz="6" w:space="0" w:color="auto"/>
              <w:right w:val="single" w:sz="6" w:space="0" w:color="auto"/>
            </w:tcBorders>
          </w:tcPr>
          <w:p w14:paraId="647AE23A" w14:textId="77777777" w:rsidR="00097041" w:rsidRPr="009036DA" w:rsidRDefault="00097041" w:rsidP="000E5C9B">
            <w:pPr>
              <w:pStyle w:val="Texto"/>
              <w:spacing w:before="40" w:after="40" w:line="222" w:lineRule="exact"/>
              <w:ind w:firstLine="0"/>
              <w:rPr>
                <w:color w:val="000000"/>
              </w:rPr>
            </w:pPr>
            <w:r w:rsidRPr="009036DA">
              <w:rPr>
                <w:color w:val="000000"/>
              </w:rPr>
              <w:t>Para siembra.</w:t>
            </w:r>
          </w:p>
        </w:tc>
      </w:tr>
      <w:tr w:rsidR="00097041" w:rsidRPr="009036DA" w14:paraId="1F0E97C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3216A4B"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1005.90.04</w:t>
            </w:r>
          </w:p>
        </w:tc>
        <w:tc>
          <w:tcPr>
            <w:tcW w:w="7341" w:type="dxa"/>
            <w:tcBorders>
              <w:top w:val="single" w:sz="6" w:space="0" w:color="auto"/>
              <w:left w:val="single" w:sz="6" w:space="0" w:color="auto"/>
              <w:bottom w:val="single" w:sz="6" w:space="0" w:color="auto"/>
              <w:right w:val="single" w:sz="6" w:space="0" w:color="auto"/>
            </w:tcBorders>
          </w:tcPr>
          <w:p w14:paraId="13F7A8AC" w14:textId="77777777" w:rsidR="00097041" w:rsidRPr="009036DA" w:rsidRDefault="00097041" w:rsidP="000E5C9B">
            <w:pPr>
              <w:pStyle w:val="Texto"/>
              <w:spacing w:before="40" w:after="40" w:line="222" w:lineRule="exact"/>
              <w:ind w:firstLine="0"/>
              <w:rPr>
                <w:color w:val="000000"/>
              </w:rPr>
            </w:pPr>
            <w:r w:rsidRPr="009036DA">
              <w:rPr>
                <w:color w:val="000000"/>
              </w:rPr>
              <w:t>Maíz blanco (harinero).</w:t>
            </w:r>
          </w:p>
        </w:tc>
      </w:tr>
      <w:tr w:rsidR="00097041" w:rsidRPr="009036DA" w14:paraId="2C7F206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DE10669" w14:textId="77777777" w:rsidR="00097041" w:rsidRPr="009036DA" w:rsidRDefault="00097041" w:rsidP="000E5C9B">
            <w:pPr>
              <w:pStyle w:val="Texto"/>
              <w:spacing w:before="40" w:after="40" w:line="222" w:lineRule="exact"/>
              <w:ind w:firstLine="0"/>
              <w:jc w:val="center"/>
              <w:rPr>
                <w:color w:val="000000"/>
              </w:rPr>
            </w:pPr>
            <w:r w:rsidRPr="009036DA">
              <w:rPr>
                <w:color w:val="000000"/>
              </w:rPr>
              <w:t>1005.90.99</w:t>
            </w:r>
          </w:p>
        </w:tc>
        <w:tc>
          <w:tcPr>
            <w:tcW w:w="7341" w:type="dxa"/>
            <w:tcBorders>
              <w:top w:val="single" w:sz="6" w:space="0" w:color="auto"/>
              <w:left w:val="single" w:sz="6" w:space="0" w:color="auto"/>
              <w:bottom w:val="single" w:sz="6" w:space="0" w:color="auto"/>
              <w:right w:val="single" w:sz="6" w:space="0" w:color="auto"/>
            </w:tcBorders>
          </w:tcPr>
          <w:p w14:paraId="0CBF9335" w14:textId="77777777" w:rsidR="00097041" w:rsidRPr="009036DA" w:rsidRDefault="00097041" w:rsidP="000E5C9B">
            <w:pPr>
              <w:pStyle w:val="Texto"/>
              <w:spacing w:before="40" w:after="40" w:line="222" w:lineRule="exact"/>
              <w:ind w:firstLine="0"/>
              <w:rPr>
                <w:color w:val="000000"/>
              </w:rPr>
            </w:pPr>
            <w:r w:rsidRPr="009036DA">
              <w:rPr>
                <w:color w:val="000000"/>
              </w:rPr>
              <w:t>Los demás.</w:t>
            </w:r>
          </w:p>
        </w:tc>
      </w:tr>
      <w:tr w:rsidR="00097041" w:rsidRPr="009036DA" w14:paraId="733A063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40B32EA" w14:textId="77777777" w:rsidR="00097041" w:rsidRPr="009036DA" w:rsidRDefault="00097041" w:rsidP="000E5C9B">
            <w:pPr>
              <w:pStyle w:val="Texto"/>
              <w:spacing w:before="40" w:after="40" w:line="220" w:lineRule="exact"/>
              <w:ind w:firstLine="0"/>
              <w:jc w:val="center"/>
              <w:rPr>
                <w:color w:val="000000"/>
              </w:rPr>
            </w:pPr>
            <w:r w:rsidRPr="009036DA">
              <w:rPr>
                <w:color w:val="000000"/>
              </w:rPr>
              <w:t>1007.10.01</w:t>
            </w:r>
          </w:p>
        </w:tc>
        <w:tc>
          <w:tcPr>
            <w:tcW w:w="7341" w:type="dxa"/>
            <w:tcBorders>
              <w:top w:val="single" w:sz="6" w:space="0" w:color="auto"/>
              <w:left w:val="single" w:sz="6" w:space="0" w:color="auto"/>
              <w:bottom w:val="single" w:sz="6" w:space="0" w:color="auto"/>
              <w:right w:val="single" w:sz="6" w:space="0" w:color="auto"/>
            </w:tcBorders>
          </w:tcPr>
          <w:p w14:paraId="5CACFB85" w14:textId="77777777" w:rsidR="00097041" w:rsidRPr="009036DA" w:rsidRDefault="00097041" w:rsidP="000E5C9B">
            <w:pPr>
              <w:pStyle w:val="Texto"/>
              <w:spacing w:before="40" w:after="40" w:line="220" w:lineRule="exact"/>
              <w:ind w:firstLine="0"/>
              <w:rPr>
                <w:color w:val="000000"/>
              </w:rPr>
            </w:pPr>
            <w:r w:rsidRPr="009036DA">
              <w:rPr>
                <w:color w:val="000000"/>
              </w:rPr>
              <w:t>Para siembra.</w:t>
            </w:r>
          </w:p>
        </w:tc>
      </w:tr>
      <w:tr w:rsidR="00097041" w:rsidRPr="009036DA" w14:paraId="0C4C280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40D5136" w14:textId="77777777" w:rsidR="00097041" w:rsidRPr="009036DA" w:rsidRDefault="00097041" w:rsidP="000E5C9B">
            <w:pPr>
              <w:pStyle w:val="Texto"/>
              <w:spacing w:before="40" w:after="40" w:line="220" w:lineRule="exact"/>
              <w:ind w:firstLine="0"/>
              <w:jc w:val="center"/>
              <w:rPr>
                <w:color w:val="000000"/>
              </w:rPr>
            </w:pPr>
            <w:r w:rsidRPr="009036DA">
              <w:rPr>
                <w:color w:val="000000"/>
              </w:rPr>
              <w:t>1007.90.02</w:t>
            </w:r>
          </w:p>
        </w:tc>
        <w:tc>
          <w:tcPr>
            <w:tcW w:w="7341" w:type="dxa"/>
            <w:tcBorders>
              <w:top w:val="single" w:sz="6" w:space="0" w:color="auto"/>
              <w:left w:val="single" w:sz="6" w:space="0" w:color="auto"/>
              <w:bottom w:val="single" w:sz="6" w:space="0" w:color="auto"/>
              <w:right w:val="single" w:sz="6" w:space="0" w:color="auto"/>
            </w:tcBorders>
          </w:tcPr>
          <w:p w14:paraId="5DF14760" w14:textId="77777777" w:rsidR="00097041" w:rsidRPr="009036DA" w:rsidRDefault="00097041" w:rsidP="000E5C9B">
            <w:pPr>
              <w:pStyle w:val="Texto"/>
              <w:spacing w:before="40" w:after="40" w:line="220" w:lineRule="exact"/>
              <w:ind w:firstLine="0"/>
              <w:rPr>
                <w:color w:val="000000"/>
              </w:rPr>
            </w:pPr>
            <w:r w:rsidRPr="009036DA">
              <w:rPr>
                <w:color w:val="000000"/>
              </w:rPr>
              <w:t>Cuando la operación se realice dentro del periodo comprendido entre el 16 de mayo y el 15 de diciembre.</w:t>
            </w:r>
          </w:p>
        </w:tc>
      </w:tr>
      <w:tr w:rsidR="00097041" w:rsidRPr="009036DA" w14:paraId="7700619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0A7B169" w14:textId="77777777" w:rsidR="00097041" w:rsidRPr="009036DA" w:rsidRDefault="00097041" w:rsidP="000E5C9B">
            <w:pPr>
              <w:pStyle w:val="Texto"/>
              <w:spacing w:before="40" w:after="40" w:line="220" w:lineRule="exact"/>
              <w:ind w:firstLine="0"/>
              <w:jc w:val="center"/>
              <w:rPr>
                <w:color w:val="000000"/>
              </w:rPr>
            </w:pPr>
            <w:r w:rsidRPr="009036DA">
              <w:rPr>
                <w:color w:val="000000"/>
              </w:rPr>
              <w:t>1008.21.01</w:t>
            </w:r>
          </w:p>
        </w:tc>
        <w:tc>
          <w:tcPr>
            <w:tcW w:w="7341" w:type="dxa"/>
            <w:tcBorders>
              <w:top w:val="single" w:sz="6" w:space="0" w:color="auto"/>
              <w:left w:val="single" w:sz="6" w:space="0" w:color="auto"/>
              <w:bottom w:val="single" w:sz="6" w:space="0" w:color="auto"/>
              <w:right w:val="single" w:sz="6" w:space="0" w:color="auto"/>
            </w:tcBorders>
          </w:tcPr>
          <w:p w14:paraId="1C4DFD70" w14:textId="77777777" w:rsidR="00097041" w:rsidRPr="009036DA" w:rsidRDefault="00097041" w:rsidP="000E5C9B">
            <w:pPr>
              <w:pStyle w:val="Texto"/>
              <w:spacing w:before="40" w:after="40" w:line="220" w:lineRule="exact"/>
              <w:ind w:firstLine="0"/>
              <w:rPr>
                <w:color w:val="000000"/>
              </w:rPr>
            </w:pPr>
            <w:r w:rsidRPr="009036DA">
              <w:rPr>
                <w:color w:val="000000"/>
              </w:rPr>
              <w:t>Para siembra.</w:t>
            </w:r>
          </w:p>
        </w:tc>
      </w:tr>
      <w:tr w:rsidR="00097041" w:rsidRPr="009036DA" w14:paraId="338CBB6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4ABD423" w14:textId="77777777" w:rsidR="00097041" w:rsidRPr="009036DA" w:rsidRDefault="00097041" w:rsidP="000E5C9B">
            <w:pPr>
              <w:pStyle w:val="Texto"/>
              <w:spacing w:before="40" w:after="40" w:line="220" w:lineRule="exact"/>
              <w:ind w:firstLine="0"/>
              <w:jc w:val="center"/>
              <w:rPr>
                <w:color w:val="000000"/>
              </w:rPr>
            </w:pPr>
            <w:r w:rsidRPr="009036DA">
              <w:rPr>
                <w:color w:val="000000"/>
              </w:rPr>
              <w:t>1008.29.99</w:t>
            </w:r>
          </w:p>
        </w:tc>
        <w:tc>
          <w:tcPr>
            <w:tcW w:w="7341" w:type="dxa"/>
            <w:tcBorders>
              <w:top w:val="single" w:sz="6" w:space="0" w:color="auto"/>
              <w:left w:val="single" w:sz="6" w:space="0" w:color="auto"/>
              <w:bottom w:val="single" w:sz="6" w:space="0" w:color="auto"/>
              <w:right w:val="single" w:sz="6" w:space="0" w:color="auto"/>
            </w:tcBorders>
          </w:tcPr>
          <w:p w14:paraId="2EF62240"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1D3EB0A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8FF3E0F" w14:textId="77777777" w:rsidR="00097041" w:rsidRPr="009036DA" w:rsidRDefault="00097041" w:rsidP="000E5C9B">
            <w:pPr>
              <w:pStyle w:val="Texto"/>
              <w:spacing w:before="40" w:after="40" w:line="220" w:lineRule="exact"/>
              <w:ind w:firstLine="0"/>
              <w:jc w:val="center"/>
              <w:rPr>
                <w:color w:val="000000"/>
              </w:rPr>
            </w:pPr>
            <w:r w:rsidRPr="009036DA">
              <w:rPr>
                <w:color w:val="000000"/>
              </w:rPr>
              <w:t>1107.10.01</w:t>
            </w:r>
          </w:p>
        </w:tc>
        <w:tc>
          <w:tcPr>
            <w:tcW w:w="7341" w:type="dxa"/>
            <w:tcBorders>
              <w:top w:val="single" w:sz="6" w:space="0" w:color="auto"/>
              <w:left w:val="single" w:sz="6" w:space="0" w:color="auto"/>
              <w:bottom w:val="single" w:sz="6" w:space="0" w:color="auto"/>
              <w:right w:val="single" w:sz="6" w:space="0" w:color="auto"/>
            </w:tcBorders>
          </w:tcPr>
          <w:p w14:paraId="32FC89C9" w14:textId="77777777" w:rsidR="00097041" w:rsidRPr="009036DA" w:rsidRDefault="00097041" w:rsidP="000E5C9B">
            <w:pPr>
              <w:pStyle w:val="Texto"/>
              <w:spacing w:before="40" w:after="40" w:line="220" w:lineRule="exact"/>
              <w:ind w:firstLine="0"/>
              <w:rPr>
                <w:color w:val="000000"/>
              </w:rPr>
            </w:pPr>
            <w:r w:rsidRPr="009036DA">
              <w:rPr>
                <w:color w:val="000000"/>
              </w:rPr>
              <w:t>Sin tostar.</w:t>
            </w:r>
          </w:p>
        </w:tc>
      </w:tr>
      <w:tr w:rsidR="00097041" w:rsidRPr="009036DA" w14:paraId="7497AD3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90C895C" w14:textId="77777777" w:rsidR="00097041" w:rsidRPr="009036DA" w:rsidRDefault="00097041" w:rsidP="000E5C9B">
            <w:pPr>
              <w:pStyle w:val="Texto"/>
              <w:spacing w:before="40" w:after="40" w:line="220" w:lineRule="exact"/>
              <w:ind w:firstLine="0"/>
              <w:jc w:val="center"/>
              <w:rPr>
                <w:color w:val="000000"/>
              </w:rPr>
            </w:pPr>
            <w:r w:rsidRPr="009036DA">
              <w:rPr>
                <w:color w:val="000000"/>
              </w:rPr>
              <w:t>1107.20.01</w:t>
            </w:r>
          </w:p>
        </w:tc>
        <w:tc>
          <w:tcPr>
            <w:tcW w:w="7341" w:type="dxa"/>
            <w:tcBorders>
              <w:top w:val="single" w:sz="6" w:space="0" w:color="auto"/>
              <w:left w:val="single" w:sz="6" w:space="0" w:color="auto"/>
              <w:bottom w:val="single" w:sz="6" w:space="0" w:color="auto"/>
              <w:right w:val="single" w:sz="6" w:space="0" w:color="auto"/>
            </w:tcBorders>
          </w:tcPr>
          <w:p w14:paraId="40FE3DDA" w14:textId="77777777" w:rsidR="00097041" w:rsidRPr="009036DA" w:rsidRDefault="00097041" w:rsidP="000E5C9B">
            <w:pPr>
              <w:pStyle w:val="Texto"/>
              <w:spacing w:before="40" w:after="40" w:line="220" w:lineRule="exact"/>
              <w:ind w:firstLine="0"/>
              <w:rPr>
                <w:color w:val="000000"/>
              </w:rPr>
            </w:pPr>
            <w:r w:rsidRPr="009036DA">
              <w:rPr>
                <w:color w:val="000000"/>
              </w:rPr>
              <w:t>Tostada.</w:t>
            </w:r>
          </w:p>
        </w:tc>
      </w:tr>
      <w:tr w:rsidR="00097041" w:rsidRPr="009036DA" w14:paraId="5641177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9DCC25C"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1203.00.01</w:t>
            </w:r>
          </w:p>
        </w:tc>
        <w:tc>
          <w:tcPr>
            <w:tcW w:w="7341" w:type="dxa"/>
            <w:tcBorders>
              <w:top w:val="single" w:sz="6" w:space="0" w:color="auto"/>
              <w:left w:val="single" w:sz="6" w:space="0" w:color="auto"/>
              <w:bottom w:val="single" w:sz="6" w:space="0" w:color="auto"/>
              <w:right w:val="single" w:sz="6" w:space="0" w:color="auto"/>
            </w:tcBorders>
          </w:tcPr>
          <w:p w14:paraId="25194A38" w14:textId="77777777" w:rsidR="00097041" w:rsidRPr="009036DA" w:rsidRDefault="00097041" w:rsidP="000E5C9B">
            <w:pPr>
              <w:pStyle w:val="Texto"/>
              <w:spacing w:before="40" w:after="40" w:line="220" w:lineRule="exact"/>
              <w:ind w:firstLine="0"/>
              <w:rPr>
                <w:color w:val="000000"/>
              </w:rPr>
            </w:pPr>
            <w:r w:rsidRPr="009036DA">
              <w:rPr>
                <w:color w:val="000000"/>
              </w:rPr>
              <w:t>Copra.</w:t>
            </w:r>
          </w:p>
        </w:tc>
      </w:tr>
      <w:tr w:rsidR="00097041" w:rsidRPr="009036DA" w14:paraId="22C03D0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A2F0BC0"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1206.00.02</w:t>
            </w:r>
          </w:p>
        </w:tc>
        <w:tc>
          <w:tcPr>
            <w:tcW w:w="7341" w:type="dxa"/>
            <w:tcBorders>
              <w:top w:val="single" w:sz="6" w:space="0" w:color="auto"/>
              <w:left w:val="single" w:sz="6" w:space="0" w:color="auto"/>
              <w:bottom w:val="single" w:sz="6" w:space="0" w:color="auto"/>
              <w:right w:val="single" w:sz="6" w:space="0" w:color="auto"/>
            </w:tcBorders>
          </w:tcPr>
          <w:p w14:paraId="19E28976" w14:textId="77777777" w:rsidR="00097041" w:rsidRPr="009036DA" w:rsidRDefault="00097041" w:rsidP="000E5C9B">
            <w:pPr>
              <w:pStyle w:val="Texto"/>
              <w:spacing w:before="40" w:after="40" w:line="220" w:lineRule="exact"/>
              <w:ind w:firstLine="0"/>
              <w:rPr>
                <w:color w:val="000000"/>
              </w:rPr>
            </w:pPr>
            <w:r w:rsidRPr="009036DA">
              <w:rPr>
                <w:color w:val="000000"/>
              </w:rPr>
              <w:t>Semillas de girasol, incluso quebrantadas.</w:t>
            </w:r>
          </w:p>
        </w:tc>
      </w:tr>
      <w:tr w:rsidR="00097041" w:rsidRPr="009036DA" w14:paraId="69594AE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3F0E744"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1207.29.99</w:t>
            </w:r>
          </w:p>
        </w:tc>
        <w:tc>
          <w:tcPr>
            <w:tcW w:w="7341" w:type="dxa"/>
            <w:tcBorders>
              <w:top w:val="single" w:sz="6" w:space="0" w:color="auto"/>
              <w:left w:val="single" w:sz="6" w:space="0" w:color="auto"/>
              <w:bottom w:val="single" w:sz="6" w:space="0" w:color="auto"/>
              <w:right w:val="single" w:sz="6" w:space="0" w:color="auto"/>
            </w:tcBorders>
          </w:tcPr>
          <w:p w14:paraId="0BE4F35F" w14:textId="77777777" w:rsidR="00097041" w:rsidRPr="009036DA" w:rsidRDefault="00097041" w:rsidP="000E5C9B">
            <w:pPr>
              <w:pStyle w:val="Texto"/>
              <w:spacing w:before="40" w:after="40" w:line="220" w:lineRule="exact"/>
              <w:ind w:firstLine="0"/>
              <w:rPr>
                <w:color w:val="000000"/>
              </w:rPr>
            </w:pPr>
            <w:r w:rsidRPr="009036DA">
              <w:rPr>
                <w:color w:val="000000"/>
              </w:rPr>
              <w:t>Las demás.</w:t>
            </w:r>
          </w:p>
        </w:tc>
      </w:tr>
      <w:tr w:rsidR="00097041" w:rsidRPr="009036DA" w14:paraId="33B34C7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19BF72F"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1207.40.01</w:t>
            </w:r>
          </w:p>
        </w:tc>
        <w:tc>
          <w:tcPr>
            <w:tcW w:w="7341" w:type="dxa"/>
            <w:tcBorders>
              <w:top w:val="single" w:sz="6" w:space="0" w:color="auto"/>
              <w:left w:val="single" w:sz="6" w:space="0" w:color="auto"/>
              <w:bottom w:val="single" w:sz="6" w:space="0" w:color="auto"/>
              <w:right w:val="single" w:sz="6" w:space="0" w:color="auto"/>
            </w:tcBorders>
          </w:tcPr>
          <w:p w14:paraId="7766896F" w14:textId="77777777" w:rsidR="00097041" w:rsidRPr="009036DA" w:rsidRDefault="00097041" w:rsidP="000E5C9B">
            <w:pPr>
              <w:pStyle w:val="Texto"/>
              <w:spacing w:before="40" w:after="40" w:line="220" w:lineRule="exact"/>
              <w:ind w:firstLine="0"/>
              <w:rPr>
                <w:color w:val="000000"/>
              </w:rPr>
            </w:pPr>
            <w:r w:rsidRPr="009036DA">
              <w:rPr>
                <w:color w:val="000000"/>
              </w:rPr>
              <w:t>Semillas de sésamo (ajonjolí).</w:t>
            </w:r>
          </w:p>
        </w:tc>
      </w:tr>
      <w:tr w:rsidR="00097041" w:rsidRPr="009036DA" w14:paraId="5FC473D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089C68E"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1207.70.01</w:t>
            </w:r>
          </w:p>
        </w:tc>
        <w:tc>
          <w:tcPr>
            <w:tcW w:w="7341" w:type="dxa"/>
            <w:tcBorders>
              <w:top w:val="single" w:sz="6" w:space="0" w:color="auto"/>
              <w:left w:val="single" w:sz="6" w:space="0" w:color="auto"/>
              <w:bottom w:val="single" w:sz="6" w:space="0" w:color="auto"/>
              <w:right w:val="single" w:sz="6" w:space="0" w:color="auto"/>
            </w:tcBorders>
          </w:tcPr>
          <w:p w14:paraId="4092EE15" w14:textId="77777777" w:rsidR="00097041" w:rsidRPr="009036DA" w:rsidRDefault="00097041" w:rsidP="000E5C9B">
            <w:pPr>
              <w:pStyle w:val="Texto"/>
              <w:spacing w:before="40" w:after="40" w:line="220" w:lineRule="exact"/>
              <w:ind w:firstLine="0"/>
              <w:rPr>
                <w:color w:val="000000"/>
              </w:rPr>
            </w:pPr>
            <w:r w:rsidRPr="009036DA">
              <w:rPr>
                <w:color w:val="000000"/>
              </w:rPr>
              <w:t>Semillas de melón.</w:t>
            </w:r>
          </w:p>
        </w:tc>
      </w:tr>
      <w:tr w:rsidR="00097041" w:rsidRPr="009036DA" w14:paraId="4237ABC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E9C1C94"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1207.91.01</w:t>
            </w:r>
          </w:p>
        </w:tc>
        <w:tc>
          <w:tcPr>
            <w:tcW w:w="7341" w:type="dxa"/>
            <w:tcBorders>
              <w:top w:val="single" w:sz="6" w:space="0" w:color="auto"/>
              <w:left w:val="single" w:sz="6" w:space="0" w:color="auto"/>
              <w:bottom w:val="single" w:sz="6" w:space="0" w:color="auto"/>
              <w:right w:val="single" w:sz="6" w:space="0" w:color="auto"/>
            </w:tcBorders>
          </w:tcPr>
          <w:p w14:paraId="160112B7" w14:textId="77777777" w:rsidR="00097041" w:rsidRPr="009036DA" w:rsidRDefault="00097041" w:rsidP="000E5C9B">
            <w:pPr>
              <w:pStyle w:val="Texto"/>
              <w:spacing w:before="40" w:after="40" w:line="220" w:lineRule="exact"/>
              <w:ind w:firstLine="0"/>
              <w:rPr>
                <w:color w:val="000000"/>
              </w:rPr>
            </w:pPr>
            <w:r w:rsidRPr="009036DA">
              <w:rPr>
                <w:color w:val="000000"/>
              </w:rPr>
              <w:t>Semillas de amapola (adormidera).</w:t>
            </w:r>
          </w:p>
        </w:tc>
      </w:tr>
      <w:tr w:rsidR="00097041" w:rsidRPr="009036DA" w14:paraId="7E217A5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CC4EA92"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1207.99.99</w:t>
            </w:r>
          </w:p>
        </w:tc>
        <w:tc>
          <w:tcPr>
            <w:tcW w:w="7341" w:type="dxa"/>
            <w:tcBorders>
              <w:top w:val="single" w:sz="6" w:space="0" w:color="auto"/>
              <w:left w:val="single" w:sz="6" w:space="0" w:color="auto"/>
              <w:bottom w:val="single" w:sz="6" w:space="0" w:color="auto"/>
              <w:right w:val="single" w:sz="6" w:space="0" w:color="auto"/>
            </w:tcBorders>
          </w:tcPr>
          <w:p w14:paraId="5967CC9D"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72E1051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55EB371"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1208.10.01</w:t>
            </w:r>
          </w:p>
        </w:tc>
        <w:tc>
          <w:tcPr>
            <w:tcW w:w="7341" w:type="dxa"/>
            <w:tcBorders>
              <w:top w:val="single" w:sz="6" w:space="0" w:color="auto"/>
              <w:left w:val="single" w:sz="6" w:space="0" w:color="auto"/>
              <w:bottom w:val="single" w:sz="6" w:space="0" w:color="auto"/>
              <w:right w:val="single" w:sz="6" w:space="0" w:color="auto"/>
            </w:tcBorders>
          </w:tcPr>
          <w:p w14:paraId="7D16E876" w14:textId="77777777" w:rsidR="00097041" w:rsidRPr="009036DA" w:rsidRDefault="00097041" w:rsidP="000E5C9B">
            <w:pPr>
              <w:pStyle w:val="Texto"/>
              <w:spacing w:before="40" w:after="40" w:line="220" w:lineRule="exact"/>
              <w:ind w:firstLine="0"/>
              <w:rPr>
                <w:color w:val="000000"/>
              </w:rPr>
            </w:pPr>
            <w:r w:rsidRPr="009036DA">
              <w:rPr>
                <w:color w:val="000000"/>
              </w:rPr>
              <w:t>De habas (porotos, frijoles, fréjoles) de soja (soya).</w:t>
            </w:r>
          </w:p>
        </w:tc>
      </w:tr>
      <w:tr w:rsidR="00097041" w:rsidRPr="009036DA" w14:paraId="16BC688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D8CC72D"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1211.30.01</w:t>
            </w:r>
          </w:p>
        </w:tc>
        <w:tc>
          <w:tcPr>
            <w:tcW w:w="7341" w:type="dxa"/>
            <w:tcBorders>
              <w:top w:val="single" w:sz="6" w:space="0" w:color="auto"/>
              <w:left w:val="single" w:sz="6" w:space="0" w:color="auto"/>
              <w:bottom w:val="single" w:sz="6" w:space="0" w:color="auto"/>
              <w:right w:val="single" w:sz="6" w:space="0" w:color="auto"/>
            </w:tcBorders>
          </w:tcPr>
          <w:p w14:paraId="5CC1ED60" w14:textId="77777777" w:rsidR="00097041" w:rsidRPr="009036DA" w:rsidRDefault="00097041" w:rsidP="000E5C9B">
            <w:pPr>
              <w:pStyle w:val="Texto"/>
              <w:spacing w:before="40" w:after="40" w:line="220" w:lineRule="exact"/>
              <w:ind w:firstLine="0"/>
              <w:rPr>
                <w:color w:val="000000"/>
              </w:rPr>
            </w:pPr>
            <w:r w:rsidRPr="009036DA">
              <w:rPr>
                <w:color w:val="000000"/>
              </w:rPr>
              <w:t>Hojas de coca, excepto lo comprendido en la fracción arancelaria 1211.30.02.</w:t>
            </w:r>
          </w:p>
        </w:tc>
      </w:tr>
      <w:tr w:rsidR="00097041" w:rsidRPr="009036DA" w14:paraId="6079831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5029EB1"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1212.91.01</w:t>
            </w:r>
          </w:p>
        </w:tc>
        <w:tc>
          <w:tcPr>
            <w:tcW w:w="7341" w:type="dxa"/>
            <w:tcBorders>
              <w:top w:val="single" w:sz="6" w:space="0" w:color="auto"/>
              <w:left w:val="single" w:sz="6" w:space="0" w:color="auto"/>
              <w:bottom w:val="single" w:sz="6" w:space="0" w:color="auto"/>
              <w:right w:val="single" w:sz="6" w:space="0" w:color="auto"/>
            </w:tcBorders>
          </w:tcPr>
          <w:p w14:paraId="608EC71D" w14:textId="77777777" w:rsidR="00097041" w:rsidRPr="009036DA" w:rsidRDefault="00097041" w:rsidP="000E5C9B">
            <w:pPr>
              <w:pStyle w:val="Texto"/>
              <w:spacing w:before="40" w:after="40" w:line="220" w:lineRule="exact"/>
              <w:ind w:firstLine="0"/>
              <w:rPr>
                <w:color w:val="000000"/>
              </w:rPr>
            </w:pPr>
            <w:r w:rsidRPr="009036DA">
              <w:rPr>
                <w:color w:val="000000"/>
              </w:rPr>
              <w:t>Remolacha azucarera.</w:t>
            </w:r>
          </w:p>
        </w:tc>
      </w:tr>
      <w:tr w:rsidR="00097041" w:rsidRPr="009036DA" w14:paraId="73477DE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0A613B8" w14:textId="77777777" w:rsidR="00097041" w:rsidRPr="009036DA" w:rsidRDefault="00097041" w:rsidP="000E5C9B">
            <w:pPr>
              <w:pStyle w:val="Texto"/>
              <w:spacing w:before="40" w:after="40" w:line="220" w:lineRule="exact"/>
              <w:ind w:firstLine="0"/>
              <w:jc w:val="center"/>
              <w:rPr>
                <w:color w:val="000000"/>
              </w:rPr>
            </w:pPr>
            <w:r w:rsidRPr="009036DA">
              <w:rPr>
                <w:color w:val="000000"/>
              </w:rPr>
              <w:t>1212.93.01</w:t>
            </w:r>
          </w:p>
        </w:tc>
        <w:tc>
          <w:tcPr>
            <w:tcW w:w="7341" w:type="dxa"/>
            <w:tcBorders>
              <w:top w:val="single" w:sz="6" w:space="0" w:color="auto"/>
              <w:left w:val="single" w:sz="6" w:space="0" w:color="auto"/>
              <w:bottom w:val="single" w:sz="6" w:space="0" w:color="auto"/>
              <w:right w:val="single" w:sz="6" w:space="0" w:color="auto"/>
            </w:tcBorders>
          </w:tcPr>
          <w:p w14:paraId="6E4F4CF0" w14:textId="77777777" w:rsidR="00097041" w:rsidRPr="009036DA" w:rsidRDefault="00097041" w:rsidP="000E5C9B">
            <w:pPr>
              <w:pStyle w:val="Texto"/>
              <w:spacing w:before="40" w:after="40" w:line="220" w:lineRule="exact"/>
              <w:ind w:firstLine="0"/>
              <w:rPr>
                <w:color w:val="000000"/>
              </w:rPr>
            </w:pPr>
            <w:r w:rsidRPr="009036DA">
              <w:rPr>
                <w:color w:val="000000"/>
              </w:rPr>
              <w:t>Caña de azúcar.</w:t>
            </w:r>
          </w:p>
        </w:tc>
      </w:tr>
      <w:tr w:rsidR="00097041" w:rsidRPr="009036DA" w14:paraId="7A9A323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8B53A1F" w14:textId="77777777" w:rsidR="00097041" w:rsidRPr="009036DA" w:rsidRDefault="00097041" w:rsidP="000E5C9B">
            <w:pPr>
              <w:pStyle w:val="Texto"/>
              <w:spacing w:before="40" w:after="40" w:line="220" w:lineRule="exact"/>
              <w:ind w:firstLine="0"/>
              <w:jc w:val="center"/>
              <w:rPr>
                <w:color w:val="000000"/>
              </w:rPr>
            </w:pPr>
            <w:r w:rsidRPr="009036DA">
              <w:rPr>
                <w:color w:val="000000"/>
              </w:rPr>
              <w:t>1302.11.99</w:t>
            </w:r>
          </w:p>
        </w:tc>
        <w:tc>
          <w:tcPr>
            <w:tcW w:w="7341" w:type="dxa"/>
            <w:tcBorders>
              <w:top w:val="single" w:sz="6" w:space="0" w:color="auto"/>
              <w:left w:val="single" w:sz="6" w:space="0" w:color="auto"/>
              <w:bottom w:val="single" w:sz="6" w:space="0" w:color="auto"/>
              <w:right w:val="single" w:sz="6" w:space="0" w:color="auto"/>
            </w:tcBorders>
          </w:tcPr>
          <w:p w14:paraId="7B8363D7"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3F72CBB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885D67B" w14:textId="77777777" w:rsidR="00097041" w:rsidRPr="009036DA" w:rsidRDefault="00097041" w:rsidP="000E5C9B">
            <w:pPr>
              <w:pStyle w:val="Texto"/>
              <w:spacing w:before="40" w:after="40" w:line="220" w:lineRule="exact"/>
              <w:ind w:firstLine="0"/>
              <w:jc w:val="center"/>
              <w:rPr>
                <w:color w:val="000000"/>
              </w:rPr>
            </w:pPr>
            <w:r w:rsidRPr="009036DA">
              <w:rPr>
                <w:color w:val="000000"/>
              </w:rPr>
              <w:t>1302.14.01</w:t>
            </w:r>
          </w:p>
        </w:tc>
        <w:tc>
          <w:tcPr>
            <w:tcW w:w="7341" w:type="dxa"/>
            <w:tcBorders>
              <w:top w:val="single" w:sz="6" w:space="0" w:color="auto"/>
              <w:left w:val="single" w:sz="6" w:space="0" w:color="auto"/>
              <w:bottom w:val="single" w:sz="6" w:space="0" w:color="auto"/>
              <w:right w:val="single" w:sz="6" w:space="0" w:color="auto"/>
            </w:tcBorders>
          </w:tcPr>
          <w:p w14:paraId="1181E675" w14:textId="77777777" w:rsidR="00097041" w:rsidRPr="009036DA" w:rsidRDefault="00097041" w:rsidP="000E5C9B">
            <w:pPr>
              <w:pStyle w:val="Texto"/>
              <w:spacing w:before="40" w:after="40" w:line="220" w:lineRule="exact"/>
              <w:ind w:firstLine="0"/>
              <w:rPr>
                <w:color w:val="000000"/>
              </w:rPr>
            </w:pPr>
            <w:r w:rsidRPr="009036DA">
              <w:rPr>
                <w:color w:val="000000"/>
              </w:rPr>
              <w:t>De efedra.</w:t>
            </w:r>
          </w:p>
        </w:tc>
      </w:tr>
      <w:tr w:rsidR="00097041" w:rsidRPr="009036DA" w14:paraId="4AF37A2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1FD90E2" w14:textId="77777777" w:rsidR="00097041" w:rsidRPr="009036DA" w:rsidRDefault="00097041" w:rsidP="000E5C9B">
            <w:pPr>
              <w:pStyle w:val="Texto"/>
              <w:spacing w:before="40" w:after="40" w:line="220" w:lineRule="exact"/>
              <w:ind w:firstLine="0"/>
              <w:jc w:val="center"/>
              <w:rPr>
                <w:color w:val="000000"/>
              </w:rPr>
            </w:pPr>
            <w:r w:rsidRPr="009036DA">
              <w:rPr>
                <w:color w:val="000000"/>
              </w:rPr>
              <w:t>1302.19.09</w:t>
            </w:r>
          </w:p>
        </w:tc>
        <w:tc>
          <w:tcPr>
            <w:tcW w:w="7341" w:type="dxa"/>
            <w:tcBorders>
              <w:top w:val="single" w:sz="6" w:space="0" w:color="auto"/>
              <w:left w:val="single" w:sz="6" w:space="0" w:color="auto"/>
              <w:bottom w:val="single" w:sz="6" w:space="0" w:color="auto"/>
              <w:right w:val="single" w:sz="6" w:space="0" w:color="auto"/>
            </w:tcBorders>
          </w:tcPr>
          <w:p w14:paraId="67ABF56E" w14:textId="77777777" w:rsidR="00097041" w:rsidRPr="009036DA" w:rsidRDefault="00097041" w:rsidP="000E5C9B">
            <w:pPr>
              <w:pStyle w:val="Texto"/>
              <w:spacing w:before="40" w:after="40" w:line="220" w:lineRule="exact"/>
              <w:ind w:firstLine="0"/>
              <w:rPr>
                <w:color w:val="000000"/>
              </w:rPr>
            </w:pPr>
            <w:r w:rsidRPr="009036DA">
              <w:rPr>
                <w:color w:val="000000"/>
              </w:rPr>
              <w:t>Alcoholados, extractos fluidos o sólidos o tinturas, de coca.</w:t>
            </w:r>
          </w:p>
        </w:tc>
      </w:tr>
      <w:tr w:rsidR="00097041" w:rsidRPr="009036DA" w14:paraId="2468F56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9A28B19" w14:textId="77777777" w:rsidR="00097041" w:rsidRPr="009036DA" w:rsidRDefault="00097041" w:rsidP="000E5C9B">
            <w:pPr>
              <w:pStyle w:val="Texto"/>
              <w:spacing w:before="40" w:after="40" w:line="220" w:lineRule="exact"/>
              <w:ind w:firstLine="0"/>
              <w:jc w:val="center"/>
              <w:rPr>
                <w:color w:val="000000"/>
              </w:rPr>
            </w:pPr>
            <w:r w:rsidRPr="009036DA">
              <w:rPr>
                <w:color w:val="000000"/>
              </w:rPr>
              <w:t>1302.19.14</w:t>
            </w:r>
          </w:p>
        </w:tc>
        <w:tc>
          <w:tcPr>
            <w:tcW w:w="7341" w:type="dxa"/>
            <w:tcBorders>
              <w:top w:val="single" w:sz="6" w:space="0" w:color="auto"/>
              <w:left w:val="single" w:sz="6" w:space="0" w:color="auto"/>
              <w:bottom w:val="single" w:sz="6" w:space="0" w:color="auto"/>
              <w:right w:val="single" w:sz="6" w:space="0" w:color="auto"/>
            </w:tcBorders>
          </w:tcPr>
          <w:p w14:paraId="6BBF4939" w14:textId="77777777" w:rsidR="00097041" w:rsidRPr="009036DA" w:rsidRDefault="00097041" w:rsidP="000E5C9B">
            <w:pPr>
              <w:pStyle w:val="Texto"/>
              <w:spacing w:before="40" w:after="40" w:line="220" w:lineRule="exact"/>
              <w:ind w:firstLine="0"/>
              <w:rPr>
                <w:color w:val="000000"/>
              </w:rPr>
            </w:pPr>
            <w:r w:rsidRPr="009036DA">
              <w:rPr>
                <w:noProof/>
                <w:color w:val="000000"/>
              </w:rPr>
              <w:t>De raíces que contengan rotenona.</w:t>
            </w:r>
          </w:p>
        </w:tc>
      </w:tr>
      <w:tr w:rsidR="00097041" w:rsidRPr="009036DA" w14:paraId="0873154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99A9D2C" w14:textId="77777777" w:rsidR="00097041" w:rsidRPr="009036DA" w:rsidRDefault="00097041" w:rsidP="000E5C9B">
            <w:pPr>
              <w:pStyle w:val="Texto"/>
              <w:spacing w:before="40" w:after="40" w:line="220" w:lineRule="exact"/>
              <w:ind w:firstLine="0"/>
              <w:jc w:val="center"/>
              <w:rPr>
                <w:color w:val="000000"/>
              </w:rPr>
            </w:pPr>
            <w:r w:rsidRPr="009036DA">
              <w:rPr>
                <w:color w:val="000000"/>
              </w:rPr>
              <w:t>1302.19.16</w:t>
            </w:r>
          </w:p>
        </w:tc>
        <w:tc>
          <w:tcPr>
            <w:tcW w:w="7341" w:type="dxa"/>
            <w:tcBorders>
              <w:top w:val="single" w:sz="6" w:space="0" w:color="auto"/>
              <w:left w:val="single" w:sz="6" w:space="0" w:color="auto"/>
              <w:bottom w:val="single" w:sz="6" w:space="0" w:color="auto"/>
              <w:right w:val="single" w:sz="6" w:space="0" w:color="auto"/>
            </w:tcBorders>
          </w:tcPr>
          <w:p w14:paraId="6B8C8264" w14:textId="77777777" w:rsidR="00097041" w:rsidRPr="009036DA" w:rsidRDefault="00097041" w:rsidP="000E5C9B">
            <w:pPr>
              <w:pStyle w:val="Texto"/>
              <w:spacing w:before="40" w:after="40" w:line="220" w:lineRule="exact"/>
              <w:ind w:firstLine="0"/>
              <w:rPr>
                <w:color w:val="000000"/>
              </w:rPr>
            </w:pPr>
            <w:r w:rsidRPr="009036DA">
              <w:rPr>
                <w:color w:val="000000"/>
              </w:rPr>
              <w:t>De Vainilla de Papantla.</w:t>
            </w:r>
          </w:p>
        </w:tc>
      </w:tr>
      <w:tr w:rsidR="00097041" w:rsidRPr="009036DA" w14:paraId="0B0ADC1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2038A93" w14:textId="77777777" w:rsidR="00097041" w:rsidRPr="009036DA" w:rsidRDefault="00097041" w:rsidP="000E5C9B">
            <w:pPr>
              <w:pStyle w:val="Texto"/>
              <w:spacing w:before="40" w:after="40" w:line="220" w:lineRule="exact"/>
              <w:ind w:firstLine="0"/>
              <w:jc w:val="center"/>
              <w:rPr>
                <w:color w:val="000000"/>
              </w:rPr>
            </w:pPr>
            <w:r w:rsidRPr="009036DA">
              <w:rPr>
                <w:color w:val="000000"/>
              </w:rPr>
              <w:t>1302.19.99</w:t>
            </w:r>
          </w:p>
        </w:tc>
        <w:tc>
          <w:tcPr>
            <w:tcW w:w="7341" w:type="dxa"/>
            <w:tcBorders>
              <w:top w:val="single" w:sz="6" w:space="0" w:color="auto"/>
              <w:left w:val="single" w:sz="6" w:space="0" w:color="auto"/>
              <w:bottom w:val="single" w:sz="6" w:space="0" w:color="auto"/>
              <w:right w:val="single" w:sz="6" w:space="0" w:color="auto"/>
            </w:tcBorders>
          </w:tcPr>
          <w:p w14:paraId="1CE7FE13" w14:textId="77777777" w:rsidR="00097041" w:rsidRPr="009036DA" w:rsidRDefault="00097041" w:rsidP="000E5C9B">
            <w:pPr>
              <w:pStyle w:val="Texto"/>
              <w:spacing w:before="40" w:after="40" w:line="220" w:lineRule="exact"/>
              <w:ind w:firstLine="0"/>
              <w:rPr>
                <w:color w:val="000000"/>
              </w:rPr>
            </w:pPr>
            <w:r w:rsidRPr="009036DA">
              <w:rPr>
                <w:noProof/>
                <w:color w:val="000000"/>
              </w:rPr>
              <w:t>Los demás.</w:t>
            </w:r>
          </w:p>
        </w:tc>
      </w:tr>
      <w:tr w:rsidR="00097041" w:rsidRPr="009036DA" w14:paraId="2072D9D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AAB5419"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1501.10.01</w:t>
            </w:r>
          </w:p>
        </w:tc>
        <w:tc>
          <w:tcPr>
            <w:tcW w:w="7341" w:type="dxa"/>
            <w:tcBorders>
              <w:top w:val="single" w:sz="6" w:space="0" w:color="auto"/>
              <w:left w:val="single" w:sz="6" w:space="0" w:color="auto"/>
              <w:bottom w:val="single" w:sz="6" w:space="0" w:color="auto"/>
              <w:right w:val="single" w:sz="6" w:space="0" w:color="auto"/>
            </w:tcBorders>
          </w:tcPr>
          <w:p w14:paraId="59C61DD2" w14:textId="77777777" w:rsidR="00097041" w:rsidRPr="009036DA" w:rsidRDefault="00097041" w:rsidP="000E5C9B">
            <w:pPr>
              <w:pStyle w:val="Texto"/>
              <w:spacing w:before="40" w:after="40" w:line="220" w:lineRule="exact"/>
              <w:ind w:firstLine="0"/>
              <w:rPr>
                <w:color w:val="000000"/>
              </w:rPr>
            </w:pPr>
            <w:r w:rsidRPr="009036DA">
              <w:rPr>
                <w:color w:val="000000"/>
              </w:rPr>
              <w:t>Manteca de cerdo.</w:t>
            </w:r>
          </w:p>
        </w:tc>
      </w:tr>
      <w:tr w:rsidR="00097041" w:rsidRPr="009036DA" w14:paraId="23BEF7C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11C74DB"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1501.20.91</w:t>
            </w:r>
          </w:p>
        </w:tc>
        <w:tc>
          <w:tcPr>
            <w:tcW w:w="7341" w:type="dxa"/>
            <w:tcBorders>
              <w:top w:val="single" w:sz="6" w:space="0" w:color="auto"/>
              <w:left w:val="single" w:sz="6" w:space="0" w:color="auto"/>
              <w:bottom w:val="single" w:sz="6" w:space="0" w:color="auto"/>
              <w:right w:val="single" w:sz="6" w:space="0" w:color="auto"/>
            </w:tcBorders>
          </w:tcPr>
          <w:p w14:paraId="6BBBEEA4" w14:textId="77777777" w:rsidR="00097041" w:rsidRPr="009036DA" w:rsidRDefault="00097041" w:rsidP="000E5C9B">
            <w:pPr>
              <w:pStyle w:val="Texto"/>
              <w:spacing w:before="40" w:after="40" w:line="220" w:lineRule="exact"/>
              <w:ind w:firstLine="0"/>
              <w:rPr>
                <w:color w:val="000000"/>
              </w:rPr>
            </w:pPr>
            <w:r w:rsidRPr="009036DA">
              <w:rPr>
                <w:color w:val="000000"/>
              </w:rPr>
              <w:t>Las demás grasas de cerdo.</w:t>
            </w:r>
          </w:p>
        </w:tc>
      </w:tr>
      <w:tr w:rsidR="00097041" w:rsidRPr="009036DA" w14:paraId="0F1FE5E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0352E70"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1501.90.99</w:t>
            </w:r>
          </w:p>
        </w:tc>
        <w:tc>
          <w:tcPr>
            <w:tcW w:w="7341" w:type="dxa"/>
            <w:tcBorders>
              <w:top w:val="single" w:sz="6" w:space="0" w:color="auto"/>
              <w:left w:val="single" w:sz="6" w:space="0" w:color="auto"/>
              <w:bottom w:val="single" w:sz="6" w:space="0" w:color="auto"/>
              <w:right w:val="single" w:sz="6" w:space="0" w:color="auto"/>
            </w:tcBorders>
          </w:tcPr>
          <w:p w14:paraId="43437D04" w14:textId="77777777" w:rsidR="00097041" w:rsidRPr="009036DA" w:rsidRDefault="00097041" w:rsidP="000E5C9B">
            <w:pPr>
              <w:pStyle w:val="Texto"/>
              <w:spacing w:before="40" w:after="40" w:line="220" w:lineRule="exact"/>
              <w:ind w:firstLine="0"/>
              <w:rPr>
                <w:color w:val="000000"/>
              </w:rPr>
            </w:pPr>
            <w:r w:rsidRPr="009036DA">
              <w:rPr>
                <w:color w:val="000000"/>
              </w:rPr>
              <w:t>Las demás.</w:t>
            </w:r>
          </w:p>
        </w:tc>
      </w:tr>
      <w:tr w:rsidR="00097041" w:rsidRPr="009036DA" w14:paraId="41E03B0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5C2EA5D"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1507.10.01</w:t>
            </w:r>
          </w:p>
        </w:tc>
        <w:tc>
          <w:tcPr>
            <w:tcW w:w="7341" w:type="dxa"/>
            <w:tcBorders>
              <w:top w:val="single" w:sz="6" w:space="0" w:color="auto"/>
              <w:left w:val="single" w:sz="6" w:space="0" w:color="auto"/>
              <w:bottom w:val="single" w:sz="6" w:space="0" w:color="auto"/>
              <w:right w:val="single" w:sz="6" w:space="0" w:color="auto"/>
            </w:tcBorders>
          </w:tcPr>
          <w:p w14:paraId="31A5D4C4" w14:textId="77777777" w:rsidR="00097041" w:rsidRPr="009036DA" w:rsidRDefault="00097041" w:rsidP="000E5C9B">
            <w:pPr>
              <w:pStyle w:val="Texto"/>
              <w:spacing w:before="40" w:after="40" w:line="220" w:lineRule="exact"/>
              <w:ind w:firstLine="0"/>
              <w:rPr>
                <w:color w:val="000000"/>
              </w:rPr>
            </w:pPr>
            <w:r w:rsidRPr="009036DA">
              <w:rPr>
                <w:color w:val="000000"/>
              </w:rPr>
              <w:t>Aceite en bruto, incluso desgomado.</w:t>
            </w:r>
          </w:p>
        </w:tc>
      </w:tr>
      <w:tr w:rsidR="00097041" w:rsidRPr="009036DA" w14:paraId="4A438F5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2450429"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1507.90.99</w:t>
            </w:r>
          </w:p>
        </w:tc>
        <w:tc>
          <w:tcPr>
            <w:tcW w:w="7341" w:type="dxa"/>
            <w:tcBorders>
              <w:top w:val="single" w:sz="6" w:space="0" w:color="auto"/>
              <w:left w:val="single" w:sz="6" w:space="0" w:color="auto"/>
              <w:bottom w:val="single" w:sz="6" w:space="0" w:color="auto"/>
              <w:right w:val="single" w:sz="6" w:space="0" w:color="auto"/>
            </w:tcBorders>
          </w:tcPr>
          <w:p w14:paraId="3CBD6E77"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4BD8AA2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CDEDAB8"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1508.10.01</w:t>
            </w:r>
          </w:p>
        </w:tc>
        <w:tc>
          <w:tcPr>
            <w:tcW w:w="7341" w:type="dxa"/>
            <w:tcBorders>
              <w:top w:val="single" w:sz="6" w:space="0" w:color="auto"/>
              <w:left w:val="single" w:sz="6" w:space="0" w:color="auto"/>
              <w:bottom w:val="single" w:sz="6" w:space="0" w:color="auto"/>
              <w:right w:val="single" w:sz="6" w:space="0" w:color="auto"/>
            </w:tcBorders>
          </w:tcPr>
          <w:p w14:paraId="2C797DB7" w14:textId="77777777" w:rsidR="00097041" w:rsidRPr="009036DA" w:rsidRDefault="00097041" w:rsidP="000E5C9B">
            <w:pPr>
              <w:pStyle w:val="Texto"/>
              <w:spacing w:before="40" w:after="40" w:line="220" w:lineRule="exact"/>
              <w:ind w:firstLine="0"/>
              <w:rPr>
                <w:color w:val="000000"/>
              </w:rPr>
            </w:pPr>
            <w:r w:rsidRPr="009036DA">
              <w:rPr>
                <w:color w:val="000000"/>
              </w:rPr>
              <w:t>Aceite en bruto.</w:t>
            </w:r>
          </w:p>
        </w:tc>
      </w:tr>
      <w:tr w:rsidR="00097041" w:rsidRPr="009036DA" w14:paraId="0F651A3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2045762"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1508.90.99</w:t>
            </w:r>
          </w:p>
        </w:tc>
        <w:tc>
          <w:tcPr>
            <w:tcW w:w="7341" w:type="dxa"/>
            <w:tcBorders>
              <w:top w:val="single" w:sz="6" w:space="0" w:color="auto"/>
              <w:left w:val="single" w:sz="6" w:space="0" w:color="auto"/>
              <w:bottom w:val="single" w:sz="6" w:space="0" w:color="auto"/>
              <w:right w:val="single" w:sz="6" w:space="0" w:color="auto"/>
            </w:tcBorders>
          </w:tcPr>
          <w:p w14:paraId="0B9933CE"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6370FC9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4AB622F" w14:textId="77777777" w:rsidR="00097041" w:rsidRPr="009036DA" w:rsidRDefault="00097041" w:rsidP="000E5C9B">
            <w:pPr>
              <w:pStyle w:val="Texto"/>
              <w:spacing w:before="40" w:after="40" w:line="220" w:lineRule="exact"/>
              <w:ind w:firstLine="0"/>
              <w:jc w:val="center"/>
              <w:rPr>
                <w:color w:val="000000"/>
              </w:rPr>
            </w:pPr>
            <w:r w:rsidRPr="009036DA">
              <w:rPr>
                <w:color w:val="000000"/>
              </w:rPr>
              <w:lastRenderedPageBreak/>
              <w:t>1512.21.01</w:t>
            </w:r>
          </w:p>
        </w:tc>
        <w:tc>
          <w:tcPr>
            <w:tcW w:w="7341" w:type="dxa"/>
            <w:tcBorders>
              <w:top w:val="single" w:sz="6" w:space="0" w:color="auto"/>
              <w:left w:val="single" w:sz="6" w:space="0" w:color="auto"/>
              <w:bottom w:val="single" w:sz="6" w:space="0" w:color="auto"/>
              <w:right w:val="single" w:sz="6" w:space="0" w:color="auto"/>
            </w:tcBorders>
          </w:tcPr>
          <w:p w14:paraId="2DE27360" w14:textId="77777777" w:rsidR="00097041" w:rsidRPr="009036DA" w:rsidRDefault="00097041" w:rsidP="000E5C9B">
            <w:pPr>
              <w:pStyle w:val="Texto"/>
              <w:spacing w:before="40" w:after="40" w:line="220" w:lineRule="exact"/>
              <w:ind w:firstLine="0"/>
              <w:rPr>
                <w:color w:val="000000"/>
              </w:rPr>
            </w:pPr>
            <w:r w:rsidRPr="009036DA">
              <w:rPr>
                <w:color w:val="000000"/>
              </w:rPr>
              <w:t>Aceite en bruto, incluso sin gosipol.</w:t>
            </w:r>
          </w:p>
        </w:tc>
      </w:tr>
      <w:tr w:rsidR="00097041" w:rsidRPr="009036DA" w14:paraId="7CCC82E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0974171"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1512.29.99</w:t>
            </w:r>
          </w:p>
        </w:tc>
        <w:tc>
          <w:tcPr>
            <w:tcW w:w="7341" w:type="dxa"/>
            <w:tcBorders>
              <w:top w:val="single" w:sz="6" w:space="0" w:color="auto"/>
              <w:left w:val="single" w:sz="6" w:space="0" w:color="auto"/>
              <w:bottom w:val="single" w:sz="6" w:space="0" w:color="auto"/>
              <w:right w:val="single" w:sz="6" w:space="0" w:color="auto"/>
            </w:tcBorders>
          </w:tcPr>
          <w:p w14:paraId="45B646F2"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3258EF9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CC71782"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1513.11.01</w:t>
            </w:r>
          </w:p>
        </w:tc>
        <w:tc>
          <w:tcPr>
            <w:tcW w:w="7341" w:type="dxa"/>
            <w:tcBorders>
              <w:top w:val="single" w:sz="6" w:space="0" w:color="auto"/>
              <w:left w:val="single" w:sz="6" w:space="0" w:color="auto"/>
              <w:bottom w:val="single" w:sz="6" w:space="0" w:color="auto"/>
              <w:right w:val="single" w:sz="6" w:space="0" w:color="auto"/>
            </w:tcBorders>
          </w:tcPr>
          <w:p w14:paraId="0CDDC19A" w14:textId="77777777" w:rsidR="00097041" w:rsidRPr="009036DA" w:rsidRDefault="00097041" w:rsidP="000E5C9B">
            <w:pPr>
              <w:pStyle w:val="Texto"/>
              <w:spacing w:before="40" w:after="40" w:line="220" w:lineRule="exact"/>
              <w:ind w:firstLine="0"/>
              <w:rPr>
                <w:color w:val="000000"/>
              </w:rPr>
            </w:pPr>
            <w:r w:rsidRPr="009036DA">
              <w:rPr>
                <w:color w:val="000000"/>
              </w:rPr>
              <w:t>Aceite en bruto.</w:t>
            </w:r>
          </w:p>
        </w:tc>
      </w:tr>
      <w:tr w:rsidR="00097041" w:rsidRPr="009036DA" w14:paraId="04CCBFE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8EC21A4"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1513.19.99</w:t>
            </w:r>
          </w:p>
        </w:tc>
        <w:tc>
          <w:tcPr>
            <w:tcW w:w="7341" w:type="dxa"/>
            <w:tcBorders>
              <w:top w:val="single" w:sz="6" w:space="0" w:color="auto"/>
              <w:left w:val="single" w:sz="6" w:space="0" w:color="auto"/>
              <w:bottom w:val="single" w:sz="6" w:space="0" w:color="auto"/>
              <w:right w:val="single" w:sz="6" w:space="0" w:color="auto"/>
            </w:tcBorders>
          </w:tcPr>
          <w:p w14:paraId="35D34361"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2F48EDC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DEB98DA"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1514.11.01</w:t>
            </w:r>
          </w:p>
        </w:tc>
        <w:tc>
          <w:tcPr>
            <w:tcW w:w="7341" w:type="dxa"/>
            <w:tcBorders>
              <w:top w:val="single" w:sz="6" w:space="0" w:color="auto"/>
              <w:left w:val="single" w:sz="6" w:space="0" w:color="auto"/>
              <w:bottom w:val="single" w:sz="6" w:space="0" w:color="auto"/>
              <w:right w:val="single" w:sz="6" w:space="0" w:color="auto"/>
            </w:tcBorders>
          </w:tcPr>
          <w:p w14:paraId="1253AE0D" w14:textId="77777777" w:rsidR="00097041" w:rsidRPr="009036DA" w:rsidRDefault="00097041" w:rsidP="000E5C9B">
            <w:pPr>
              <w:pStyle w:val="Texto"/>
              <w:spacing w:before="40" w:after="40" w:line="220" w:lineRule="exact"/>
              <w:ind w:firstLine="0"/>
              <w:rPr>
                <w:color w:val="000000"/>
              </w:rPr>
            </w:pPr>
            <w:r w:rsidRPr="009036DA">
              <w:rPr>
                <w:color w:val="000000"/>
              </w:rPr>
              <w:t>Aceites en bruto.</w:t>
            </w:r>
          </w:p>
        </w:tc>
      </w:tr>
      <w:tr w:rsidR="00097041" w:rsidRPr="009036DA" w14:paraId="17B8004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BD7E3CF"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1514.19.99</w:t>
            </w:r>
          </w:p>
        </w:tc>
        <w:tc>
          <w:tcPr>
            <w:tcW w:w="7341" w:type="dxa"/>
            <w:tcBorders>
              <w:top w:val="single" w:sz="6" w:space="0" w:color="auto"/>
              <w:left w:val="single" w:sz="6" w:space="0" w:color="auto"/>
              <w:bottom w:val="single" w:sz="6" w:space="0" w:color="auto"/>
              <w:right w:val="single" w:sz="6" w:space="0" w:color="auto"/>
            </w:tcBorders>
          </w:tcPr>
          <w:p w14:paraId="444B4C39"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03655D8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8EE4D0D"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1514.91.01</w:t>
            </w:r>
          </w:p>
        </w:tc>
        <w:tc>
          <w:tcPr>
            <w:tcW w:w="7341" w:type="dxa"/>
            <w:tcBorders>
              <w:top w:val="single" w:sz="6" w:space="0" w:color="auto"/>
              <w:left w:val="single" w:sz="6" w:space="0" w:color="auto"/>
              <w:bottom w:val="single" w:sz="6" w:space="0" w:color="auto"/>
              <w:right w:val="single" w:sz="6" w:space="0" w:color="auto"/>
            </w:tcBorders>
          </w:tcPr>
          <w:p w14:paraId="390EAF3C" w14:textId="77777777" w:rsidR="00097041" w:rsidRPr="009036DA" w:rsidRDefault="00097041" w:rsidP="000E5C9B">
            <w:pPr>
              <w:pStyle w:val="Texto"/>
              <w:spacing w:before="40" w:after="40" w:line="220" w:lineRule="exact"/>
              <w:ind w:firstLine="0"/>
              <w:rPr>
                <w:color w:val="000000"/>
              </w:rPr>
            </w:pPr>
            <w:r w:rsidRPr="009036DA">
              <w:rPr>
                <w:color w:val="000000"/>
              </w:rPr>
              <w:t>Aceites en bruto.</w:t>
            </w:r>
          </w:p>
        </w:tc>
      </w:tr>
      <w:tr w:rsidR="00097041" w:rsidRPr="009036DA" w14:paraId="69A5D54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2C1B784"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1514.99.99</w:t>
            </w:r>
          </w:p>
        </w:tc>
        <w:tc>
          <w:tcPr>
            <w:tcW w:w="7341" w:type="dxa"/>
            <w:tcBorders>
              <w:top w:val="single" w:sz="6" w:space="0" w:color="auto"/>
              <w:left w:val="single" w:sz="6" w:space="0" w:color="auto"/>
              <w:bottom w:val="single" w:sz="6" w:space="0" w:color="auto"/>
              <w:right w:val="single" w:sz="6" w:space="0" w:color="auto"/>
            </w:tcBorders>
          </w:tcPr>
          <w:p w14:paraId="3CAA3AFD"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0EDE872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9F4B933"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1515.21.01</w:t>
            </w:r>
          </w:p>
        </w:tc>
        <w:tc>
          <w:tcPr>
            <w:tcW w:w="7341" w:type="dxa"/>
            <w:tcBorders>
              <w:top w:val="single" w:sz="6" w:space="0" w:color="auto"/>
              <w:left w:val="single" w:sz="6" w:space="0" w:color="auto"/>
              <w:bottom w:val="single" w:sz="6" w:space="0" w:color="auto"/>
              <w:right w:val="single" w:sz="6" w:space="0" w:color="auto"/>
            </w:tcBorders>
          </w:tcPr>
          <w:p w14:paraId="5C71A547" w14:textId="77777777" w:rsidR="00097041" w:rsidRPr="009036DA" w:rsidRDefault="00097041" w:rsidP="000E5C9B">
            <w:pPr>
              <w:pStyle w:val="Texto"/>
              <w:spacing w:before="40" w:after="40" w:line="220" w:lineRule="exact"/>
              <w:ind w:firstLine="0"/>
              <w:rPr>
                <w:color w:val="000000"/>
              </w:rPr>
            </w:pPr>
            <w:r w:rsidRPr="009036DA">
              <w:rPr>
                <w:color w:val="000000"/>
              </w:rPr>
              <w:t>Aceite en bruto.</w:t>
            </w:r>
          </w:p>
        </w:tc>
      </w:tr>
      <w:tr w:rsidR="00097041" w:rsidRPr="009036DA" w14:paraId="64F4671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9F3043D" w14:textId="77777777" w:rsidR="00097041" w:rsidRPr="009036DA" w:rsidRDefault="00097041" w:rsidP="000E5C9B">
            <w:pPr>
              <w:pStyle w:val="Texto"/>
              <w:spacing w:before="40" w:after="40" w:line="220" w:lineRule="exact"/>
              <w:ind w:firstLine="0"/>
              <w:jc w:val="center"/>
              <w:rPr>
                <w:color w:val="000000"/>
              </w:rPr>
            </w:pPr>
            <w:r w:rsidRPr="009036DA">
              <w:rPr>
                <w:color w:val="000000"/>
              </w:rPr>
              <w:t>1515.29.99</w:t>
            </w:r>
          </w:p>
        </w:tc>
        <w:tc>
          <w:tcPr>
            <w:tcW w:w="7341" w:type="dxa"/>
            <w:tcBorders>
              <w:top w:val="single" w:sz="6" w:space="0" w:color="auto"/>
              <w:left w:val="single" w:sz="6" w:space="0" w:color="auto"/>
              <w:bottom w:val="single" w:sz="6" w:space="0" w:color="auto"/>
              <w:right w:val="single" w:sz="6" w:space="0" w:color="auto"/>
            </w:tcBorders>
          </w:tcPr>
          <w:p w14:paraId="4AF64651" w14:textId="77777777" w:rsidR="00097041" w:rsidRPr="009036DA" w:rsidRDefault="00097041" w:rsidP="000E5C9B">
            <w:pPr>
              <w:pStyle w:val="Texto"/>
              <w:spacing w:before="40" w:after="40" w:line="220" w:lineRule="exact"/>
              <w:ind w:firstLine="0"/>
              <w:rPr>
                <w:color w:val="000000"/>
              </w:rPr>
            </w:pPr>
            <w:r w:rsidRPr="009036DA">
              <w:rPr>
                <w:color w:val="000000"/>
              </w:rPr>
              <w:t>Los demás.</w:t>
            </w:r>
          </w:p>
        </w:tc>
      </w:tr>
      <w:tr w:rsidR="00097041" w:rsidRPr="009036DA" w14:paraId="231AE89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F22E89F" w14:textId="77777777" w:rsidR="00097041" w:rsidRPr="009036DA" w:rsidRDefault="00097041" w:rsidP="000E5C9B">
            <w:pPr>
              <w:pStyle w:val="Texto"/>
              <w:spacing w:before="40" w:after="40" w:line="224" w:lineRule="exact"/>
              <w:ind w:firstLine="0"/>
              <w:jc w:val="center"/>
              <w:rPr>
                <w:color w:val="000000"/>
              </w:rPr>
            </w:pPr>
            <w:r w:rsidRPr="009036DA">
              <w:rPr>
                <w:color w:val="000000"/>
              </w:rPr>
              <w:t>1515.50.01</w:t>
            </w:r>
          </w:p>
        </w:tc>
        <w:tc>
          <w:tcPr>
            <w:tcW w:w="7341" w:type="dxa"/>
            <w:tcBorders>
              <w:top w:val="single" w:sz="6" w:space="0" w:color="auto"/>
              <w:left w:val="single" w:sz="6" w:space="0" w:color="auto"/>
              <w:bottom w:val="single" w:sz="6" w:space="0" w:color="auto"/>
              <w:right w:val="single" w:sz="6" w:space="0" w:color="auto"/>
            </w:tcBorders>
          </w:tcPr>
          <w:p w14:paraId="4942CF63" w14:textId="77777777" w:rsidR="00097041" w:rsidRPr="009036DA" w:rsidRDefault="00097041" w:rsidP="000E5C9B">
            <w:pPr>
              <w:pStyle w:val="Texto"/>
              <w:spacing w:before="40" w:after="40" w:line="224" w:lineRule="exact"/>
              <w:ind w:firstLine="0"/>
              <w:rPr>
                <w:color w:val="000000"/>
              </w:rPr>
            </w:pPr>
            <w:r w:rsidRPr="009036DA">
              <w:rPr>
                <w:color w:val="000000"/>
              </w:rPr>
              <w:t>Aceite de sésamo (ajonjolí) y sus fracciones.</w:t>
            </w:r>
          </w:p>
        </w:tc>
      </w:tr>
      <w:tr w:rsidR="00097041" w:rsidRPr="009036DA" w14:paraId="1CA2B93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A59208C" w14:textId="77777777" w:rsidR="00097041" w:rsidRPr="009036DA" w:rsidRDefault="00097041" w:rsidP="000E5C9B">
            <w:pPr>
              <w:pStyle w:val="Texto"/>
              <w:spacing w:before="40" w:after="40" w:line="224" w:lineRule="exact"/>
              <w:ind w:firstLine="0"/>
              <w:jc w:val="center"/>
              <w:rPr>
                <w:color w:val="000000"/>
              </w:rPr>
            </w:pPr>
            <w:r w:rsidRPr="009036DA">
              <w:rPr>
                <w:color w:val="000000"/>
              </w:rPr>
              <w:t>1515.60.01</w:t>
            </w:r>
          </w:p>
        </w:tc>
        <w:tc>
          <w:tcPr>
            <w:tcW w:w="7341" w:type="dxa"/>
            <w:tcBorders>
              <w:top w:val="single" w:sz="6" w:space="0" w:color="auto"/>
              <w:left w:val="single" w:sz="6" w:space="0" w:color="auto"/>
              <w:bottom w:val="single" w:sz="6" w:space="0" w:color="auto"/>
              <w:right w:val="single" w:sz="6" w:space="0" w:color="auto"/>
            </w:tcBorders>
          </w:tcPr>
          <w:p w14:paraId="28429033" w14:textId="77777777" w:rsidR="00097041" w:rsidRPr="009036DA" w:rsidRDefault="00097041" w:rsidP="000E5C9B">
            <w:pPr>
              <w:pStyle w:val="Texto"/>
              <w:spacing w:before="40" w:after="40" w:line="224" w:lineRule="exact"/>
              <w:ind w:firstLine="0"/>
              <w:rPr>
                <w:color w:val="000000"/>
              </w:rPr>
            </w:pPr>
            <w:r w:rsidRPr="009036DA">
              <w:rPr>
                <w:color w:val="000000"/>
              </w:rPr>
              <w:t>Grasas y aceites, de origen microbiano, y sus fracciones.</w:t>
            </w:r>
          </w:p>
        </w:tc>
      </w:tr>
      <w:tr w:rsidR="00097041" w:rsidRPr="009036DA" w14:paraId="73FE5A4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9A9224B" w14:textId="77777777" w:rsidR="00097041" w:rsidRPr="009036DA" w:rsidRDefault="00097041" w:rsidP="000E5C9B">
            <w:pPr>
              <w:pStyle w:val="Texto"/>
              <w:spacing w:before="40" w:after="40" w:line="224" w:lineRule="exact"/>
              <w:ind w:firstLine="0"/>
              <w:jc w:val="center"/>
              <w:rPr>
                <w:color w:val="000000"/>
              </w:rPr>
            </w:pPr>
            <w:r w:rsidRPr="009036DA">
              <w:rPr>
                <w:color w:val="000000"/>
              </w:rPr>
              <w:t>1515.90.99</w:t>
            </w:r>
          </w:p>
        </w:tc>
        <w:tc>
          <w:tcPr>
            <w:tcW w:w="7341" w:type="dxa"/>
            <w:tcBorders>
              <w:top w:val="single" w:sz="6" w:space="0" w:color="auto"/>
              <w:left w:val="single" w:sz="6" w:space="0" w:color="auto"/>
              <w:bottom w:val="single" w:sz="6" w:space="0" w:color="auto"/>
              <w:right w:val="single" w:sz="6" w:space="0" w:color="auto"/>
            </w:tcBorders>
          </w:tcPr>
          <w:p w14:paraId="58955583"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4962C3D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FD95D61" w14:textId="77777777" w:rsidR="00097041" w:rsidRPr="009036DA" w:rsidRDefault="00097041" w:rsidP="000E5C9B">
            <w:pPr>
              <w:pStyle w:val="Texto"/>
              <w:spacing w:before="40" w:after="40" w:line="224" w:lineRule="exact"/>
              <w:ind w:firstLine="0"/>
              <w:jc w:val="center"/>
              <w:rPr>
                <w:color w:val="000000"/>
              </w:rPr>
            </w:pPr>
            <w:r w:rsidRPr="009036DA">
              <w:rPr>
                <w:color w:val="000000"/>
              </w:rPr>
              <w:t>1521.10.01</w:t>
            </w:r>
          </w:p>
        </w:tc>
        <w:tc>
          <w:tcPr>
            <w:tcW w:w="7341" w:type="dxa"/>
            <w:tcBorders>
              <w:top w:val="single" w:sz="6" w:space="0" w:color="auto"/>
              <w:left w:val="single" w:sz="6" w:space="0" w:color="auto"/>
              <w:bottom w:val="single" w:sz="6" w:space="0" w:color="auto"/>
              <w:right w:val="single" w:sz="6" w:space="0" w:color="auto"/>
            </w:tcBorders>
          </w:tcPr>
          <w:p w14:paraId="50E0567C" w14:textId="77777777" w:rsidR="00097041" w:rsidRPr="009036DA" w:rsidRDefault="00097041" w:rsidP="000E5C9B">
            <w:pPr>
              <w:pStyle w:val="Texto"/>
              <w:spacing w:before="40" w:after="40" w:line="224" w:lineRule="exact"/>
              <w:ind w:firstLine="0"/>
              <w:rPr>
                <w:color w:val="000000"/>
              </w:rPr>
            </w:pPr>
            <w:r w:rsidRPr="009036DA">
              <w:rPr>
                <w:color w:val="000000"/>
              </w:rPr>
              <w:t>Carnauba.</w:t>
            </w:r>
          </w:p>
        </w:tc>
      </w:tr>
      <w:tr w:rsidR="00097041" w:rsidRPr="009036DA" w14:paraId="707CD22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CFEEA90" w14:textId="77777777" w:rsidR="00097041" w:rsidRPr="009036DA" w:rsidRDefault="00097041" w:rsidP="000E5C9B">
            <w:pPr>
              <w:pStyle w:val="Texto"/>
              <w:spacing w:before="40" w:after="40" w:line="224" w:lineRule="exact"/>
              <w:ind w:firstLine="0"/>
              <w:jc w:val="center"/>
              <w:rPr>
                <w:color w:val="000000"/>
              </w:rPr>
            </w:pPr>
            <w:r w:rsidRPr="009036DA">
              <w:rPr>
                <w:color w:val="000000"/>
              </w:rPr>
              <w:t>1604.14.04</w:t>
            </w:r>
          </w:p>
        </w:tc>
        <w:tc>
          <w:tcPr>
            <w:tcW w:w="7341" w:type="dxa"/>
            <w:tcBorders>
              <w:top w:val="single" w:sz="6" w:space="0" w:color="auto"/>
              <w:left w:val="single" w:sz="6" w:space="0" w:color="auto"/>
              <w:bottom w:val="single" w:sz="6" w:space="0" w:color="auto"/>
              <w:right w:val="single" w:sz="6" w:space="0" w:color="auto"/>
            </w:tcBorders>
          </w:tcPr>
          <w:p w14:paraId="0A7974A7" w14:textId="77777777" w:rsidR="00097041" w:rsidRPr="009036DA" w:rsidRDefault="00097041" w:rsidP="000E5C9B">
            <w:pPr>
              <w:pStyle w:val="Texto"/>
              <w:spacing w:before="40" w:after="40" w:line="224" w:lineRule="exact"/>
              <w:ind w:firstLine="0"/>
              <w:rPr>
                <w:color w:val="000000"/>
              </w:rPr>
            </w:pPr>
            <w:r w:rsidRPr="009036DA">
              <w:rPr>
                <w:color w:val="000000"/>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r>
      <w:tr w:rsidR="00097041" w:rsidRPr="009036DA" w14:paraId="5AFD19B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F9717CD" w14:textId="77777777" w:rsidR="00097041" w:rsidRPr="009036DA" w:rsidRDefault="00097041" w:rsidP="000E5C9B">
            <w:pPr>
              <w:pStyle w:val="Texto"/>
              <w:spacing w:before="40" w:after="40" w:line="224" w:lineRule="exact"/>
              <w:ind w:firstLine="0"/>
              <w:jc w:val="center"/>
              <w:rPr>
                <w:color w:val="000000"/>
              </w:rPr>
            </w:pPr>
            <w:r w:rsidRPr="009036DA">
              <w:rPr>
                <w:color w:val="000000"/>
              </w:rPr>
              <w:t>1701.91.04</w:t>
            </w:r>
          </w:p>
        </w:tc>
        <w:tc>
          <w:tcPr>
            <w:tcW w:w="7341" w:type="dxa"/>
            <w:tcBorders>
              <w:top w:val="single" w:sz="6" w:space="0" w:color="auto"/>
              <w:left w:val="single" w:sz="6" w:space="0" w:color="auto"/>
              <w:bottom w:val="single" w:sz="6" w:space="0" w:color="auto"/>
              <w:right w:val="single" w:sz="6" w:space="0" w:color="auto"/>
            </w:tcBorders>
          </w:tcPr>
          <w:p w14:paraId="62791A91" w14:textId="77777777" w:rsidR="00097041" w:rsidRPr="009036DA" w:rsidRDefault="00097041" w:rsidP="000E5C9B">
            <w:pPr>
              <w:pStyle w:val="Texto"/>
              <w:spacing w:before="40" w:after="40" w:line="224" w:lineRule="exact"/>
              <w:ind w:firstLine="0"/>
              <w:rPr>
                <w:color w:val="000000"/>
              </w:rPr>
            </w:pPr>
            <w:r w:rsidRPr="009036DA">
              <w:rPr>
                <w:color w:val="000000"/>
              </w:rPr>
              <w:t>Con adición de aromatizante o colorante.</w:t>
            </w:r>
          </w:p>
        </w:tc>
      </w:tr>
      <w:tr w:rsidR="00097041" w:rsidRPr="009036DA" w14:paraId="2551B01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ACFA685" w14:textId="77777777" w:rsidR="00097041" w:rsidRPr="009036DA" w:rsidRDefault="00097041" w:rsidP="000E5C9B">
            <w:pPr>
              <w:pStyle w:val="Texto"/>
              <w:spacing w:before="40" w:after="40" w:line="224" w:lineRule="exact"/>
              <w:ind w:firstLine="0"/>
              <w:jc w:val="center"/>
              <w:rPr>
                <w:color w:val="000000"/>
              </w:rPr>
            </w:pPr>
            <w:r w:rsidRPr="009036DA">
              <w:rPr>
                <w:color w:val="000000"/>
              </w:rPr>
              <w:t>1701.99.99</w:t>
            </w:r>
          </w:p>
        </w:tc>
        <w:tc>
          <w:tcPr>
            <w:tcW w:w="7341" w:type="dxa"/>
            <w:tcBorders>
              <w:top w:val="single" w:sz="6" w:space="0" w:color="auto"/>
              <w:left w:val="single" w:sz="6" w:space="0" w:color="auto"/>
              <w:bottom w:val="single" w:sz="6" w:space="0" w:color="auto"/>
              <w:right w:val="single" w:sz="6" w:space="0" w:color="auto"/>
            </w:tcBorders>
          </w:tcPr>
          <w:p w14:paraId="4B340286"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4B2812A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9DD1AED"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1801.00.02</w:t>
            </w:r>
          </w:p>
        </w:tc>
        <w:tc>
          <w:tcPr>
            <w:tcW w:w="7341" w:type="dxa"/>
            <w:tcBorders>
              <w:top w:val="single" w:sz="6" w:space="0" w:color="auto"/>
              <w:left w:val="single" w:sz="6" w:space="0" w:color="auto"/>
              <w:bottom w:val="single" w:sz="6" w:space="0" w:color="auto"/>
              <w:right w:val="single" w:sz="6" w:space="0" w:color="auto"/>
            </w:tcBorders>
          </w:tcPr>
          <w:p w14:paraId="425ED542" w14:textId="77777777" w:rsidR="00097041" w:rsidRPr="009036DA" w:rsidRDefault="00097041" w:rsidP="000E5C9B">
            <w:pPr>
              <w:pStyle w:val="Texto"/>
              <w:spacing w:before="40" w:after="40" w:line="224" w:lineRule="exact"/>
              <w:ind w:firstLine="0"/>
              <w:rPr>
                <w:color w:val="000000"/>
              </w:rPr>
            </w:pPr>
            <w:r w:rsidRPr="009036DA">
              <w:rPr>
                <w:color w:val="000000"/>
              </w:rPr>
              <w:t>Cacao Grijalva.</w:t>
            </w:r>
          </w:p>
        </w:tc>
      </w:tr>
      <w:tr w:rsidR="00097041" w:rsidRPr="009036DA" w14:paraId="42015CD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B615E8C"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1801.00.99</w:t>
            </w:r>
          </w:p>
        </w:tc>
        <w:tc>
          <w:tcPr>
            <w:tcW w:w="7341" w:type="dxa"/>
            <w:tcBorders>
              <w:top w:val="single" w:sz="6" w:space="0" w:color="auto"/>
              <w:left w:val="single" w:sz="6" w:space="0" w:color="auto"/>
              <w:bottom w:val="single" w:sz="6" w:space="0" w:color="auto"/>
              <w:right w:val="single" w:sz="6" w:space="0" w:color="auto"/>
            </w:tcBorders>
          </w:tcPr>
          <w:p w14:paraId="417509AF"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473B41A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953448D"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1802.00.01</w:t>
            </w:r>
          </w:p>
        </w:tc>
        <w:tc>
          <w:tcPr>
            <w:tcW w:w="7341" w:type="dxa"/>
            <w:tcBorders>
              <w:top w:val="single" w:sz="6" w:space="0" w:color="auto"/>
              <w:left w:val="single" w:sz="6" w:space="0" w:color="auto"/>
              <w:bottom w:val="single" w:sz="6" w:space="0" w:color="auto"/>
              <w:right w:val="single" w:sz="6" w:space="0" w:color="auto"/>
            </w:tcBorders>
          </w:tcPr>
          <w:p w14:paraId="1A79A1A7" w14:textId="77777777" w:rsidR="00097041" w:rsidRPr="009036DA" w:rsidRDefault="00097041" w:rsidP="000E5C9B">
            <w:pPr>
              <w:pStyle w:val="Texto"/>
              <w:spacing w:before="40" w:after="40" w:line="224" w:lineRule="exact"/>
              <w:ind w:firstLine="0"/>
              <w:rPr>
                <w:color w:val="000000"/>
              </w:rPr>
            </w:pPr>
            <w:r w:rsidRPr="009036DA">
              <w:rPr>
                <w:color w:val="000000"/>
              </w:rPr>
              <w:t>Cáscara, películas y demás residuos de cacao.</w:t>
            </w:r>
          </w:p>
        </w:tc>
      </w:tr>
      <w:tr w:rsidR="00097041" w:rsidRPr="009036DA" w14:paraId="7AA513B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751C602"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1803.10.01</w:t>
            </w:r>
          </w:p>
        </w:tc>
        <w:tc>
          <w:tcPr>
            <w:tcW w:w="7341" w:type="dxa"/>
            <w:tcBorders>
              <w:top w:val="single" w:sz="6" w:space="0" w:color="auto"/>
              <w:left w:val="single" w:sz="6" w:space="0" w:color="auto"/>
              <w:bottom w:val="single" w:sz="6" w:space="0" w:color="auto"/>
              <w:right w:val="single" w:sz="6" w:space="0" w:color="auto"/>
            </w:tcBorders>
          </w:tcPr>
          <w:p w14:paraId="2726129F" w14:textId="77777777" w:rsidR="00097041" w:rsidRPr="009036DA" w:rsidRDefault="00097041" w:rsidP="000E5C9B">
            <w:pPr>
              <w:pStyle w:val="Texto"/>
              <w:spacing w:before="40" w:after="40" w:line="224" w:lineRule="exact"/>
              <w:ind w:firstLine="0"/>
              <w:rPr>
                <w:color w:val="000000"/>
              </w:rPr>
            </w:pPr>
            <w:r w:rsidRPr="009036DA">
              <w:rPr>
                <w:color w:val="000000"/>
              </w:rPr>
              <w:t>Sin desgrasar.</w:t>
            </w:r>
          </w:p>
        </w:tc>
      </w:tr>
      <w:tr w:rsidR="00097041" w:rsidRPr="009036DA" w14:paraId="2EFE705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9F1FE91"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1803.20.01</w:t>
            </w:r>
          </w:p>
        </w:tc>
        <w:tc>
          <w:tcPr>
            <w:tcW w:w="7341" w:type="dxa"/>
            <w:tcBorders>
              <w:top w:val="single" w:sz="6" w:space="0" w:color="auto"/>
              <w:left w:val="single" w:sz="6" w:space="0" w:color="auto"/>
              <w:bottom w:val="single" w:sz="6" w:space="0" w:color="auto"/>
              <w:right w:val="single" w:sz="6" w:space="0" w:color="auto"/>
            </w:tcBorders>
          </w:tcPr>
          <w:p w14:paraId="43BFC53C" w14:textId="77777777" w:rsidR="00097041" w:rsidRPr="009036DA" w:rsidRDefault="00097041" w:rsidP="000E5C9B">
            <w:pPr>
              <w:pStyle w:val="Texto"/>
              <w:spacing w:before="40" w:after="40" w:line="224" w:lineRule="exact"/>
              <w:ind w:firstLine="0"/>
              <w:rPr>
                <w:color w:val="000000"/>
              </w:rPr>
            </w:pPr>
            <w:r w:rsidRPr="009036DA">
              <w:rPr>
                <w:color w:val="000000"/>
              </w:rPr>
              <w:t>Desgrasada total o parcialmente.</w:t>
            </w:r>
          </w:p>
        </w:tc>
      </w:tr>
      <w:tr w:rsidR="00097041" w:rsidRPr="009036DA" w14:paraId="38F1E3A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2291990"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1804.00.01</w:t>
            </w:r>
          </w:p>
        </w:tc>
        <w:tc>
          <w:tcPr>
            <w:tcW w:w="7341" w:type="dxa"/>
            <w:tcBorders>
              <w:top w:val="single" w:sz="6" w:space="0" w:color="auto"/>
              <w:left w:val="single" w:sz="6" w:space="0" w:color="auto"/>
              <w:bottom w:val="single" w:sz="6" w:space="0" w:color="auto"/>
              <w:right w:val="single" w:sz="6" w:space="0" w:color="auto"/>
            </w:tcBorders>
          </w:tcPr>
          <w:p w14:paraId="2DC6A698" w14:textId="77777777" w:rsidR="00097041" w:rsidRPr="009036DA" w:rsidRDefault="00097041" w:rsidP="000E5C9B">
            <w:pPr>
              <w:pStyle w:val="Texto"/>
              <w:spacing w:before="40" w:after="40" w:line="224" w:lineRule="exact"/>
              <w:ind w:firstLine="0"/>
              <w:rPr>
                <w:color w:val="000000"/>
              </w:rPr>
            </w:pPr>
            <w:r w:rsidRPr="009036DA">
              <w:rPr>
                <w:color w:val="000000"/>
              </w:rPr>
              <w:t>Manteca, grasa y aceite de cacao.</w:t>
            </w:r>
          </w:p>
        </w:tc>
      </w:tr>
      <w:tr w:rsidR="00097041" w:rsidRPr="009036DA" w14:paraId="3DB8001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2B7F7C8"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1805.00.01</w:t>
            </w:r>
          </w:p>
        </w:tc>
        <w:tc>
          <w:tcPr>
            <w:tcW w:w="7341" w:type="dxa"/>
            <w:tcBorders>
              <w:top w:val="single" w:sz="6" w:space="0" w:color="auto"/>
              <w:left w:val="single" w:sz="6" w:space="0" w:color="auto"/>
              <w:bottom w:val="single" w:sz="6" w:space="0" w:color="auto"/>
              <w:right w:val="single" w:sz="6" w:space="0" w:color="auto"/>
            </w:tcBorders>
          </w:tcPr>
          <w:p w14:paraId="56A97345" w14:textId="77777777" w:rsidR="00097041" w:rsidRPr="009036DA" w:rsidRDefault="00097041" w:rsidP="000E5C9B">
            <w:pPr>
              <w:pStyle w:val="Texto"/>
              <w:spacing w:before="40" w:after="40" w:line="224" w:lineRule="exact"/>
              <w:ind w:firstLine="0"/>
              <w:rPr>
                <w:color w:val="000000"/>
              </w:rPr>
            </w:pPr>
            <w:r w:rsidRPr="009036DA">
              <w:rPr>
                <w:color w:val="000000"/>
              </w:rPr>
              <w:t>Cacao en polvo sin adición de azúcar ni otro edulcorante.</w:t>
            </w:r>
          </w:p>
        </w:tc>
      </w:tr>
      <w:tr w:rsidR="00097041" w:rsidRPr="009036DA" w14:paraId="6028793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6E7A2DB"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1806.20.91</w:t>
            </w:r>
          </w:p>
        </w:tc>
        <w:tc>
          <w:tcPr>
            <w:tcW w:w="7341" w:type="dxa"/>
            <w:tcBorders>
              <w:top w:val="single" w:sz="6" w:space="0" w:color="auto"/>
              <w:left w:val="single" w:sz="6" w:space="0" w:color="auto"/>
              <w:bottom w:val="single" w:sz="6" w:space="0" w:color="auto"/>
              <w:right w:val="single" w:sz="6" w:space="0" w:color="auto"/>
            </w:tcBorders>
          </w:tcPr>
          <w:p w14:paraId="0F5F901E" w14:textId="77777777" w:rsidR="00097041" w:rsidRPr="009036DA" w:rsidRDefault="00097041" w:rsidP="000E5C9B">
            <w:pPr>
              <w:pStyle w:val="Texto"/>
              <w:spacing w:before="40" w:after="40" w:line="224" w:lineRule="exact"/>
              <w:ind w:firstLine="0"/>
              <w:rPr>
                <w:color w:val="000000"/>
              </w:rPr>
            </w:pPr>
            <w:r w:rsidRPr="009036DA">
              <w:rPr>
                <w:color w:val="000000"/>
              </w:rPr>
              <w:t>Las demás preparaciones, en bloques, tabletas o barras con peso superior a 2 kg o en forma líquida, pastosa o en polvo, gránulos o formas similares, en recipientes o en envases inmediatos con un contenido superior a 2 kg.</w:t>
            </w:r>
          </w:p>
        </w:tc>
      </w:tr>
      <w:tr w:rsidR="00097041" w:rsidRPr="009036DA" w14:paraId="3F948EB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BBFBE54"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1806.31.01</w:t>
            </w:r>
          </w:p>
        </w:tc>
        <w:tc>
          <w:tcPr>
            <w:tcW w:w="7341" w:type="dxa"/>
            <w:tcBorders>
              <w:top w:val="single" w:sz="6" w:space="0" w:color="auto"/>
              <w:left w:val="single" w:sz="6" w:space="0" w:color="auto"/>
              <w:bottom w:val="single" w:sz="6" w:space="0" w:color="auto"/>
              <w:right w:val="single" w:sz="6" w:space="0" w:color="auto"/>
            </w:tcBorders>
          </w:tcPr>
          <w:p w14:paraId="55F55396" w14:textId="77777777" w:rsidR="00097041" w:rsidRPr="009036DA" w:rsidRDefault="00097041" w:rsidP="000E5C9B">
            <w:pPr>
              <w:pStyle w:val="Texto"/>
              <w:spacing w:before="40" w:after="40" w:line="224" w:lineRule="exact"/>
              <w:ind w:firstLine="0"/>
              <w:rPr>
                <w:color w:val="000000"/>
              </w:rPr>
            </w:pPr>
            <w:r w:rsidRPr="009036DA">
              <w:rPr>
                <w:color w:val="000000"/>
              </w:rPr>
              <w:t>Rellenos.</w:t>
            </w:r>
          </w:p>
        </w:tc>
      </w:tr>
      <w:tr w:rsidR="00097041" w:rsidRPr="009036DA" w14:paraId="0DB230C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134BC0E"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1806.32.01</w:t>
            </w:r>
          </w:p>
        </w:tc>
        <w:tc>
          <w:tcPr>
            <w:tcW w:w="7341" w:type="dxa"/>
            <w:tcBorders>
              <w:top w:val="single" w:sz="6" w:space="0" w:color="auto"/>
              <w:left w:val="single" w:sz="6" w:space="0" w:color="auto"/>
              <w:bottom w:val="single" w:sz="6" w:space="0" w:color="auto"/>
              <w:right w:val="single" w:sz="6" w:space="0" w:color="auto"/>
            </w:tcBorders>
          </w:tcPr>
          <w:p w14:paraId="1F1F454C" w14:textId="77777777" w:rsidR="00097041" w:rsidRPr="009036DA" w:rsidRDefault="00097041" w:rsidP="000E5C9B">
            <w:pPr>
              <w:pStyle w:val="Texto"/>
              <w:spacing w:before="40" w:after="40" w:line="224" w:lineRule="exact"/>
              <w:ind w:firstLine="0"/>
              <w:rPr>
                <w:color w:val="000000"/>
              </w:rPr>
            </w:pPr>
            <w:r w:rsidRPr="009036DA">
              <w:rPr>
                <w:color w:val="000000"/>
              </w:rPr>
              <w:t>Sin rellenar.</w:t>
            </w:r>
          </w:p>
        </w:tc>
      </w:tr>
      <w:tr w:rsidR="00097041" w:rsidRPr="009036DA" w14:paraId="5AAF8B8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80616AA" w14:textId="77777777" w:rsidR="00097041" w:rsidRPr="009036DA" w:rsidRDefault="00097041" w:rsidP="000E5C9B">
            <w:pPr>
              <w:pStyle w:val="Texto"/>
              <w:spacing w:before="40" w:after="40" w:line="224" w:lineRule="exact"/>
              <w:ind w:firstLine="0"/>
              <w:jc w:val="center"/>
              <w:rPr>
                <w:color w:val="000000"/>
              </w:rPr>
            </w:pPr>
            <w:r w:rsidRPr="009036DA">
              <w:rPr>
                <w:color w:val="000000"/>
              </w:rPr>
              <w:t>1806.90.99</w:t>
            </w:r>
          </w:p>
        </w:tc>
        <w:tc>
          <w:tcPr>
            <w:tcW w:w="7341" w:type="dxa"/>
            <w:tcBorders>
              <w:top w:val="single" w:sz="6" w:space="0" w:color="auto"/>
              <w:left w:val="single" w:sz="6" w:space="0" w:color="auto"/>
              <w:bottom w:val="single" w:sz="6" w:space="0" w:color="auto"/>
              <w:right w:val="single" w:sz="6" w:space="0" w:color="auto"/>
            </w:tcBorders>
          </w:tcPr>
          <w:p w14:paraId="6CA03F76"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639FE44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B897977" w14:textId="77777777" w:rsidR="00097041" w:rsidRPr="009036DA" w:rsidRDefault="00097041" w:rsidP="000E5C9B">
            <w:pPr>
              <w:pStyle w:val="Texto"/>
              <w:spacing w:before="40" w:after="40" w:line="224" w:lineRule="exact"/>
              <w:ind w:firstLine="0"/>
              <w:jc w:val="center"/>
              <w:rPr>
                <w:color w:val="000000"/>
              </w:rPr>
            </w:pPr>
            <w:r w:rsidRPr="009036DA">
              <w:rPr>
                <w:color w:val="000000"/>
              </w:rPr>
              <w:t>1904.10.01</w:t>
            </w:r>
          </w:p>
        </w:tc>
        <w:tc>
          <w:tcPr>
            <w:tcW w:w="7341" w:type="dxa"/>
            <w:tcBorders>
              <w:top w:val="single" w:sz="6" w:space="0" w:color="auto"/>
              <w:left w:val="single" w:sz="6" w:space="0" w:color="auto"/>
              <w:bottom w:val="single" w:sz="6" w:space="0" w:color="auto"/>
              <w:right w:val="single" w:sz="6" w:space="0" w:color="auto"/>
            </w:tcBorders>
          </w:tcPr>
          <w:p w14:paraId="04058A86" w14:textId="77777777" w:rsidR="00097041" w:rsidRPr="009036DA" w:rsidRDefault="00097041" w:rsidP="000E5C9B">
            <w:pPr>
              <w:pStyle w:val="Texto"/>
              <w:spacing w:before="40" w:after="40" w:line="224" w:lineRule="exact"/>
              <w:ind w:firstLine="0"/>
              <w:rPr>
                <w:color w:val="000000"/>
              </w:rPr>
            </w:pPr>
            <w:r w:rsidRPr="009036DA">
              <w:rPr>
                <w:color w:val="000000"/>
              </w:rPr>
              <w:t>Productos a base de cereales obtenidos por inflado o tostado.</w:t>
            </w:r>
          </w:p>
        </w:tc>
      </w:tr>
      <w:tr w:rsidR="00097041" w:rsidRPr="009036DA" w14:paraId="14F39E9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8069C4B" w14:textId="77777777" w:rsidR="00097041" w:rsidRPr="009036DA" w:rsidRDefault="00097041" w:rsidP="000E5C9B">
            <w:pPr>
              <w:pStyle w:val="Texto"/>
              <w:spacing w:before="40" w:after="40" w:line="224" w:lineRule="exact"/>
              <w:ind w:firstLine="0"/>
              <w:jc w:val="center"/>
              <w:rPr>
                <w:color w:val="000000"/>
              </w:rPr>
            </w:pPr>
            <w:r w:rsidRPr="009036DA">
              <w:rPr>
                <w:color w:val="000000"/>
              </w:rPr>
              <w:t>1904.20.01</w:t>
            </w:r>
          </w:p>
        </w:tc>
        <w:tc>
          <w:tcPr>
            <w:tcW w:w="7341" w:type="dxa"/>
            <w:tcBorders>
              <w:top w:val="single" w:sz="6" w:space="0" w:color="auto"/>
              <w:left w:val="single" w:sz="6" w:space="0" w:color="auto"/>
              <w:bottom w:val="single" w:sz="6" w:space="0" w:color="auto"/>
              <w:right w:val="single" w:sz="6" w:space="0" w:color="auto"/>
            </w:tcBorders>
          </w:tcPr>
          <w:p w14:paraId="00A6AAD0" w14:textId="77777777" w:rsidR="00097041" w:rsidRPr="009036DA" w:rsidRDefault="00097041" w:rsidP="000E5C9B">
            <w:pPr>
              <w:pStyle w:val="Texto"/>
              <w:spacing w:before="40" w:after="40" w:line="224" w:lineRule="exact"/>
              <w:ind w:firstLine="0"/>
              <w:rPr>
                <w:color w:val="000000"/>
              </w:rPr>
            </w:pPr>
            <w:r w:rsidRPr="009036DA">
              <w:rPr>
                <w:color w:val="000000"/>
              </w:rPr>
              <w:t>Preparaciones alimenticias obtenidas con copos de cereales sin tostar o con mezclas de copos de cereales sin tostar y copos de cereales tostados o cereales inflados.</w:t>
            </w:r>
          </w:p>
        </w:tc>
      </w:tr>
      <w:tr w:rsidR="00097041" w:rsidRPr="009036DA" w14:paraId="5CE0163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116F292" w14:textId="77777777" w:rsidR="00097041" w:rsidRPr="009036DA" w:rsidRDefault="00097041" w:rsidP="000E5C9B">
            <w:pPr>
              <w:pStyle w:val="Texto"/>
              <w:spacing w:before="40" w:after="40" w:line="224" w:lineRule="exact"/>
              <w:ind w:firstLine="0"/>
              <w:jc w:val="center"/>
              <w:rPr>
                <w:color w:val="000000"/>
              </w:rPr>
            </w:pPr>
            <w:r w:rsidRPr="009036DA">
              <w:rPr>
                <w:color w:val="000000"/>
              </w:rPr>
              <w:t>1904.30.01</w:t>
            </w:r>
          </w:p>
        </w:tc>
        <w:tc>
          <w:tcPr>
            <w:tcW w:w="7341" w:type="dxa"/>
            <w:tcBorders>
              <w:top w:val="single" w:sz="6" w:space="0" w:color="auto"/>
              <w:left w:val="single" w:sz="6" w:space="0" w:color="auto"/>
              <w:bottom w:val="single" w:sz="6" w:space="0" w:color="auto"/>
              <w:right w:val="single" w:sz="6" w:space="0" w:color="auto"/>
            </w:tcBorders>
          </w:tcPr>
          <w:p w14:paraId="4864C4D6" w14:textId="77777777" w:rsidR="00097041" w:rsidRPr="009036DA" w:rsidRDefault="00097041" w:rsidP="000E5C9B">
            <w:pPr>
              <w:pStyle w:val="Texto"/>
              <w:spacing w:before="40" w:after="40" w:line="224" w:lineRule="exact"/>
              <w:ind w:firstLine="0"/>
              <w:rPr>
                <w:color w:val="000000"/>
              </w:rPr>
            </w:pPr>
            <w:r w:rsidRPr="009036DA">
              <w:rPr>
                <w:color w:val="000000"/>
              </w:rPr>
              <w:t>Trigo bulgur.</w:t>
            </w:r>
          </w:p>
        </w:tc>
      </w:tr>
      <w:tr w:rsidR="00097041" w:rsidRPr="009036DA" w14:paraId="26C6182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BC118F8" w14:textId="77777777" w:rsidR="00097041" w:rsidRPr="009036DA" w:rsidRDefault="00097041" w:rsidP="000E5C9B">
            <w:pPr>
              <w:pStyle w:val="Texto"/>
              <w:spacing w:before="40" w:after="40" w:line="224" w:lineRule="exact"/>
              <w:ind w:firstLine="0"/>
              <w:jc w:val="center"/>
              <w:rPr>
                <w:color w:val="000000"/>
              </w:rPr>
            </w:pPr>
            <w:r w:rsidRPr="009036DA">
              <w:rPr>
                <w:color w:val="000000"/>
              </w:rPr>
              <w:t>1904.90.99</w:t>
            </w:r>
          </w:p>
        </w:tc>
        <w:tc>
          <w:tcPr>
            <w:tcW w:w="7341" w:type="dxa"/>
            <w:tcBorders>
              <w:top w:val="single" w:sz="6" w:space="0" w:color="auto"/>
              <w:left w:val="single" w:sz="6" w:space="0" w:color="auto"/>
              <w:bottom w:val="single" w:sz="6" w:space="0" w:color="auto"/>
              <w:right w:val="single" w:sz="6" w:space="0" w:color="auto"/>
            </w:tcBorders>
          </w:tcPr>
          <w:p w14:paraId="59E7A587"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62A65A7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899E138" w14:textId="77777777" w:rsidR="00097041" w:rsidRPr="009036DA" w:rsidRDefault="00097041" w:rsidP="000E5C9B">
            <w:pPr>
              <w:pStyle w:val="Texto"/>
              <w:spacing w:before="40" w:after="40" w:line="224" w:lineRule="exact"/>
              <w:ind w:firstLine="0"/>
              <w:jc w:val="center"/>
              <w:rPr>
                <w:color w:val="000000"/>
              </w:rPr>
            </w:pPr>
            <w:r w:rsidRPr="009036DA">
              <w:rPr>
                <w:color w:val="000000"/>
              </w:rPr>
              <w:t>2009.41.02</w:t>
            </w:r>
          </w:p>
        </w:tc>
        <w:tc>
          <w:tcPr>
            <w:tcW w:w="7341" w:type="dxa"/>
            <w:tcBorders>
              <w:top w:val="single" w:sz="6" w:space="0" w:color="auto"/>
              <w:left w:val="single" w:sz="6" w:space="0" w:color="auto"/>
              <w:bottom w:val="single" w:sz="6" w:space="0" w:color="auto"/>
              <w:right w:val="single" w:sz="6" w:space="0" w:color="auto"/>
            </w:tcBorders>
          </w:tcPr>
          <w:p w14:paraId="6261F2A4" w14:textId="77777777" w:rsidR="00097041" w:rsidRPr="009036DA" w:rsidRDefault="00097041" w:rsidP="000E5C9B">
            <w:pPr>
              <w:pStyle w:val="Texto"/>
              <w:spacing w:before="40" w:after="40" w:line="224" w:lineRule="exact"/>
              <w:ind w:firstLine="0"/>
              <w:rPr>
                <w:color w:val="000000"/>
              </w:rPr>
            </w:pPr>
            <w:r w:rsidRPr="009036DA">
              <w:rPr>
                <w:color w:val="000000"/>
              </w:rPr>
              <w:t>De valor Brix inferior o igual a 20.</w:t>
            </w:r>
          </w:p>
        </w:tc>
      </w:tr>
      <w:tr w:rsidR="00097041" w:rsidRPr="009036DA" w14:paraId="5022610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2EA503E" w14:textId="77777777" w:rsidR="00097041" w:rsidRPr="009036DA" w:rsidRDefault="00097041" w:rsidP="000E5C9B">
            <w:pPr>
              <w:pStyle w:val="Texto"/>
              <w:spacing w:before="40" w:after="40" w:line="224" w:lineRule="exact"/>
              <w:ind w:firstLine="0"/>
              <w:jc w:val="center"/>
              <w:rPr>
                <w:color w:val="000000"/>
              </w:rPr>
            </w:pPr>
            <w:r w:rsidRPr="009036DA">
              <w:rPr>
                <w:color w:val="000000"/>
              </w:rPr>
              <w:t>2009.49.99</w:t>
            </w:r>
          </w:p>
        </w:tc>
        <w:tc>
          <w:tcPr>
            <w:tcW w:w="7341" w:type="dxa"/>
            <w:tcBorders>
              <w:top w:val="single" w:sz="6" w:space="0" w:color="auto"/>
              <w:left w:val="single" w:sz="6" w:space="0" w:color="auto"/>
              <w:bottom w:val="single" w:sz="6" w:space="0" w:color="auto"/>
              <w:right w:val="single" w:sz="6" w:space="0" w:color="auto"/>
            </w:tcBorders>
          </w:tcPr>
          <w:p w14:paraId="12152468"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5A02480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1F0382E" w14:textId="77777777" w:rsidR="00097041" w:rsidRPr="009036DA" w:rsidRDefault="00097041" w:rsidP="000E5C9B">
            <w:pPr>
              <w:pStyle w:val="Texto"/>
              <w:spacing w:before="40" w:after="40" w:line="224" w:lineRule="exact"/>
              <w:ind w:firstLine="0"/>
              <w:jc w:val="center"/>
              <w:rPr>
                <w:color w:val="000000"/>
              </w:rPr>
            </w:pPr>
            <w:r w:rsidRPr="009036DA">
              <w:rPr>
                <w:color w:val="000000"/>
              </w:rPr>
              <w:lastRenderedPageBreak/>
              <w:t>2105.00.01</w:t>
            </w:r>
          </w:p>
        </w:tc>
        <w:tc>
          <w:tcPr>
            <w:tcW w:w="7341" w:type="dxa"/>
            <w:tcBorders>
              <w:top w:val="single" w:sz="6" w:space="0" w:color="auto"/>
              <w:left w:val="single" w:sz="6" w:space="0" w:color="auto"/>
              <w:bottom w:val="single" w:sz="6" w:space="0" w:color="auto"/>
              <w:right w:val="single" w:sz="6" w:space="0" w:color="auto"/>
            </w:tcBorders>
          </w:tcPr>
          <w:p w14:paraId="07A82E3B" w14:textId="77777777" w:rsidR="00097041" w:rsidRPr="009036DA" w:rsidRDefault="00097041" w:rsidP="000E5C9B">
            <w:pPr>
              <w:pStyle w:val="Texto"/>
              <w:spacing w:before="40" w:after="40" w:line="224" w:lineRule="exact"/>
              <w:ind w:firstLine="0"/>
              <w:rPr>
                <w:color w:val="000000"/>
              </w:rPr>
            </w:pPr>
            <w:r w:rsidRPr="009036DA">
              <w:rPr>
                <w:color w:val="000000"/>
              </w:rPr>
              <w:t>Helados, incluso con cacao.</w:t>
            </w:r>
          </w:p>
        </w:tc>
      </w:tr>
      <w:tr w:rsidR="00097041" w:rsidRPr="009036DA" w14:paraId="004B4B6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4921008"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2401.10.02</w:t>
            </w:r>
          </w:p>
        </w:tc>
        <w:tc>
          <w:tcPr>
            <w:tcW w:w="7341" w:type="dxa"/>
            <w:tcBorders>
              <w:top w:val="single" w:sz="6" w:space="0" w:color="auto"/>
              <w:left w:val="single" w:sz="6" w:space="0" w:color="auto"/>
              <w:bottom w:val="single" w:sz="6" w:space="0" w:color="auto"/>
              <w:right w:val="single" w:sz="6" w:space="0" w:color="auto"/>
            </w:tcBorders>
          </w:tcPr>
          <w:p w14:paraId="127DD46E" w14:textId="77777777" w:rsidR="00097041" w:rsidRPr="009036DA" w:rsidRDefault="00097041" w:rsidP="000E5C9B">
            <w:pPr>
              <w:pStyle w:val="Texto"/>
              <w:spacing w:before="40" w:after="40" w:line="224" w:lineRule="exact"/>
              <w:ind w:firstLine="0"/>
              <w:rPr>
                <w:color w:val="000000"/>
              </w:rPr>
            </w:pPr>
            <w:r w:rsidRPr="009036DA">
              <w:rPr>
                <w:color w:val="000000"/>
              </w:rPr>
              <w:t>Tabaco sin desvenar o desnervar.</w:t>
            </w:r>
          </w:p>
        </w:tc>
      </w:tr>
      <w:tr w:rsidR="00097041" w:rsidRPr="009036DA" w14:paraId="5C890C0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398F7F9"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2401.20.03</w:t>
            </w:r>
          </w:p>
        </w:tc>
        <w:tc>
          <w:tcPr>
            <w:tcW w:w="7341" w:type="dxa"/>
            <w:tcBorders>
              <w:top w:val="single" w:sz="6" w:space="0" w:color="auto"/>
              <w:left w:val="single" w:sz="6" w:space="0" w:color="auto"/>
              <w:bottom w:val="single" w:sz="6" w:space="0" w:color="auto"/>
              <w:right w:val="single" w:sz="6" w:space="0" w:color="auto"/>
            </w:tcBorders>
          </w:tcPr>
          <w:p w14:paraId="7E6DFCD2" w14:textId="77777777" w:rsidR="00097041" w:rsidRPr="009036DA" w:rsidRDefault="00097041" w:rsidP="000E5C9B">
            <w:pPr>
              <w:pStyle w:val="Texto"/>
              <w:spacing w:before="40" w:after="40" w:line="224" w:lineRule="exact"/>
              <w:ind w:firstLine="0"/>
              <w:rPr>
                <w:color w:val="000000"/>
              </w:rPr>
            </w:pPr>
            <w:r w:rsidRPr="009036DA">
              <w:rPr>
                <w:color w:val="000000"/>
                <w:lang w:val="it-IT"/>
              </w:rPr>
              <w:t>Tabaco total o parcialmente desvenado o desnervado.</w:t>
            </w:r>
          </w:p>
        </w:tc>
      </w:tr>
      <w:tr w:rsidR="00097041" w:rsidRPr="009036DA" w14:paraId="1952668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0A07A63"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2401.30.01</w:t>
            </w:r>
          </w:p>
        </w:tc>
        <w:tc>
          <w:tcPr>
            <w:tcW w:w="7341" w:type="dxa"/>
            <w:tcBorders>
              <w:top w:val="single" w:sz="6" w:space="0" w:color="auto"/>
              <w:left w:val="single" w:sz="6" w:space="0" w:color="auto"/>
              <w:bottom w:val="single" w:sz="6" w:space="0" w:color="auto"/>
              <w:right w:val="single" w:sz="6" w:space="0" w:color="auto"/>
            </w:tcBorders>
          </w:tcPr>
          <w:p w14:paraId="7783E0C2" w14:textId="77777777" w:rsidR="00097041" w:rsidRPr="009036DA" w:rsidRDefault="00097041" w:rsidP="000E5C9B">
            <w:pPr>
              <w:pStyle w:val="Texto"/>
              <w:spacing w:before="40" w:after="40" w:line="224" w:lineRule="exact"/>
              <w:ind w:firstLine="0"/>
              <w:rPr>
                <w:color w:val="000000"/>
              </w:rPr>
            </w:pPr>
            <w:r w:rsidRPr="009036DA">
              <w:rPr>
                <w:color w:val="000000"/>
              </w:rPr>
              <w:t>Desperdicios de tabaco.</w:t>
            </w:r>
          </w:p>
        </w:tc>
      </w:tr>
      <w:tr w:rsidR="00097041" w:rsidRPr="009036DA" w14:paraId="43C7120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934A3EA"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2402.10.01</w:t>
            </w:r>
          </w:p>
        </w:tc>
        <w:tc>
          <w:tcPr>
            <w:tcW w:w="7341" w:type="dxa"/>
            <w:tcBorders>
              <w:top w:val="single" w:sz="6" w:space="0" w:color="auto"/>
              <w:left w:val="single" w:sz="6" w:space="0" w:color="auto"/>
              <w:bottom w:val="single" w:sz="6" w:space="0" w:color="auto"/>
              <w:right w:val="single" w:sz="6" w:space="0" w:color="auto"/>
            </w:tcBorders>
          </w:tcPr>
          <w:p w14:paraId="4380EB13" w14:textId="77777777" w:rsidR="00097041" w:rsidRPr="009036DA" w:rsidRDefault="00097041" w:rsidP="000E5C9B">
            <w:pPr>
              <w:pStyle w:val="Texto"/>
              <w:spacing w:before="40" w:after="40" w:line="224" w:lineRule="exact"/>
              <w:ind w:firstLine="0"/>
              <w:rPr>
                <w:color w:val="000000"/>
              </w:rPr>
            </w:pPr>
            <w:r w:rsidRPr="009036DA">
              <w:rPr>
                <w:color w:val="000000"/>
              </w:rPr>
              <w:t>Cigarros (puros) (incluso despuntados) y cigarritos (puritos), que contengan tabaco.</w:t>
            </w:r>
          </w:p>
        </w:tc>
      </w:tr>
      <w:tr w:rsidR="00097041" w:rsidRPr="009036DA" w14:paraId="43B8451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70BF72E"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2402.20.01</w:t>
            </w:r>
          </w:p>
        </w:tc>
        <w:tc>
          <w:tcPr>
            <w:tcW w:w="7341" w:type="dxa"/>
            <w:tcBorders>
              <w:top w:val="single" w:sz="6" w:space="0" w:color="auto"/>
              <w:left w:val="single" w:sz="6" w:space="0" w:color="auto"/>
              <w:bottom w:val="single" w:sz="6" w:space="0" w:color="auto"/>
              <w:right w:val="single" w:sz="6" w:space="0" w:color="auto"/>
            </w:tcBorders>
          </w:tcPr>
          <w:p w14:paraId="3116689E" w14:textId="77777777" w:rsidR="00097041" w:rsidRPr="009036DA" w:rsidRDefault="00097041" w:rsidP="000E5C9B">
            <w:pPr>
              <w:pStyle w:val="Texto"/>
              <w:spacing w:before="40" w:after="40" w:line="224" w:lineRule="exact"/>
              <w:ind w:firstLine="0"/>
              <w:rPr>
                <w:color w:val="000000"/>
              </w:rPr>
            </w:pPr>
            <w:r w:rsidRPr="009036DA">
              <w:rPr>
                <w:color w:val="000000"/>
              </w:rPr>
              <w:t>Cigarrillos que contengan tabaco.</w:t>
            </w:r>
          </w:p>
        </w:tc>
      </w:tr>
      <w:tr w:rsidR="00097041" w:rsidRPr="009036DA" w14:paraId="14B7246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F409A4B"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2402.90.99</w:t>
            </w:r>
          </w:p>
        </w:tc>
        <w:tc>
          <w:tcPr>
            <w:tcW w:w="7341" w:type="dxa"/>
            <w:tcBorders>
              <w:top w:val="single" w:sz="6" w:space="0" w:color="auto"/>
              <w:left w:val="single" w:sz="6" w:space="0" w:color="auto"/>
              <w:bottom w:val="single" w:sz="6" w:space="0" w:color="auto"/>
              <w:right w:val="single" w:sz="6" w:space="0" w:color="auto"/>
            </w:tcBorders>
          </w:tcPr>
          <w:p w14:paraId="3C6BF588"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67F4005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0FCF7AF"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2403.11.01</w:t>
            </w:r>
          </w:p>
        </w:tc>
        <w:tc>
          <w:tcPr>
            <w:tcW w:w="7341" w:type="dxa"/>
            <w:tcBorders>
              <w:top w:val="single" w:sz="6" w:space="0" w:color="auto"/>
              <w:left w:val="single" w:sz="6" w:space="0" w:color="auto"/>
              <w:bottom w:val="single" w:sz="6" w:space="0" w:color="auto"/>
              <w:right w:val="single" w:sz="6" w:space="0" w:color="auto"/>
            </w:tcBorders>
          </w:tcPr>
          <w:p w14:paraId="13B6D41C" w14:textId="77777777" w:rsidR="00097041" w:rsidRPr="009036DA" w:rsidRDefault="00097041" w:rsidP="000E5C9B">
            <w:pPr>
              <w:pStyle w:val="Texto"/>
              <w:spacing w:before="40" w:after="40" w:line="224" w:lineRule="exact"/>
              <w:ind w:firstLine="0"/>
              <w:rPr>
                <w:color w:val="000000"/>
              </w:rPr>
            </w:pPr>
            <w:r w:rsidRPr="009036DA">
              <w:rPr>
                <w:color w:val="000000"/>
              </w:rPr>
              <w:t>Tabaco para pipa de agua mencionado en la Nota 1 de subpartida de este Capítulo.</w:t>
            </w:r>
          </w:p>
        </w:tc>
      </w:tr>
      <w:tr w:rsidR="00097041" w:rsidRPr="009036DA" w14:paraId="2F9F694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6BE4FCB"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2403.19.99</w:t>
            </w:r>
          </w:p>
        </w:tc>
        <w:tc>
          <w:tcPr>
            <w:tcW w:w="7341" w:type="dxa"/>
            <w:tcBorders>
              <w:top w:val="single" w:sz="6" w:space="0" w:color="auto"/>
              <w:left w:val="single" w:sz="6" w:space="0" w:color="auto"/>
              <w:bottom w:val="single" w:sz="6" w:space="0" w:color="auto"/>
              <w:right w:val="single" w:sz="6" w:space="0" w:color="auto"/>
            </w:tcBorders>
          </w:tcPr>
          <w:p w14:paraId="1E07E315"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5949284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196C208"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2403.91.02</w:t>
            </w:r>
          </w:p>
        </w:tc>
        <w:tc>
          <w:tcPr>
            <w:tcW w:w="7341" w:type="dxa"/>
            <w:tcBorders>
              <w:top w:val="single" w:sz="6" w:space="0" w:color="auto"/>
              <w:left w:val="single" w:sz="6" w:space="0" w:color="auto"/>
              <w:bottom w:val="single" w:sz="6" w:space="0" w:color="auto"/>
              <w:right w:val="single" w:sz="6" w:space="0" w:color="auto"/>
            </w:tcBorders>
          </w:tcPr>
          <w:p w14:paraId="5F9E5C56" w14:textId="77777777" w:rsidR="00097041" w:rsidRPr="009036DA" w:rsidRDefault="00097041" w:rsidP="000E5C9B">
            <w:pPr>
              <w:pStyle w:val="Texto"/>
              <w:spacing w:before="40" w:after="40" w:line="224" w:lineRule="exact"/>
              <w:ind w:firstLine="0"/>
              <w:rPr>
                <w:color w:val="000000"/>
              </w:rPr>
            </w:pPr>
            <w:r w:rsidRPr="009036DA">
              <w:rPr>
                <w:color w:val="000000"/>
              </w:rPr>
              <w:t>Tabaco "homogeneizado" o "reconstituido".</w:t>
            </w:r>
          </w:p>
        </w:tc>
      </w:tr>
      <w:tr w:rsidR="00097041" w:rsidRPr="009036DA" w14:paraId="70BAFEC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69A3DB9"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2403.99.01</w:t>
            </w:r>
          </w:p>
        </w:tc>
        <w:tc>
          <w:tcPr>
            <w:tcW w:w="7341" w:type="dxa"/>
            <w:tcBorders>
              <w:top w:val="single" w:sz="6" w:space="0" w:color="auto"/>
              <w:left w:val="single" w:sz="6" w:space="0" w:color="auto"/>
              <w:bottom w:val="single" w:sz="6" w:space="0" w:color="auto"/>
              <w:right w:val="single" w:sz="6" w:space="0" w:color="auto"/>
            </w:tcBorders>
          </w:tcPr>
          <w:p w14:paraId="463EC291" w14:textId="77777777" w:rsidR="00097041" w:rsidRPr="009036DA" w:rsidRDefault="00097041" w:rsidP="000E5C9B">
            <w:pPr>
              <w:pStyle w:val="Texto"/>
              <w:spacing w:before="40" w:after="40" w:line="224" w:lineRule="exact"/>
              <w:ind w:firstLine="0"/>
              <w:rPr>
                <w:color w:val="000000"/>
              </w:rPr>
            </w:pPr>
            <w:r w:rsidRPr="009036DA">
              <w:rPr>
                <w:color w:val="000000"/>
              </w:rPr>
              <w:t>Rapé húmedo oral.</w:t>
            </w:r>
          </w:p>
        </w:tc>
      </w:tr>
      <w:tr w:rsidR="00097041" w:rsidRPr="009036DA" w14:paraId="1F5DD99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0CD0AC8" w14:textId="77777777" w:rsidR="00097041" w:rsidRPr="009036DA" w:rsidRDefault="00097041" w:rsidP="000E5C9B">
            <w:pPr>
              <w:pStyle w:val="Texto"/>
              <w:spacing w:before="40" w:after="40" w:line="224" w:lineRule="exact"/>
              <w:ind w:firstLine="0"/>
              <w:jc w:val="center"/>
              <w:rPr>
                <w:color w:val="000000"/>
              </w:rPr>
            </w:pPr>
            <w:r w:rsidRPr="009036DA">
              <w:rPr>
                <w:color w:val="000000"/>
              </w:rPr>
              <w:t>2403.99.99</w:t>
            </w:r>
          </w:p>
        </w:tc>
        <w:tc>
          <w:tcPr>
            <w:tcW w:w="7341" w:type="dxa"/>
            <w:tcBorders>
              <w:top w:val="single" w:sz="6" w:space="0" w:color="auto"/>
              <w:left w:val="single" w:sz="6" w:space="0" w:color="auto"/>
              <w:bottom w:val="single" w:sz="6" w:space="0" w:color="auto"/>
              <w:right w:val="single" w:sz="6" w:space="0" w:color="auto"/>
            </w:tcBorders>
          </w:tcPr>
          <w:p w14:paraId="65238979"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r>
      <w:tr w:rsidR="00097041" w:rsidRPr="009036DA" w14:paraId="6D7112B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E7198F9" w14:textId="77777777" w:rsidR="00097041" w:rsidRPr="009036DA" w:rsidRDefault="00097041" w:rsidP="000E5C9B">
            <w:pPr>
              <w:pStyle w:val="Texto"/>
              <w:spacing w:before="40" w:after="40" w:line="226" w:lineRule="exact"/>
              <w:ind w:firstLine="0"/>
              <w:jc w:val="center"/>
              <w:rPr>
                <w:color w:val="000000"/>
              </w:rPr>
            </w:pPr>
            <w:r w:rsidRPr="009036DA">
              <w:rPr>
                <w:color w:val="000000"/>
              </w:rPr>
              <w:t>2404.11.01</w:t>
            </w:r>
          </w:p>
        </w:tc>
        <w:tc>
          <w:tcPr>
            <w:tcW w:w="7341" w:type="dxa"/>
            <w:tcBorders>
              <w:top w:val="single" w:sz="6" w:space="0" w:color="auto"/>
              <w:left w:val="single" w:sz="6" w:space="0" w:color="auto"/>
              <w:bottom w:val="single" w:sz="6" w:space="0" w:color="auto"/>
              <w:right w:val="single" w:sz="6" w:space="0" w:color="auto"/>
            </w:tcBorders>
          </w:tcPr>
          <w:p w14:paraId="170672DC" w14:textId="77777777" w:rsidR="00097041" w:rsidRPr="009036DA" w:rsidRDefault="00097041" w:rsidP="000E5C9B">
            <w:pPr>
              <w:pStyle w:val="Texto"/>
              <w:spacing w:before="40" w:after="40" w:line="226" w:lineRule="exact"/>
              <w:ind w:firstLine="0"/>
              <w:rPr>
                <w:color w:val="000000"/>
              </w:rPr>
            </w:pPr>
            <w:r w:rsidRPr="009036DA">
              <w:rPr>
                <w:color w:val="000000"/>
              </w:rPr>
              <w:t>Que contengan tabaco o tabaco reconstituido.</w:t>
            </w:r>
          </w:p>
        </w:tc>
      </w:tr>
      <w:tr w:rsidR="00097041" w:rsidRPr="009036DA" w14:paraId="4676CF0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5E74062" w14:textId="77777777" w:rsidR="00097041" w:rsidRPr="009036DA" w:rsidRDefault="00097041" w:rsidP="000E5C9B">
            <w:pPr>
              <w:pStyle w:val="Texto"/>
              <w:spacing w:before="40" w:after="40" w:line="226" w:lineRule="exact"/>
              <w:ind w:firstLine="0"/>
              <w:jc w:val="center"/>
              <w:rPr>
                <w:color w:val="000000"/>
              </w:rPr>
            </w:pPr>
            <w:r w:rsidRPr="009036DA">
              <w:rPr>
                <w:color w:val="000000"/>
              </w:rPr>
              <w:t>2404.19.99</w:t>
            </w:r>
          </w:p>
        </w:tc>
        <w:tc>
          <w:tcPr>
            <w:tcW w:w="7341" w:type="dxa"/>
            <w:tcBorders>
              <w:top w:val="single" w:sz="6" w:space="0" w:color="auto"/>
              <w:left w:val="single" w:sz="6" w:space="0" w:color="auto"/>
              <w:bottom w:val="single" w:sz="6" w:space="0" w:color="auto"/>
              <w:right w:val="single" w:sz="6" w:space="0" w:color="auto"/>
            </w:tcBorders>
          </w:tcPr>
          <w:p w14:paraId="339DC40C"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r>
      <w:tr w:rsidR="00097041" w:rsidRPr="009036DA" w14:paraId="6195A86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6F15B78" w14:textId="77777777" w:rsidR="00097041" w:rsidRPr="009036DA" w:rsidRDefault="00097041" w:rsidP="000E5C9B">
            <w:pPr>
              <w:pStyle w:val="Texto"/>
              <w:spacing w:before="40" w:after="40" w:line="226" w:lineRule="exact"/>
              <w:ind w:firstLine="0"/>
              <w:jc w:val="center"/>
              <w:rPr>
                <w:color w:val="000000"/>
              </w:rPr>
            </w:pPr>
            <w:r w:rsidRPr="009036DA">
              <w:rPr>
                <w:color w:val="000000"/>
              </w:rPr>
              <w:t>3301.90.01</w:t>
            </w:r>
          </w:p>
        </w:tc>
        <w:tc>
          <w:tcPr>
            <w:tcW w:w="7341" w:type="dxa"/>
            <w:tcBorders>
              <w:top w:val="single" w:sz="6" w:space="0" w:color="auto"/>
              <w:left w:val="single" w:sz="6" w:space="0" w:color="auto"/>
              <w:bottom w:val="single" w:sz="6" w:space="0" w:color="auto"/>
              <w:right w:val="single" w:sz="6" w:space="0" w:color="auto"/>
            </w:tcBorders>
          </w:tcPr>
          <w:p w14:paraId="044EE436" w14:textId="77777777" w:rsidR="00097041" w:rsidRPr="009036DA" w:rsidRDefault="00097041" w:rsidP="000E5C9B">
            <w:pPr>
              <w:pStyle w:val="Texto"/>
              <w:spacing w:before="40" w:after="40" w:line="226" w:lineRule="exact"/>
              <w:ind w:firstLine="0"/>
              <w:rPr>
                <w:color w:val="000000"/>
              </w:rPr>
            </w:pPr>
            <w:r w:rsidRPr="009036DA">
              <w:rPr>
                <w:color w:val="000000"/>
              </w:rPr>
              <w:t>Oleorresinas de extracción, excepto las comprendidas en la fracción arancelaria 3301.90.06.</w:t>
            </w:r>
          </w:p>
        </w:tc>
      </w:tr>
      <w:tr w:rsidR="00097041" w:rsidRPr="009036DA" w14:paraId="7C22F03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5699D5B"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6107.19.91</w:t>
            </w:r>
          </w:p>
        </w:tc>
        <w:tc>
          <w:tcPr>
            <w:tcW w:w="7341" w:type="dxa"/>
            <w:tcBorders>
              <w:top w:val="single" w:sz="6" w:space="0" w:color="auto"/>
              <w:left w:val="single" w:sz="6" w:space="0" w:color="auto"/>
              <w:bottom w:val="single" w:sz="6" w:space="0" w:color="auto"/>
              <w:right w:val="single" w:sz="6" w:space="0" w:color="auto"/>
            </w:tcBorders>
          </w:tcPr>
          <w:p w14:paraId="7FC67928"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2A3B049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3662B0C"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6107.29.91</w:t>
            </w:r>
          </w:p>
        </w:tc>
        <w:tc>
          <w:tcPr>
            <w:tcW w:w="7341" w:type="dxa"/>
            <w:tcBorders>
              <w:top w:val="single" w:sz="6" w:space="0" w:color="auto"/>
              <w:left w:val="single" w:sz="6" w:space="0" w:color="auto"/>
              <w:bottom w:val="single" w:sz="6" w:space="0" w:color="auto"/>
              <w:right w:val="single" w:sz="6" w:space="0" w:color="auto"/>
            </w:tcBorders>
          </w:tcPr>
          <w:p w14:paraId="618E46B2"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0FC325B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52CCEBB"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6107.99.91</w:t>
            </w:r>
          </w:p>
        </w:tc>
        <w:tc>
          <w:tcPr>
            <w:tcW w:w="7341" w:type="dxa"/>
            <w:tcBorders>
              <w:top w:val="single" w:sz="6" w:space="0" w:color="auto"/>
              <w:left w:val="single" w:sz="6" w:space="0" w:color="auto"/>
              <w:bottom w:val="single" w:sz="6" w:space="0" w:color="auto"/>
              <w:right w:val="single" w:sz="6" w:space="0" w:color="auto"/>
            </w:tcBorders>
          </w:tcPr>
          <w:p w14:paraId="1303B1A8"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63B01A0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C8AB359"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6108.11.01</w:t>
            </w:r>
          </w:p>
        </w:tc>
        <w:tc>
          <w:tcPr>
            <w:tcW w:w="7341" w:type="dxa"/>
            <w:tcBorders>
              <w:top w:val="single" w:sz="6" w:space="0" w:color="auto"/>
              <w:left w:val="single" w:sz="6" w:space="0" w:color="auto"/>
              <w:bottom w:val="single" w:sz="6" w:space="0" w:color="auto"/>
              <w:right w:val="single" w:sz="6" w:space="0" w:color="auto"/>
            </w:tcBorders>
          </w:tcPr>
          <w:p w14:paraId="000F3D52" w14:textId="77777777" w:rsidR="00097041" w:rsidRPr="009036DA" w:rsidRDefault="00097041" w:rsidP="000E5C9B">
            <w:pPr>
              <w:pStyle w:val="Texto"/>
              <w:spacing w:before="40" w:after="40" w:line="226" w:lineRule="exact"/>
              <w:ind w:firstLine="0"/>
              <w:rPr>
                <w:color w:val="000000"/>
              </w:rPr>
            </w:pPr>
            <w:r w:rsidRPr="009036DA">
              <w:rPr>
                <w:color w:val="000000"/>
              </w:rPr>
              <w:t>De fibras sintéticas o artificiales.</w:t>
            </w:r>
          </w:p>
        </w:tc>
      </w:tr>
      <w:tr w:rsidR="00097041" w:rsidRPr="009036DA" w14:paraId="0903325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5E44574"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6108.19.91</w:t>
            </w:r>
          </w:p>
        </w:tc>
        <w:tc>
          <w:tcPr>
            <w:tcW w:w="7341" w:type="dxa"/>
            <w:tcBorders>
              <w:top w:val="single" w:sz="6" w:space="0" w:color="auto"/>
              <w:left w:val="single" w:sz="6" w:space="0" w:color="auto"/>
              <w:bottom w:val="single" w:sz="6" w:space="0" w:color="auto"/>
              <w:right w:val="single" w:sz="6" w:space="0" w:color="auto"/>
            </w:tcBorders>
          </w:tcPr>
          <w:p w14:paraId="51496DB9"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7094C8D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AAF0F2B"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6108.21.03</w:t>
            </w:r>
          </w:p>
        </w:tc>
        <w:tc>
          <w:tcPr>
            <w:tcW w:w="7341" w:type="dxa"/>
            <w:tcBorders>
              <w:top w:val="single" w:sz="6" w:space="0" w:color="auto"/>
              <w:left w:val="single" w:sz="6" w:space="0" w:color="auto"/>
              <w:bottom w:val="single" w:sz="6" w:space="0" w:color="auto"/>
              <w:right w:val="single" w:sz="6" w:space="0" w:color="auto"/>
            </w:tcBorders>
          </w:tcPr>
          <w:p w14:paraId="08E5BD1D" w14:textId="77777777" w:rsidR="00097041" w:rsidRPr="009036DA" w:rsidRDefault="00097041" w:rsidP="000E5C9B">
            <w:pPr>
              <w:pStyle w:val="Texto"/>
              <w:spacing w:before="40" w:after="40" w:line="226" w:lineRule="exact"/>
              <w:ind w:firstLine="0"/>
              <w:rPr>
                <w:color w:val="000000"/>
              </w:rPr>
            </w:pPr>
            <w:r w:rsidRPr="009036DA">
              <w:rPr>
                <w:color w:val="000000"/>
              </w:rPr>
              <w:t>De algodón.</w:t>
            </w:r>
          </w:p>
        </w:tc>
      </w:tr>
      <w:tr w:rsidR="00097041" w:rsidRPr="009036DA" w14:paraId="75FA024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6EAC37E"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6108.22.03</w:t>
            </w:r>
          </w:p>
        </w:tc>
        <w:tc>
          <w:tcPr>
            <w:tcW w:w="7341" w:type="dxa"/>
            <w:tcBorders>
              <w:top w:val="single" w:sz="6" w:space="0" w:color="auto"/>
              <w:left w:val="single" w:sz="6" w:space="0" w:color="auto"/>
              <w:bottom w:val="single" w:sz="6" w:space="0" w:color="auto"/>
              <w:right w:val="single" w:sz="6" w:space="0" w:color="auto"/>
            </w:tcBorders>
          </w:tcPr>
          <w:p w14:paraId="475A8054" w14:textId="77777777" w:rsidR="00097041" w:rsidRPr="009036DA" w:rsidRDefault="00097041" w:rsidP="000E5C9B">
            <w:pPr>
              <w:pStyle w:val="Texto"/>
              <w:spacing w:before="40" w:after="40" w:line="226" w:lineRule="exact"/>
              <w:ind w:firstLine="0"/>
              <w:rPr>
                <w:color w:val="000000"/>
              </w:rPr>
            </w:pPr>
            <w:r w:rsidRPr="009036DA">
              <w:rPr>
                <w:color w:val="000000"/>
              </w:rPr>
              <w:t>De fibras sintéticas o artificiales.</w:t>
            </w:r>
          </w:p>
        </w:tc>
      </w:tr>
      <w:tr w:rsidR="00097041" w:rsidRPr="009036DA" w14:paraId="5B18C5B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335A5D3"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6108.29.91</w:t>
            </w:r>
          </w:p>
        </w:tc>
        <w:tc>
          <w:tcPr>
            <w:tcW w:w="7341" w:type="dxa"/>
            <w:tcBorders>
              <w:top w:val="single" w:sz="6" w:space="0" w:color="auto"/>
              <w:left w:val="single" w:sz="6" w:space="0" w:color="auto"/>
              <w:bottom w:val="single" w:sz="6" w:space="0" w:color="auto"/>
              <w:right w:val="single" w:sz="6" w:space="0" w:color="auto"/>
            </w:tcBorders>
          </w:tcPr>
          <w:p w14:paraId="0C274F45"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16CCAD6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065A112"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6108.31.03</w:t>
            </w:r>
          </w:p>
        </w:tc>
        <w:tc>
          <w:tcPr>
            <w:tcW w:w="7341" w:type="dxa"/>
            <w:tcBorders>
              <w:top w:val="single" w:sz="6" w:space="0" w:color="auto"/>
              <w:left w:val="single" w:sz="6" w:space="0" w:color="auto"/>
              <w:bottom w:val="single" w:sz="6" w:space="0" w:color="auto"/>
              <w:right w:val="single" w:sz="6" w:space="0" w:color="auto"/>
            </w:tcBorders>
          </w:tcPr>
          <w:p w14:paraId="35E11418" w14:textId="77777777" w:rsidR="00097041" w:rsidRPr="009036DA" w:rsidRDefault="00097041" w:rsidP="000E5C9B">
            <w:pPr>
              <w:pStyle w:val="Texto"/>
              <w:spacing w:before="40" w:after="40" w:line="226" w:lineRule="exact"/>
              <w:ind w:firstLine="0"/>
              <w:rPr>
                <w:color w:val="000000"/>
              </w:rPr>
            </w:pPr>
            <w:r w:rsidRPr="009036DA">
              <w:rPr>
                <w:color w:val="000000"/>
              </w:rPr>
              <w:t>De algodón.</w:t>
            </w:r>
          </w:p>
        </w:tc>
      </w:tr>
      <w:tr w:rsidR="00097041" w:rsidRPr="009036DA" w14:paraId="504B4BA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525AD66"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6108.32.03</w:t>
            </w:r>
          </w:p>
        </w:tc>
        <w:tc>
          <w:tcPr>
            <w:tcW w:w="7341" w:type="dxa"/>
            <w:tcBorders>
              <w:top w:val="single" w:sz="6" w:space="0" w:color="auto"/>
              <w:left w:val="single" w:sz="6" w:space="0" w:color="auto"/>
              <w:bottom w:val="single" w:sz="6" w:space="0" w:color="auto"/>
              <w:right w:val="single" w:sz="6" w:space="0" w:color="auto"/>
            </w:tcBorders>
          </w:tcPr>
          <w:p w14:paraId="5179FF7D" w14:textId="77777777" w:rsidR="00097041" w:rsidRPr="009036DA" w:rsidRDefault="00097041" w:rsidP="000E5C9B">
            <w:pPr>
              <w:pStyle w:val="Texto"/>
              <w:spacing w:before="40" w:after="40" w:line="226" w:lineRule="exact"/>
              <w:ind w:firstLine="0"/>
              <w:rPr>
                <w:color w:val="000000"/>
              </w:rPr>
            </w:pPr>
            <w:r w:rsidRPr="009036DA">
              <w:rPr>
                <w:color w:val="000000"/>
              </w:rPr>
              <w:t>De fibras sintéticas o artificiales.</w:t>
            </w:r>
          </w:p>
        </w:tc>
      </w:tr>
      <w:tr w:rsidR="00097041" w:rsidRPr="009036DA" w14:paraId="5E8C795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3A23F6C"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6108.39.91</w:t>
            </w:r>
          </w:p>
        </w:tc>
        <w:tc>
          <w:tcPr>
            <w:tcW w:w="7341" w:type="dxa"/>
            <w:tcBorders>
              <w:top w:val="single" w:sz="6" w:space="0" w:color="auto"/>
              <w:left w:val="single" w:sz="6" w:space="0" w:color="auto"/>
              <w:bottom w:val="single" w:sz="6" w:space="0" w:color="auto"/>
              <w:right w:val="single" w:sz="6" w:space="0" w:color="auto"/>
            </w:tcBorders>
          </w:tcPr>
          <w:p w14:paraId="326818CF"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601DEE8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E18DF84"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6108.91.02</w:t>
            </w:r>
          </w:p>
        </w:tc>
        <w:tc>
          <w:tcPr>
            <w:tcW w:w="7341" w:type="dxa"/>
            <w:tcBorders>
              <w:top w:val="single" w:sz="6" w:space="0" w:color="auto"/>
              <w:left w:val="single" w:sz="6" w:space="0" w:color="auto"/>
              <w:bottom w:val="single" w:sz="6" w:space="0" w:color="auto"/>
              <w:right w:val="single" w:sz="6" w:space="0" w:color="auto"/>
            </w:tcBorders>
          </w:tcPr>
          <w:p w14:paraId="2B43B906" w14:textId="77777777" w:rsidR="00097041" w:rsidRPr="009036DA" w:rsidRDefault="00097041" w:rsidP="000E5C9B">
            <w:pPr>
              <w:pStyle w:val="Texto"/>
              <w:spacing w:before="40" w:after="40" w:line="226" w:lineRule="exact"/>
              <w:ind w:firstLine="0"/>
              <w:rPr>
                <w:color w:val="000000"/>
              </w:rPr>
            </w:pPr>
            <w:r w:rsidRPr="009036DA">
              <w:rPr>
                <w:color w:val="000000"/>
              </w:rPr>
              <w:t>De algodón.</w:t>
            </w:r>
          </w:p>
        </w:tc>
      </w:tr>
      <w:tr w:rsidR="00097041" w:rsidRPr="009036DA" w14:paraId="2E5EAB3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7537DBD"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6108.99.91</w:t>
            </w:r>
          </w:p>
        </w:tc>
        <w:tc>
          <w:tcPr>
            <w:tcW w:w="7341" w:type="dxa"/>
            <w:tcBorders>
              <w:top w:val="single" w:sz="6" w:space="0" w:color="auto"/>
              <w:left w:val="single" w:sz="6" w:space="0" w:color="auto"/>
              <w:bottom w:val="single" w:sz="6" w:space="0" w:color="auto"/>
              <w:right w:val="single" w:sz="6" w:space="0" w:color="auto"/>
            </w:tcBorders>
          </w:tcPr>
          <w:p w14:paraId="590BA250"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5FF858B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0DAE96C"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6109.10.03</w:t>
            </w:r>
          </w:p>
        </w:tc>
        <w:tc>
          <w:tcPr>
            <w:tcW w:w="7341" w:type="dxa"/>
            <w:tcBorders>
              <w:top w:val="single" w:sz="6" w:space="0" w:color="auto"/>
              <w:left w:val="single" w:sz="6" w:space="0" w:color="auto"/>
              <w:bottom w:val="single" w:sz="6" w:space="0" w:color="auto"/>
              <w:right w:val="single" w:sz="6" w:space="0" w:color="auto"/>
            </w:tcBorders>
          </w:tcPr>
          <w:p w14:paraId="69398D8D" w14:textId="77777777" w:rsidR="00097041" w:rsidRPr="009036DA" w:rsidRDefault="00097041" w:rsidP="000E5C9B">
            <w:pPr>
              <w:pStyle w:val="Texto"/>
              <w:spacing w:before="40" w:after="40" w:line="226" w:lineRule="exact"/>
              <w:ind w:firstLine="0"/>
              <w:rPr>
                <w:color w:val="000000"/>
              </w:rPr>
            </w:pPr>
            <w:r w:rsidRPr="009036DA">
              <w:rPr>
                <w:color w:val="000000"/>
              </w:rPr>
              <w:t>De algodón.</w:t>
            </w:r>
          </w:p>
        </w:tc>
      </w:tr>
      <w:tr w:rsidR="00097041" w:rsidRPr="009036DA" w14:paraId="7CBD3C5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56FC7B5"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6109.90.04</w:t>
            </w:r>
          </w:p>
        </w:tc>
        <w:tc>
          <w:tcPr>
            <w:tcW w:w="7341" w:type="dxa"/>
            <w:tcBorders>
              <w:top w:val="single" w:sz="6" w:space="0" w:color="auto"/>
              <w:left w:val="single" w:sz="6" w:space="0" w:color="auto"/>
              <w:bottom w:val="single" w:sz="6" w:space="0" w:color="auto"/>
              <w:right w:val="single" w:sz="6" w:space="0" w:color="auto"/>
            </w:tcBorders>
          </w:tcPr>
          <w:p w14:paraId="3C4D4E2F" w14:textId="77777777" w:rsidR="00097041" w:rsidRPr="009036DA" w:rsidRDefault="00097041" w:rsidP="000E5C9B">
            <w:pPr>
              <w:pStyle w:val="Texto"/>
              <w:spacing w:before="40" w:after="40" w:line="226" w:lineRule="exact"/>
              <w:ind w:firstLine="0"/>
              <w:rPr>
                <w:color w:val="000000"/>
              </w:rPr>
            </w:pPr>
            <w:r w:rsidRPr="009036DA">
              <w:rPr>
                <w:color w:val="000000"/>
              </w:rPr>
              <w:t>De fibras sintéticas o artificiales.</w:t>
            </w:r>
          </w:p>
        </w:tc>
      </w:tr>
      <w:tr w:rsidR="00097041" w:rsidRPr="009036DA" w14:paraId="617105E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2C0923A"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6109.90.99</w:t>
            </w:r>
          </w:p>
        </w:tc>
        <w:tc>
          <w:tcPr>
            <w:tcW w:w="7341" w:type="dxa"/>
            <w:tcBorders>
              <w:top w:val="single" w:sz="6" w:space="0" w:color="auto"/>
              <w:left w:val="single" w:sz="6" w:space="0" w:color="auto"/>
              <w:bottom w:val="single" w:sz="6" w:space="0" w:color="auto"/>
              <w:right w:val="single" w:sz="6" w:space="0" w:color="auto"/>
            </w:tcBorders>
          </w:tcPr>
          <w:p w14:paraId="30B66C99"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r>
      <w:tr w:rsidR="00097041" w:rsidRPr="009036DA" w14:paraId="1559FFD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7FC0AA4"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6115.10.01</w:t>
            </w:r>
          </w:p>
        </w:tc>
        <w:tc>
          <w:tcPr>
            <w:tcW w:w="7341" w:type="dxa"/>
            <w:tcBorders>
              <w:top w:val="single" w:sz="6" w:space="0" w:color="auto"/>
              <w:left w:val="single" w:sz="6" w:space="0" w:color="auto"/>
              <w:bottom w:val="single" w:sz="6" w:space="0" w:color="auto"/>
              <w:right w:val="single" w:sz="6" w:space="0" w:color="auto"/>
            </w:tcBorders>
          </w:tcPr>
          <w:p w14:paraId="2B31175C" w14:textId="77777777" w:rsidR="00097041" w:rsidRPr="009036DA" w:rsidRDefault="00097041" w:rsidP="000E5C9B">
            <w:pPr>
              <w:pStyle w:val="Texto"/>
              <w:spacing w:before="40" w:after="40" w:line="226" w:lineRule="exact"/>
              <w:ind w:firstLine="0"/>
              <w:rPr>
                <w:color w:val="000000"/>
              </w:rPr>
            </w:pPr>
            <w:r w:rsidRPr="009036DA">
              <w:rPr>
                <w:color w:val="000000"/>
              </w:rPr>
              <w:t>Calzas, panty-medias, leotardos y medias, de compresión progresiva (por ejemplo, medias para várices).</w:t>
            </w:r>
          </w:p>
        </w:tc>
      </w:tr>
      <w:tr w:rsidR="00097041" w:rsidRPr="009036DA" w14:paraId="0A0F1F2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8B87F4C"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6115.21.01</w:t>
            </w:r>
          </w:p>
        </w:tc>
        <w:tc>
          <w:tcPr>
            <w:tcW w:w="7341" w:type="dxa"/>
            <w:tcBorders>
              <w:top w:val="single" w:sz="6" w:space="0" w:color="auto"/>
              <w:left w:val="single" w:sz="6" w:space="0" w:color="auto"/>
              <w:bottom w:val="single" w:sz="6" w:space="0" w:color="auto"/>
              <w:right w:val="single" w:sz="6" w:space="0" w:color="auto"/>
            </w:tcBorders>
          </w:tcPr>
          <w:p w14:paraId="18F85630" w14:textId="77777777" w:rsidR="00097041" w:rsidRPr="009036DA" w:rsidRDefault="00097041" w:rsidP="000E5C9B">
            <w:pPr>
              <w:pStyle w:val="Texto"/>
              <w:spacing w:before="40" w:after="40" w:line="226" w:lineRule="exact"/>
              <w:ind w:firstLine="0"/>
              <w:rPr>
                <w:color w:val="000000"/>
              </w:rPr>
            </w:pPr>
            <w:r w:rsidRPr="009036DA">
              <w:rPr>
                <w:color w:val="000000"/>
              </w:rPr>
              <w:t>De fibras sintéticas, de título inferior a 67 decitex por hilo sencillo.</w:t>
            </w:r>
          </w:p>
        </w:tc>
      </w:tr>
      <w:tr w:rsidR="00097041" w:rsidRPr="009036DA" w14:paraId="75B6100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12B8326"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6115.29.91</w:t>
            </w:r>
          </w:p>
        </w:tc>
        <w:tc>
          <w:tcPr>
            <w:tcW w:w="7341" w:type="dxa"/>
            <w:tcBorders>
              <w:top w:val="single" w:sz="6" w:space="0" w:color="auto"/>
              <w:left w:val="single" w:sz="6" w:space="0" w:color="auto"/>
              <w:bottom w:val="single" w:sz="6" w:space="0" w:color="auto"/>
              <w:right w:val="single" w:sz="6" w:space="0" w:color="auto"/>
            </w:tcBorders>
          </w:tcPr>
          <w:p w14:paraId="7D530A10"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5B8E9C6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491F0D3"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6115.30.91</w:t>
            </w:r>
          </w:p>
        </w:tc>
        <w:tc>
          <w:tcPr>
            <w:tcW w:w="7341" w:type="dxa"/>
            <w:tcBorders>
              <w:top w:val="single" w:sz="6" w:space="0" w:color="auto"/>
              <w:left w:val="single" w:sz="6" w:space="0" w:color="auto"/>
              <w:bottom w:val="single" w:sz="6" w:space="0" w:color="auto"/>
              <w:right w:val="single" w:sz="6" w:space="0" w:color="auto"/>
            </w:tcBorders>
          </w:tcPr>
          <w:p w14:paraId="4DD0BA79" w14:textId="77777777" w:rsidR="00097041" w:rsidRPr="009036DA" w:rsidRDefault="00097041" w:rsidP="000E5C9B">
            <w:pPr>
              <w:pStyle w:val="Texto"/>
              <w:spacing w:before="40" w:after="40" w:line="226" w:lineRule="exact"/>
              <w:ind w:firstLine="0"/>
              <w:rPr>
                <w:color w:val="000000"/>
              </w:rPr>
            </w:pPr>
            <w:r w:rsidRPr="009036DA">
              <w:rPr>
                <w:color w:val="000000"/>
              </w:rPr>
              <w:t>Las demás medias de mujer, de título inferior a 67 decitex por hilo sencillo.</w:t>
            </w:r>
          </w:p>
        </w:tc>
      </w:tr>
      <w:tr w:rsidR="00097041" w:rsidRPr="009036DA" w14:paraId="7102781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9132391"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6115.96.01</w:t>
            </w:r>
          </w:p>
        </w:tc>
        <w:tc>
          <w:tcPr>
            <w:tcW w:w="7341" w:type="dxa"/>
            <w:tcBorders>
              <w:top w:val="single" w:sz="6" w:space="0" w:color="auto"/>
              <w:left w:val="single" w:sz="6" w:space="0" w:color="auto"/>
              <w:bottom w:val="single" w:sz="6" w:space="0" w:color="auto"/>
              <w:right w:val="single" w:sz="6" w:space="0" w:color="auto"/>
            </w:tcBorders>
          </w:tcPr>
          <w:p w14:paraId="3E4826BA" w14:textId="77777777" w:rsidR="00097041" w:rsidRPr="009036DA" w:rsidRDefault="00097041" w:rsidP="000E5C9B">
            <w:pPr>
              <w:pStyle w:val="Texto"/>
              <w:spacing w:before="40" w:after="40" w:line="226" w:lineRule="exact"/>
              <w:ind w:firstLine="0"/>
              <w:rPr>
                <w:color w:val="000000"/>
              </w:rPr>
            </w:pPr>
            <w:r w:rsidRPr="009036DA">
              <w:rPr>
                <w:color w:val="000000"/>
              </w:rPr>
              <w:t>De fibras sintéticas.</w:t>
            </w:r>
          </w:p>
        </w:tc>
      </w:tr>
      <w:tr w:rsidR="00097041" w:rsidRPr="009036DA" w14:paraId="6BC4BF0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6C73334"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6115.99.91</w:t>
            </w:r>
          </w:p>
        </w:tc>
        <w:tc>
          <w:tcPr>
            <w:tcW w:w="7341" w:type="dxa"/>
            <w:tcBorders>
              <w:top w:val="single" w:sz="6" w:space="0" w:color="auto"/>
              <w:left w:val="single" w:sz="6" w:space="0" w:color="auto"/>
              <w:bottom w:val="single" w:sz="6" w:space="0" w:color="auto"/>
              <w:right w:val="single" w:sz="6" w:space="0" w:color="auto"/>
            </w:tcBorders>
          </w:tcPr>
          <w:p w14:paraId="230401C6"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416000A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5E14EEC" w14:textId="77777777" w:rsidR="00097041" w:rsidRPr="009036DA" w:rsidRDefault="00097041" w:rsidP="000E5C9B">
            <w:pPr>
              <w:pStyle w:val="Texto"/>
              <w:spacing w:before="40" w:after="40" w:line="226" w:lineRule="exact"/>
              <w:ind w:firstLine="0"/>
              <w:jc w:val="center"/>
              <w:rPr>
                <w:color w:val="000000"/>
              </w:rPr>
            </w:pPr>
            <w:r w:rsidRPr="009036DA">
              <w:rPr>
                <w:color w:val="000000"/>
              </w:rPr>
              <w:lastRenderedPageBreak/>
              <w:t>6117.80.99</w:t>
            </w:r>
          </w:p>
        </w:tc>
        <w:tc>
          <w:tcPr>
            <w:tcW w:w="7341" w:type="dxa"/>
            <w:tcBorders>
              <w:top w:val="single" w:sz="6" w:space="0" w:color="auto"/>
              <w:left w:val="single" w:sz="6" w:space="0" w:color="auto"/>
              <w:bottom w:val="single" w:sz="6" w:space="0" w:color="auto"/>
              <w:right w:val="single" w:sz="6" w:space="0" w:color="auto"/>
            </w:tcBorders>
          </w:tcPr>
          <w:p w14:paraId="5F9DBCC7"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r>
      <w:tr w:rsidR="00097041" w:rsidRPr="009036DA" w14:paraId="2AE95B6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B06B348" w14:textId="77777777" w:rsidR="00097041" w:rsidRPr="009036DA" w:rsidRDefault="00097041" w:rsidP="000E5C9B">
            <w:pPr>
              <w:pStyle w:val="Texto"/>
              <w:spacing w:before="40" w:after="40" w:line="226" w:lineRule="exact"/>
              <w:ind w:firstLine="0"/>
              <w:jc w:val="center"/>
              <w:rPr>
                <w:color w:val="000000"/>
              </w:rPr>
            </w:pPr>
            <w:r w:rsidRPr="009036DA">
              <w:rPr>
                <w:color w:val="000000"/>
              </w:rPr>
              <w:t>6117.90.01</w:t>
            </w:r>
          </w:p>
        </w:tc>
        <w:tc>
          <w:tcPr>
            <w:tcW w:w="7341" w:type="dxa"/>
            <w:tcBorders>
              <w:top w:val="single" w:sz="6" w:space="0" w:color="auto"/>
              <w:left w:val="single" w:sz="6" w:space="0" w:color="auto"/>
              <w:bottom w:val="single" w:sz="6" w:space="0" w:color="auto"/>
              <w:right w:val="single" w:sz="6" w:space="0" w:color="auto"/>
            </w:tcBorders>
          </w:tcPr>
          <w:p w14:paraId="6B18A11A" w14:textId="77777777" w:rsidR="00097041" w:rsidRPr="009036DA" w:rsidRDefault="00097041" w:rsidP="000E5C9B">
            <w:pPr>
              <w:pStyle w:val="Texto"/>
              <w:spacing w:before="40" w:after="40" w:line="226" w:lineRule="exact"/>
              <w:ind w:firstLine="0"/>
              <w:rPr>
                <w:color w:val="000000"/>
              </w:rPr>
            </w:pPr>
            <w:r w:rsidRPr="009036DA">
              <w:rPr>
                <w:color w:val="000000"/>
              </w:rPr>
              <w:t>Partes.</w:t>
            </w:r>
          </w:p>
        </w:tc>
      </w:tr>
      <w:tr w:rsidR="00097041" w:rsidRPr="009036DA" w14:paraId="354248F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56378AC"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6201.30.01</w:t>
            </w:r>
          </w:p>
        </w:tc>
        <w:tc>
          <w:tcPr>
            <w:tcW w:w="7341" w:type="dxa"/>
            <w:tcBorders>
              <w:top w:val="single" w:sz="6" w:space="0" w:color="auto"/>
              <w:left w:val="single" w:sz="6" w:space="0" w:color="auto"/>
              <w:bottom w:val="single" w:sz="6" w:space="0" w:color="auto"/>
              <w:right w:val="single" w:sz="6" w:space="0" w:color="auto"/>
            </w:tcBorders>
          </w:tcPr>
          <w:p w14:paraId="64192F8E" w14:textId="77777777" w:rsidR="00097041" w:rsidRPr="009036DA" w:rsidRDefault="00097041" w:rsidP="000E5C9B">
            <w:pPr>
              <w:pStyle w:val="Texto"/>
              <w:spacing w:before="40" w:after="40" w:line="226" w:lineRule="exact"/>
              <w:ind w:firstLine="0"/>
              <w:rPr>
                <w:color w:val="000000"/>
              </w:rPr>
            </w:pPr>
            <w:r w:rsidRPr="009036DA">
              <w:rPr>
                <w:color w:val="000000"/>
              </w:rPr>
              <w:t>Con un contenido de plumón y plumas de ave acuática superior o igual al 15%, en peso, siempre que el contenido de plumón sea superior o igual al 35%, en peso; con un contenido del plumaje superior o igual al 10%, en peso.</w:t>
            </w:r>
          </w:p>
        </w:tc>
      </w:tr>
      <w:tr w:rsidR="00097041" w:rsidRPr="009036DA" w14:paraId="72F2414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AF5A7D5"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6201.30.99</w:t>
            </w:r>
          </w:p>
        </w:tc>
        <w:tc>
          <w:tcPr>
            <w:tcW w:w="7341" w:type="dxa"/>
            <w:tcBorders>
              <w:top w:val="single" w:sz="6" w:space="0" w:color="auto"/>
              <w:left w:val="single" w:sz="6" w:space="0" w:color="auto"/>
              <w:bottom w:val="single" w:sz="6" w:space="0" w:color="auto"/>
              <w:right w:val="single" w:sz="6" w:space="0" w:color="auto"/>
            </w:tcBorders>
          </w:tcPr>
          <w:p w14:paraId="4D34857F"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r>
      <w:tr w:rsidR="00097041" w:rsidRPr="009036DA" w14:paraId="7EBC411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2BF79CA"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6201.90.91</w:t>
            </w:r>
          </w:p>
        </w:tc>
        <w:tc>
          <w:tcPr>
            <w:tcW w:w="7341" w:type="dxa"/>
            <w:tcBorders>
              <w:top w:val="single" w:sz="6" w:space="0" w:color="auto"/>
              <w:left w:val="single" w:sz="6" w:space="0" w:color="auto"/>
              <w:bottom w:val="single" w:sz="6" w:space="0" w:color="auto"/>
              <w:right w:val="single" w:sz="6" w:space="0" w:color="auto"/>
            </w:tcBorders>
          </w:tcPr>
          <w:p w14:paraId="16B0265B"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3DE6376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7199C2C"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6202.30.01</w:t>
            </w:r>
          </w:p>
        </w:tc>
        <w:tc>
          <w:tcPr>
            <w:tcW w:w="7341" w:type="dxa"/>
            <w:tcBorders>
              <w:top w:val="single" w:sz="6" w:space="0" w:color="auto"/>
              <w:left w:val="single" w:sz="6" w:space="0" w:color="auto"/>
              <w:bottom w:val="single" w:sz="6" w:space="0" w:color="auto"/>
              <w:right w:val="single" w:sz="6" w:space="0" w:color="auto"/>
            </w:tcBorders>
          </w:tcPr>
          <w:p w14:paraId="4C88F9DB" w14:textId="77777777" w:rsidR="00097041" w:rsidRPr="009036DA" w:rsidRDefault="00097041" w:rsidP="000E5C9B">
            <w:pPr>
              <w:pStyle w:val="Texto"/>
              <w:spacing w:before="40" w:after="40" w:line="226" w:lineRule="exact"/>
              <w:ind w:firstLine="0"/>
              <w:rPr>
                <w:color w:val="000000"/>
              </w:rPr>
            </w:pPr>
            <w:r w:rsidRPr="009036DA">
              <w:rPr>
                <w:color w:val="000000"/>
              </w:rPr>
              <w:t>Con un contenido de plumón y plumas de ave acuática superior o igual al 15%, en peso, siempre que el contenido de plumón sea superior o igual al 35%, en peso; con un contenido del plumaje superior o igual al 10%, en peso.</w:t>
            </w:r>
          </w:p>
        </w:tc>
      </w:tr>
      <w:tr w:rsidR="00097041" w:rsidRPr="009036DA" w14:paraId="4591BBD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3E83306"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6202.30.99</w:t>
            </w:r>
          </w:p>
        </w:tc>
        <w:tc>
          <w:tcPr>
            <w:tcW w:w="7341" w:type="dxa"/>
            <w:tcBorders>
              <w:top w:val="single" w:sz="6" w:space="0" w:color="auto"/>
              <w:left w:val="single" w:sz="6" w:space="0" w:color="auto"/>
              <w:bottom w:val="single" w:sz="6" w:space="0" w:color="auto"/>
              <w:right w:val="single" w:sz="6" w:space="0" w:color="auto"/>
            </w:tcBorders>
          </w:tcPr>
          <w:p w14:paraId="3DFA4765"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r>
      <w:tr w:rsidR="00097041" w:rsidRPr="009036DA" w14:paraId="687F81A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2E01242"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6202.40.02</w:t>
            </w:r>
          </w:p>
        </w:tc>
        <w:tc>
          <w:tcPr>
            <w:tcW w:w="7341" w:type="dxa"/>
            <w:tcBorders>
              <w:top w:val="single" w:sz="6" w:space="0" w:color="auto"/>
              <w:left w:val="single" w:sz="6" w:space="0" w:color="auto"/>
              <w:bottom w:val="single" w:sz="6" w:space="0" w:color="auto"/>
              <w:right w:val="single" w:sz="6" w:space="0" w:color="auto"/>
            </w:tcBorders>
          </w:tcPr>
          <w:p w14:paraId="692917B6" w14:textId="77777777" w:rsidR="00097041" w:rsidRPr="009036DA" w:rsidRDefault="00097041" w:rsidP="000E5C9B">
            <w:pPr>
              <w:pStyle w:val="Texto"/>
              <w:spacing w:before="40" w:after="40" w:line="226" w:lineRule="exact"/>
              <w:ind w:firstLine="0"/>
              <w:rPr>
                <w:color w:val="000000"/>
              </w:rPr>
            </w:pPr>
            <w:r w:rsidRPr="009036DA">
              <w:rPr>
                <w:color w:val="000000"/>
              </w:rPr>
              <w:t>Con un contenido de lana o pelo fino superior o igual a 36% en peso, excepto lo comprendido en la fracción arancelaria 6202.40.01.</w:t>
            </w:r>
          </w:p>
        </w:tc>
      </w:tr>
      <w:tr w:rsidR="00097041" w:rsidRPr="009036DA" w14:paraId="30A1E8F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E9CC62A"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6202.90.91</w:t>
            </w:r>
          </w:p>
        </w:tc>
        <w:tc>
          <w:tcPr>
            <w:tcW w:w="7341" w:type="dxa"/>
            <w:tcBorders>
              <w:top w:val="single" w:sz="6" w:space="0" w:color="auto"/>
              <w:left w:val="single" w:sz="6" w:space="0" w:color="auto"/>
              <w:bottom w:val="single" w:sz="6" w:space="0" w:color="auto"/>
              <w:right w:val="single" w:sz="6" w:space="0" w:color="auto"/>
            </w:tcBorders>
          </w:tcPr>
          <w:p w14:paraId="5F6B40CD" w14:textId="77777777" w:rsidR="00097041" w:rsidRPr="009036DA" w:rsidRDefault="00097041" w:rsidP="000E5C9B">
            <w:pPr>
              <w:pStyle w:val="Texto"/>
              <w:spacing w:before="40" w:after="40" w:line="226" w:lineRule="exact"/>
              <w:ind w:firstLine="0"/>
              <w:rPr>
                <w:color w:val="000000"/>
              </w:rPr>
            </w:pPr>
            <w:r w:rsidRPr="009036DA">
              <w:rPr>
                <w:color w:val="000000"/>
              </w:rPr>
              <w:t>De las demás materias textiles.</w:t>
            </w:r>
          </w:p>
        </w:tc>
      </w:tr>
      <w:tr w:rsidR="00097041" w:rsidRPr="009036DA" w14:paraId="319B746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E7231AD" w14:textId="77777777" w:rsidR="00097041" w:rsidRPr="009036DA" w:rsidRDefault="00097041" w:rsidP="000E5C9B">
            <w:pPr>
              <w:pStyle w:val="Texto"/>
              <w:spacing w:before="40" w:after="40" w:line="226" w:lineRule="exact"/>
              <w:ind w:firstLine="0"/>
              <w:jc w:val="center"/>
              <w:rPr>
                <w:color w:val="000000"/>
              </w:rPr>
            </w:pPr>
            <w:r w:rsidRPr="009036DA">
              <w:rPr>
                <w:color w:val="000000"/>
              </w:rPr>
              <w:t>6203.22.01</w:t>
            </w:r>
          </w:p>
        </w:tc>
        <w:tc>
          <w:tcPr>
            <w:tcW w:w="7341" w:type="dxa"/>
            <w:tcBorders>
              <w:top w:val="single" w:sz="6" w:space="0" w:color="auto"/>
              <w:left w:val="single" w:sz="6" w:space="0" w:color="auto"/>
              <w:bottom w:val="single" w:sz="6" w:space="0" w:color="auto"/>
              <w:right w:val="single" w:sz="6" w:space="0" w:color="auto"/>
            </w:tcBorders>
          </w:tcPr>
          <w:p w14:paraId="0DE8A8AC" w14:textId="77777777" w:rsidR="00097041" w:rsidRPr="009036DA" w:rsidRDefault="00097041" w:rsidP="000E5C9B">
            <w:pPr>
              <w:pStyle w:val="Texto"/>
              <w:spacing w:before="40" w:after="40" w:line="226" w:lineRule="exact"/>
              <w:ind w:firstLine="0"/>
              <w:rPr>
                <w:color w:val="000000"/>
              </w:rPr>
            </w:pPr>
            <w:r w:rsidRPr="009036DA">
              <w:rPr>
                <w:color w:val="000000"/>
              </w:rPr>
              <w:t>De algodón.</w:t>
            </w:r>
          </w:p>
        </w:tc>
      </w:tr>
      <w:tr w:rsidR="00097041" w:rsidRPr="009036DA" w14:paraId="1C8C40B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3CD4373"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6203.29.91</w:t>
            </w:r>
          </w:p>
        </w:tc>
        <w:tc>
          <w:tcPr>
            <w:tcW w:w="7341" w:type="dxa"/>
            <w:tcBorders>
              <w:top w:val="single" w:sz="6" w:space="0" w:color="auto"/>
              <w:left w:val="single" w:sz="6" w:space="0" w:color="auto"/>
              <w:bottom w:val="single" w:sz="6" w:space="0" w:color="auto"/>
              <w:right w:val="single" w:sz="6" w:space="0" w:color="auto"/>
            </w:tcBorders>
          </w:tcPr>
          <w:p w14:paraId="64A156CF"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64BCBD4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B9B1CBF"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6203.32.03</w:t>
            </w:r>
          </w:p>
        </w:tc>
        <w:tc>
          <w:tcPr>
            <w:tcW w:w="7341" w:type="dxa"/>
            <w:tcBorders>
              <w:top w:val="single" w:sz="6" w:space="0" w:color="auto"/>
              <w:left w:val="single" w:sz="6" w:space="0" w:color="auto"/>
              <w:bottom w:val="single" w:sz="6" w:space="0" w:color="auto"/>
              <w:right w:val="single" w:sz="6" w:space="0" w:color="auto"/>
            </w:tcBorders>
          </w:tcPr>
          <w:p w14:paraId="18AA9FAF"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35E147B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7B77D81"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6204.12.01</w:t>
            </w:r>
          </w:p>
        </w:tc>
        <w:tc>
          <w:tcPr>
            <w:tcW w:w="7341" w:type="dxa"/>
            <w:tcBorders>
              <w:top w:val="single" w:sz="6" w:space="0" w:color="auto"/>
              <w:left w:val="single" w:sz="6" w:space="0" w:color="auto"/>
              <w:bottom w:val="single" w:sz="6" w:space="0" w:color="auto"/>
              <w:right w:val="single" w:sz="6" w:space="0" w:color="auto"/>
            </w:tcBorders>
          </w:tcPr>
          <w:p w14:paraId="155696BB"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3D64A4D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E8A2CA0"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6204.22.01</w:t>
            </w:r>
          </w:p>
        </w:tc>
        <w:tc>
          <w:tcPr>
            <w:tcW w:w="7341" w:type="dxa"/>
            <w:tcBorders>
              <w:top w:val="single" w:sz="6" w:space="0" w:color="auto"/>
              <w:left w:val="single" w:sz="6" w:space="0" w:color="auto"/>
              <w:bottom w:val="single" w:sz="6" w:space="0" w:color="auto"/>
              <w:right w:val="single" w:sz="6" w:space="0" w:color="auto"/>
            </w:tcBorders>
          </w:tcPr>
          <w:p w14:paraId="35DEBF7B"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310F632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91530DC"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6204.52.03</w:t>
            </w:r>
          </w:p>
        </w:tc>
        <w:tc>
          <w:tcPr>
            <w:tcW w:w="7341" w:type="dxa"/>
            <w:tcBorders>
              <w:top w:val="single" w:sz="6" w:space="0" w:color="auto"/>
              <w:left w:val="single" w:sz="6" w:space="0" w:color="auto"/>
              <w:bottom w:val="single" w:sz="6" w:space="0" w:color="auto"/>
              <w:right w:val="single" w:sz="6" w:space="0" w:color="auto"/>
            </w:tcBorders>
          </w:tcPr>
          <w:p w14:paraId="1D0056D1"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106BDA9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65C6142"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6205.90.01</w:t>
            </w:r>
          </w:p>
        </w:tc>
        <w:tc>
          <w:tcPr>
            <w:tcW w:w="7341" w:type="dxa"/>
            <w:tcBorders>
              <w:top w:val="single" w:sz="6" w:space="0" w:color="auto"/>
              <w:left w:val="single" w:sz="6" w:space="0" w:color="auto"/>
              <w:bottom w:val="single" w:sz="6" w:space="0" w:color="auto"/>
              <w:right w:val="single" w:sz="6" w:space="0" w:color="auto"/>
            </w:tcBorders>
          </w:tcPr>
          <w:p w14:paraId="110BE564" w14:textId="77777777" w:rsidR="00097041" w:rsidRPr="009036DA" w:rsidRDefault="00097041" w:rsidP="000E5C9B">
            <w:pPr>
              <w:pStyle w:val="Texto"/>
              <w:spacing w:before="40" w:after="40" w:line="223" w:lineRule="exact"/>
              <w:ind w:firstLine="0"/>
              <w:rPr>
                <w:color w:val="000000"/>
              </w:rPr>
            </w:pPr>
            <w:r w:rsidRPr="009036DA">
              <w:rPr>
                <w:color w:val="000000"/>
              </w:rPr>
              <w:t>Con un contenido en seda superior o igual a 70% en peso.</w:t>
            </w:r>
          </w:p>
        </w:tc>
      </w:tr>
      <w:tr w:rsidR="00097041" w:rsidRPr="009036DA" w14:paraId="4FF58EC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4AD7B3F"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6205.90.99</w:t>
            </w:r>
          </w:p>
        </w:tc>
        <w:tc>
          <w:tcPr>
            <w:tcW w:w="7341" w:type="dxa"/>
            <w:tcBorders>
              <w:top w:val="single" w:sz="6" w:space="0" w:color="auto"/>
              <w:left w:val="single" w:sz="6" w:space="0" w:color="auto"/>
              <w:bottom w:val="single" w:sz="6" w:space="0" w:color="auto"/>
              <w:right w:val="single" w:sz="6" w:space="0" w:color="auto"/>
            </w:tcBorders>
          </w:tcPr>
          <w:p w14:paraId="5E5DCFB0" w14:textId="77777777" w:rsidR="00097041" w:rsidRPr="009036DA" w:rsidRDefault="00097041" w:rsidP="000E5C9B">
            <w:pPr>
              <w:pStyle w:val="Texto"/>
              <w:spacing w:before="40" w:after="40" w:line="223" w:lineRule="exact"/>
              <w:ind w:firstLine="0"/>
              <w:rPr>
                <w:color w:val="000000"/>
              </w:rPr>
            </w:pPr>
            <w:r w:rsidRPr="009036DA">
              <w:rPr>
                <w:color w:val="000000"/>
              </w:rPr>
              <w:t>Las demás.</w:t>
            </w:r>
          </w:p>
        </w:tc>
      </w:tr>
      <w:tr w:rsidR="00097041" w:rsidRPr="009036DA" w14:paraId="784F0F8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A73E541"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6206.10.01</w:t>
            </w:r>
          </w:p>
        </w:tc>
        <w:tc>
          <w:tcPr>
            <w:tcW w:w="7341" w:type="dxa"/>
            <w:tcBorders>
              <w:top w:val="single" w:sz="6" w:space="0" w:color="auto"/>
              <w:left w:val="single" w:sz="6" w:space="0" w:color="auto"/>
              <w:bottom w:val="single" w:sz="6" w:space="0" w:color="auto"/>
              <w:right w:val="single" w:sz="6" w:space="0" w:color="auto"/>
            </w:tcBorders>
          </w:tcPr>
          <w:p w14:paraId="6B2EAA7B" w14:textId="77777777" w:rsidR="00097041" w:rsidRPr="009036DA" w:rsidRDefault="00097041" w:rsidP="000E5C9B">
            <w:pPr>
              <w:pStyle w:val="Texto"/>
              <w:spacing w:before="40" w:after="40" w:line="223" w:lineRule="exact"/>
              <w:ind w:firstLine="0"/>
              <w:rPr>
                <w:color w:val="000000"/>
              </w:rPr>
            </w:pPr>
            <w:r w:rsidRPr="009036DA">
              <w:rPr>
                <w:color w:val="000000"/>
              </w:rPr>
              <w:t>De seda o desperdicios de seda.</w:t>
            </w:r>
          </w:p>
        </w:tc>
      </w:tr>
      <w:tr w:rsidR="00097041" w:rsidRPr="009036DA" w14:paraId="1DEBD17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C141FD7"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6206.40.01</w:t>
            </w:r>
          </w:p>
        </w:tc>
        <w:tc>
          <w:tcPr>
            <w:tcW w:w="7341" w:type="dxa"/>
            <w:tcBorders>
              <w:top w:val="single" w:sz="6" w:space="0" w:color="auto"/>
              <w:left w:val="single" w:sz="6" w:space="0" w:color="auto"/>
              <w:bottom w:val="single" w:sz="6" w:space="0" w:color="auto"/>
              <w:right w:val="single" w:sz="6" w:space="0" w:color="auto"/>
            </w:tcBorders>
          </w:tcPr>
          <w:p w14:paraId="7B163492" w14:textId="77777777" w:rsidR="00097041" w:rsidRPr="009036DA" w:rsidRDefault="00097041" w:rsidP="000E5C9B">
            <w:pPr>
              <w:pStyle w:val="Texto"/>
              <w:spacing w:before="40" w:after="40" w:line="223" w:lineRule="exact"/>
              <w:ind w:firstLine="0"/>
              <w:rPr>
                <w:color w:val="000000"/>
              </w:rPr>
            </w:pPr>
            <w:r w:rsidRPr="009036DA">
              <w:rPr>
                <w:color w:val="000000"/>
              </w:rPr>
              <w:t>Hechas totalmente a mano.</w:t>
            </w:r>
          </w:p>
        </w:tc>
      </w:tr>
      <w:tr w:rsidR="00097041" w:rsidRPr="009036DA" w14:paraId="0E1E6AC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ACF3843"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6206.40.02</w:t>
            </w:r>
          </w:p>
        </w:tc>
        <w:tc>
          <w:tcPr>
            <w:tcW w:w="7341" w:type="dxa"/>
            <w:tcBorders>
              <w:top w:val="single" w:sz="6" w:space="0" w:color="auto"/>
              <w:left w:val="single" w:sz="6" w:space="0" w:color="auto"/>
              <w:bottom w:val="single" w:sz="6" w:space="0" w:color="auto"/>
              <w:right w:val="single" w:sz="6" w:space="0" w:color="auto"/>
            </w:tcBorders>
          </w:tcPr>
          <w:p w14:paraId="7AAE5C78" w14:textId="77777777" w:rsidR="00097041" w:rsidRPr="009036DA" w:rsidRDefault="00097041" w:rsidP="000E5C9B">
            <w:pPr>
              <w:pStyle w:val="Texto"/>
              <w:spacing w:before="40" w:after="40" w:line="223" w:lineRule="exact"/>
              <w:ind w:firstLine="0"/>
              <w:rPr>
                <w:color w:val="000000"/>
              </w:rPr>
            </w:pPr>
            <w:r w:rsidRPr="009036DA">
              <w:rPr>
                <w:color w:val="000000"/>
              </w:rPr>
              <w:t>Con un contenido de lana o pelo fino superior o igual a 36% en peso, excepto lo comprendido en la fracción arancelaria 6206.40.01.</w:t>
            </w:r>
          </w:p>
        </w:tc>
      </w:tr>
      <w:tr w:rsidR="00097041" w:rsidRPr="009036DA" w14:paraId="6D33949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FF3C9AF"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6206.40.91</w:t>
            </w:r>
          </w:p>
        </w:tc>
        <w:tc>
          <w:tcPr>
            <w:tcW w:w="7341" w:type="dxa"/>
            <w:tcBorders>
              <w:top w:val="single" w:sz="6" w:space="0" w:color="auto"/>
              <w:left w:val="single" w:sz="6" w:space="0" w:color="auto"/>
              <w:bottom w:val="single" w:sz="6" w:space="0" w:color="auto"/>
              <w:right w:val="single" w:sz="6" w:space="0" w:color="auto"/>
            </w:tcBorders>
          </w:tcPr>
          <w:p w14:paraId="068D138C" w14:textId="77777777" w:rsidR="00097041" w:rsidRPr="009036DA" w:rsidRDefault="00097041" w:rsidP="000E5C9B">
            <w:pPr>
              <w:pStyle w:val="Texto"/>
              <w:spacing w:before="40" w:after="40" w:line="223" w:lineRule="exact"/>
              <w:ind w:firstLine="0"/>
              <w:rPr>
                <w:color w:val="000000"/>
              </w:rPr>
            </w:pPr>
            <w:r w:rsidRPr="009036DA">
              <w:rPr>
                <w:color w:val="000000"/>
              </w:rPr>
              <w:t>Para mujeres, excepto lo comprendido en las fracciones 6206.40.01 y 6206.40.02.</w:t>
            </w:r>
          </w:p>
        </w:tc>
      </w:tr>
      <w:tr w:rsidR="00097041" w:rsidRPr="009036DA" w14:paraId="41C1345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ED81734"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6206.40.92</w:t>
            </w:r>
          </w:p>
        </w:tc>
        <w:tc>
          <w:tcPr>
            <w:tcW w:w="7341" w:type="dxa"/>
            <w:tcBorders>
              <w:top w:val="single" w:sz="6" w:space="0" w:color="auto"/>
              <w:left w:val="single" w:sz="6" w:space="0" w:color="auto"/>
              <w:bottom w:val="single" w:sz="6" w:space="0" w:color="auto"/>
              <w:right w:val="single" w:sz="6" w:space="0" w:color="auto"/>
            </w:tcBorders>
          </w:tcPr>
          <w:p w14:paraId="72FF287D" w14:textId="77777777" w:rsidR="00097041" w:rsidRPr="009036DA" w:rsidRDefault="00097041" w:rsidP="000E5C9B">
            <w:pPr>
              <w:pStyle w:val="Texto"/>
              <w:spacing w:before="40" w:after="40" w:line="223" w:lineRule="exact"/>
              <w:ind w:firstLine="0"/>
              <w:rPr>
                <w:color w:val="000000"/>
              </w:rPr>
            </w:pPr>
            <w:r w:rsidRPr="009036DA">
              <w:rPr>
                <w:color w:val="000000"/>
              </w:rPr>
              <w:t>Para niñas, excepto lo comprendido en las fracciones arancelarias 6206.40.01 y 6206.40.02.</w:t>
            </w:r>
          </w:p>
        </w:tc>
      </w:tr>
      <w:tr w:rsidR="00097041" w:rsidRPr="009036DA" w14:paraId="7FA3B63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C014A2A"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6207.11.01</w:t>
            </w:r>
          </w:p>
        </w:tc>
        <w:tc>
          <w:tcPr>
            <w:tcW w:w="7341" w:type="dxa"/>
            <w:tcBorders>
              <w:top w:val="single" w:sz="6" w:space="0" w:color="auto"/>
              <w:left w:val="single" w:sz="6" w:space="0" w:color="auto"/>
              <w:bottom w:val="single" w:sz="6" w:space="0" w:color="auto"/>
              <w:right w:val="single" w:sz="6" w:space="0" w:color="auto"/>
            </w:tcBorders>
          </w:tcPr>
          <w:p w14:paraId="48870A52"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0F1055F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6915DCD"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6207.19.91</w:t>
            </w:r>
          </w:p>
        </w:tc>
        <w:tc>
          <w:tcPr>
            <w:tcW w:w="7341" w:type="dxa"/>
            <w:tcBorders>
              <w:top w:val="single" w:sz="6" w:space="0" w:color="auto"/>
              <w:left w:val="single" w:sz="6" w:space="0" w:color="auto"/>
              <w:bottom w:val="single" w:sz="6" w:space="0" w:color="auto"/>
              <w:right w:val="single" w:sz="6" w:space="0" w:color="auto"/>
            </w:tcBorders>
          </w:tcPr>
          <w:p w14:paraId="51C85FCE"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2156852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0BF2021"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6207.21.01</w:t>
            </w:r>
          </w:p>
        </w:tc>
        <w:tc>
          <w:tcPr>
            <w:tcW w:w="7341" w:type="dxa"/>
            <w:tcBorders>
              <w:top w:val="single" w:sz="6" w:space="0" w:color="auto"/>
              <w:left w:val="single" w:sz="6" w:space="0" w:color="auto"/>
              <w:bottom w:val="single" w:sz="6" w:space="0" w:color="auto"/>
              <w:right w:val="single" w:sz="6" w:space="0" w:color="auto"/>
            </w:tcBorders>
          </w:tcPr>
          <w:p w14:paraId="3F405054"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5B4F2BA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F3EF7EC"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6207.22.01</w:t>
            </w:r>
          </w:p>
        </w:tc>
        <w:tc>
          <w:tcPr>
            <w:tcW w:w="7341" w:type="dxa"/>
            <w:tcBorders>
              <w:top w:val="single" w:sz="6" w:space="0" w:color="auto"/>
              <w:left w:val="single" w:sz="6" w:space="0" w:color="auto"/>
              <w:bottom w:val="single" w:sz="6" w:space="0" w:color="auto"/>
              <w:right w:val="single" w:sz="6" w:space="0" w:color="auto"/>
            </w:tcBorders>
          </w:tcPr>
          <w:p w14:paraId="7DB9C889" w14:textId="77777777" w:rsidR="00097041" w:rsidRPr="009036DA" w:rsidRDefault="00097041" w:rsidP="000E5C9B">
            <w:pPr>
              <w:pStyle w:val="Texto"/>
              <w:spacing w:before="40" w:after="40" w:line="223" w:lineRule="exact"/>
              <w:ind w:firstLine="0"/>
              <w:rPr>
                <w:color w:val="000000"/>
              </w:rPr>
            </w:pPr>
            <w:r w:rsidRPr="009036DA">
              <w:rPr>
                <w:color w:val="000000"/>
              </w:rPr>
              <w:t>De fibras sintéticas o artificiales.</w:t>
            </w:r>
          </w:p>
        </w:tc>
      </w:tr>
      <w:tr w:rsidR="00097041" w:rsidRPr="009036DA" w14:paraId="616AF19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7497CB5"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6207.29.91</w:t>
            </w:r>
          </w:p>
        </w:tc>
        <w:tc>
          <w:tcPr>
            <w:tcW w:w="7341" w:type="dxa"/>
            <w:tcBorders>
              <w:top w:val="single" w:sz="6" w:space="0" w:color="auto"/>
              <w:left w:val="single" w:sz="6" w:space="0" w:color="auto"/>
              <w:bottom w:val="single" w:sz="6" w:space="0" w:color="auto"/>
              <w:right w:val="single" w:sz="6" w:space="0" w:color="auto"/>
            </w:tcBorders>
          </w:tcPr>
          <w:p w14:paraId="2941EE97"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2B98C18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EC32CC8"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6207.91.01</w:t>
            </w:r>
          </w:p>
        </w:tc>
        <w:tc>
          <w:tcPr>
            <w:tcW w:w="7341" w:type="dxa"/>
            <w:tcBorders>
              <w:top w:val="single" w:sz="6" w:space="0" w:color="auto"/>
              <w:left w:val="single" w:sz="6" w:space="0" w:color="auto"/>
              <w:bottom w:val="single" w:sz="6" w:space="0" w:color="auto"/>
              <w:right w:val="single" w:sz="6" w:space="0" w:color="auto"/>
            </w:tcBorders>
          </w:tcPr>
          <w:p w14:paraId="0099E953"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3E0167A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E448673"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6207.99.91</w:t>
            </w:r>
          </w:p>
        </w:tc>
        <w:tc>
          <w:tcPr>
            <w:tcW w:w="7341" w:type="dxa"/>
            <w:tcBorders>
              <w:top w:val="single" w:sz="6" w:space="0" w:color="auto"/>
              <w:left w:val="single" w:sz="6" w:space="0" w:color="auto"/>
              <w:bottom w:val="single" w:sz="6" w:space="0" w:color="auto"/>
              <w:right w:val="single" w:sz="6" w:space="0" w:color="auto"/>
            </w:tcBorders>
          </w:tcPr>
          <w:p w14:paraId="45E6B02C"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1C47796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6F17356"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6208.11.01</w:t>
            </w:r>
          </w:p>
        </w:tc>
        <w:tc>
          <w:tcPr>
            <w:tcW w:w="7341" w:type="dxa"/>
            <w:tcBorders>
              <w:top w:val="single" w:sz="6" w:space="0" w:color="auto"/>
              <w:left w:val="single" w:sz="6" w:space="0" w:color="auto"/>
              <w:bottom w:val="single" w:sz="6" w:space="0" w:color="auto"/>
              <w:right w:val="single" w:sz="6" w:space="0" w:color="auto"/>
            </w:tcBorders>
          </w:tcPr>
          <w:p w14:paraId="07E2A102" w14:textId="77777777" w:rsidR="00097041" w:rsidRPr="009036DA" w:rsidRDefault="00097041" w:rsidP="000E5C9B">
            <w:pPr>
              <w:pStyle w:val="Texto"/>
              <w:spacing w:before="40" w:after="40" w:line="223" w:lineRule="exact"/>
              <w:ind w:firstLine="0"/>
              <w:rPr>
                <w:color w:val="000000"/>
              </w:rPr>
            </w:pPr>
            <w:r w:rsidRPr="009036DA">
              <w:rPr>
                <w:color w:val="000000"/>
              </w:rPr>
              <w:t>De fibras sintéticas o artificiales.</w:t>
            </w:r>
          </w:p>
        </w:tc>
      </w:tr>
      <w:tr w:rsidR="00097041" w:rsidRPr="009036DA" w14:paraId="370B536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D086C28"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6208.19.91</w:t>
            </w:r>
          </w:p>
        </w:tc>
        <w:tc>
          <w:tcPr>
            <w:tcW w:w="7341" w:type="dxa"/>
            <w:tcBorders>
              <w:top w:val="single" w:sz="6" w:space="0" w:color="auto"/>
              <w:left w:val="single" w:sz="6" w:space="0" w:color="auto"/>
              <w:bottom w:val="single" w:sz="6" w:space="0" w:color="auto"/>
              <w:right w:val="single" w:sz="6" w:space="0" w:color="auto"/>
            </w:tcBorders>
          </w:tcPr>
          <w:p w14:paraId="472A2647"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0202DAD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88C4A13"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6208.21.01</w:t>
            </w:r>
          </w:p>
        </w:tc>
        <w:tc>
          <w:tcPr>
            <w:tcW w:w="7341" w:type="dxa"/>
            <w:tcBorders>
              <w:top w:val="single" w:sz="6" w:space="0" w:color="auto"/>
              <w:left w:val="single" w:sz="6" w:space="0" w:color="auto"/>
              <w:bottom w:val="single" w:sz="6" w:space="0" w:color="auto"/>
              <w:right w:val="single" w:sz="6" w:space="0" w:color="auto"/>
            </w:tcBorders>
          </w:tcPr>
          <w:p w14:paraId="49028DB3"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1CF9322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292BA55"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6208.29.91</w:t>
            </w:r>
          </w:p>
        </w:tc>
        <w:tc>
          <w:tcPr>
            <w:tcW w:w="7341" w:type="dxa"/>
            <w:tcBorders>
              <w:top w:val="single" w:sz="6" w:space="0" w:color="auto"/>
              <w:left w:val="single" w:sz="6" w:space="0" w:color="auto"/>
              <w:bottom w:val="single" w:sz="6" w:space="0" w:color="auto"/>
              <w:right w:val="single" w:sz="6" w:space="0" w:color="auto"/>
            </w:tcBorders>
          </w:tcPr>
          <w:p w14:paraId="12032042"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54CFB27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F0517FF"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6208.91.01</w:t>
            </w:r>
          </w:p>
        </w:tc>
        <w:tc>
          <w:tcPr>
            <w:tcW w:w="7341" w:type="dxa"/>
            <w:tcBorders>
              <w:top w:val="single" w:sz="6" w:space="0" w:color="auto"/>
              <w:left w:val="single" w:sz="6" w:space="0" w:color="auto"/>
              <w:bottom w:val="single" w:sz="6" w:space="0" w:color="auto"/>
              <w:right w:val="single" w:sz="6" w:space="0" w:color="auto"/>
            </w:tcBorders>
          </w:tcPr>
          <w:p w14:paraId="21765CB8"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19BA679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EFE8534" w14:textId="77777777" w:rsidR="00097041" w:rsidRPr="009036DA" w:rsidRDefault="00097041" w:rsidP="000E5C9B">
            <w:pPr>
              <w:pStyle w:val="Texto"/>
              <w:spacing w:before="40" w:after="40" w:line="223" w:lineRule="exact"/>
              <w:ind w:firstLine="0"/>
              <w:jc w:val="center"/>
              <w:rPr>
                <w:color w:val="000000"/>
              </w:rPr>
            </w:pPr>
            <w:r w:rsidRPr="009036DA">
              <w:rPr>
                <w:color w:val="000000"/>
              </w:rPr>
              <w:lastRenderedPageBreak/>
              <w:t>6208.92.02</w:t>
            </w:r>
          </w:p>
        </w:tc>
        <w:tc>
          <w:tcPr>
            <w:tcW w:w="7341" w:type="dxa"/>
            <w:tcBorders>
              <w:top w:val="single" w:sz="6" w:space="0" w:color="auto"/>
              <w:left w:val="single" w:sz="6" w:space="0" w:color="auto"/>
              <w:bottom w:val="single" w:sz="6" w:space="0" w:color="auto"/>
              <w:right w:val="single" w:sz="6" w:space="0" w:color="auto"/>
            </w:tcBorders>
          </w:tcPr>
          <w:p w14:paraId="4548ED0A" w14:textId="77777777" w:rsidR="00097041" w:rsidRPr="009036DA" w:rsidRDefault="00097041" w:rsidP="000E5C9B">
            <w:pPr>
              <w:pStyle w:val="Texto"/>
              <w:spacing w:before="40" w:after="40" w:line="223" w:lineRule="exact"/>
              <w:ind w:firstLine="0"/>
              <w:rPr>
                <w:color w:val="000000"/>
              </w:rPr>
            </w:pPr>
            <w:r w:rsidRPr="009036DA">
              <w:rPr>
                <w:color w:val="000000"/>
              </w:rPr>
              <w:t>De fibras sintéticas o artificiales.</w:t>
            </w:r>
          </w:p>
        </w:tc>
      </w:tr>
      <w:tr w:rsidR="00097041" w:rsidRPr="009036DA" w14:paraId="27C1929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F259062"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6208.99.91</w:t>
            </w:r>
          </w:p>
        </w:tc>
        <w:tc>
          <w:tcPr>
            <w:tcW w:w="7341" w:type="dxa"/>
            <w:tcBorders>
              <w:top w:val="single" w:sz="6" w:space="0" w:color="auto"/>
              <w:left w:val="single" w:sz="6" w:space="0" w:color="auto"/>
              <w:bottom w:val="single" w:sz="6" w:space="0" w:color="auto"/>
              <w:right w:val="single" w:sz="6" w:space="0" w:color="auto"/>
            </w:tcBorders>
          </w:tcPr>
          <w:p w14:paraId="7F20C8BA"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486D198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820760E"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6209.20.07</w:t>
            </w:r>
          </w:p>
        </w:tc>
        <w:tc>
          <w:tcPr>
            <w:tcW w:w="7341" w:type="dxa"/>
            <w:tcBorders>
              <w:top w:val="single" w:sz="6" w:space="0" w:color="auto"/>
              <w:left w:val="single" w:sz="6" w:space="0" w:color="auto"/>
              <w:bottom w:val="single" w:sz="6" w:space="0" w:color="auto"/>
              <w:right w:val="single" w:sz="6" w:space="0" w:color="auto"/>
            </w:tcBorders>
          </w:tcPr>
          <w:p w14:paraId="205DC577"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21FA83B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C7A46B0"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6209.30.05</w:t>
            </w:r>
          </w:p>
        </w:tc>
        <w:tc>
          <w:tcPr>
            <w:tcW w:w="7341" w:type="dxa"/>
            <w:tcBorders>
              <w:top w:val="single" w:sz="6" w:space="0" w:color="auto"/>
              <w:left w:val="single" w:sz="6" w:space="0" w:color="auto"/>
              <w:bottom w:val="single" w:sz="6" w:space="0" w:color="auto"/>
              <w:right w:val="single" w:sz="6" w:space="0" w:color="auto"/>
            </w:tcBorders>
          </w:tcPr>
          <w:p w14:paraId="19F68935" w14:textId="77777777" w:rsidR="00097041" w:rsidRPr="009036DA" w:rsidRDefault="00097041" w:rsidP="000E5C9B">
            <w:pPr>
              <w:pStyle w:val="Texto"/>
              <w:spacing w:before="40" w:after="40" w:line="223" w:lineRule="exact"/>
              <w:ind w:firstLine="0"/>
              <w:rPr>
                <w:color w:val="000000"/>
              </w:rPr>
            </w:pPr>
            <w:r w:rsidRPr="009036DA">
              <w:rPr>
                <w:color w:val="000000"/>
              </w:rPr>
              <w:t>De fibras sintéticas.</w:t>
            </w:r>
          </w:p>
        </w:tc>
      </w:tr>
      <w:tr w:rsidR="00097041" w:rsidRPr="009036DA" w14:paraId="043D1A9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29C6FBB"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6209.90.91</w:t>
            </w:r>
          </w:p>
        </w:tc>
        <w:tc>
          <w:tcPr>
            <w:tcW w:w="7341" w:type="dxa"/>
            <w:tcBorders>
              <w:top w:val="single" w:sz="6" w:space="0" w:color="auto"/>
              <w:left w:val="single" w:sz="6" w:space="0" w:color="auto"/>
              <w:bottom w:val="single" w:sz="6" w:space="0" w:color="auto"/>
              <w:right w:val="single" w:sz="6" w:space="0" w:color="auto"/>
            </w:tcBorders>
          </w:tcPr>
          <w:p w14:paraId="667727C2"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3A76C11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732CA68"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6210.20.91</w:t>
            </w:r>
          </w:p>
        </w:tc>
        <w:tc>
          <w:tcPr>
            <w:tcW w:w="7341" w:type="dxa"/>
            <w:tcBorders>
              <w:top w:val="single" w:sz="6" w:space="0" w:color="auto"/>
              <w:left w:val="single" w:sz="6" w:space="0" w:color="auto"/>
              <w:bottom w:val="single" w:sz="6" w:space="0" w:color="auto"/>
              <w:right w:val="single" w:sz="6" w:space="0" w:color="auto"/>
            </w:tcBorders>
          </w:tcPr>
          <w:p w14:paraId="328BDBA9" w14:textId="77777777" w:rsidR="00097041" w:rsidRPr="009036DA" w:rsidRDefault="00097041" w:rsidP="000E5C9B">
            <w:pPr>
              <w:pStyle w:val="Texto"/>
              <w:spacing w:before="40" w:after="40" w:line="223" w:lineRule="exact"/>
              <w:ind w:firstLine="0"/>
              <w:rPr>
                <w:color w:val="000000"/>
              </w:rPr>
            </w:pPr>
            <w:r w:rsidRPr="009036DA">
              <w:rPr>
                <w:color w:val="000000"/>
              </w:rPr>
              <w:t>Las demás prendas de vestir de los tipos citados en la partida 62.01.</w:t>
            </w:r>
          </w:p>
        </w:tc>
      </w:tr>
      <w:tr w:rsidR="00097041" w:rsidRPr="009036DA" w14:paraId="0962261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8DAF30F"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6210.30.91</w:t>
            </w:r>
          </w:p>
        </w:tc>
        <w:tc>
          <w:tcPr>
            <w:tcW w:w="7341" w:type="dxa"/>
            <w:tcBorders>
              <w:top w:val="single" w:sz="6" w:space="0" w:color="auto"/>
              <w:left w:val="single" w:sz="6" w:space="0" w:color="auto"/>
              <w:bottom w:val="single" w:sz="6" w:space="0" w:color="auto"/>
              <w:right w:val="single" w:sz="6" w:space="0" w:color="auto"/>
            </w:tcBorders>
          </w:tcPr>
          <w:p w14:paraId="02AB86E1" w14:textId="77777777" w:rsidR="00097041" w:rsidRPr="009036DA" w:rsidRDefault="00097041" w:rsidP="000E5C9B">
            <w:pPr>
              <w:pStyle w:val="Texto"/>
              <w:spacing w:before="40" w:after="40" w:line="223" w:lineRule="exact"/>
              <w:ind w:firstLine="0"/>
              <w:rPr>
                <w:color w:val="000000"/>
              </w:rPr>
            </w:pPr>
            <w:r w:rsidRPr="009036DA">
              <w:rPr>
                <w:color w:val="000000"/>
              </w:rPr>
              <w:t>Las demás prendas de vestir de los tipos citados en la partida 62.02.</w:t>
            </w:r>
          </w:p>
        </w:tc>
      </w:tr>
      <w:tr w:rsidR="00097041" w:rsidRPr="009036DA" w14:paraId="3FD7B0D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55C8E6A"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6210.40.91</w:t>
            </w:r>
          </w:p>
        </w:tc>
        <w:tc>
          <w:tcPr>
            <w:tcW w:w="7341" w:type="dxa"/>
            <w:tcBorders>
              <w:top w:val="single" w:sz="6" w:space="0" w:color="auto"/>
              <w:left w:val="single" w:sz="6" w:space="0" w:color="auto"/>
              <w:bottom w:val="single" w:sz="6" w:space="0" w:color="auto"/>
              <w:right w:val="single" w:sz="6" w:space="0" w:color="auto"/>
            </w:tcBorders>
          </w:tcPr>
          <w:p w14:paraId="1AD0303F" w14:textId="77777777" w:rsidR="00097041" w:rsidRPr="009036DA" w:rsidRDefault="00097041" w:rsidP="000E5C9B">
            <w:pPr>
              <w:pStyle w:val="Texto"/>
              <w:spacing w:before="40" w:after="40" w:line="223" w:lineRule="exact"/>
              <w:ind w:firstLine="0"/>
              <w:rPr>
                <w:color w:val="000000"/>
              </w:rPr>
            </w:pPr>
            <w:r w:rsidRPr="009036DA">
              <w:rPr>
                <w:color w:val="000000"/>
              </w:rPr>
              <w:t>Las demás prendas de vestir para hombres o niños.</w:t>
            </w:r>
          </w:p>
        </w:tc>
      </w:tr>
      <w:tr w:rsidR="00097041" w:rsidRPr="009036DA" w14:paraId="4CE16E8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0A9443F"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6210.50.91</w:t>
            </w:r>
          </w:p>
        </w:tc>
        <w:tc>
          <w:tcPr>
            <w:tcW w:w="7341" w:type="dxa"/>
            <w:tcBorders>
              <w:top w:val="single" w:sz="6" w:space="0" w:color="auto"/>
              <w:left w:val="single" w:sz="6" w:space="0" w:color="auto"/>
              <w:bottom w:val="single" w:sz="6" w:space="0" w:color="auto"/>
              <w:right w:val="single" w:sz="6" w:space="0" w:color="auto"/>
            </w:tcBorders>
          </w:tcPr>
          <w:p w14:paraId="08AC1655" w14:textId="77777777" w:rsidR="00097041" w:rsidRPr="009036DA" w:rsidRDefault="00097041" w:rsidP="000E5C9B">
            <w:pPr>
              <w:pStyle w:val="Texto"/>
              <w:spacing w:before="40" w:after="40" w:line="223" w:lineRule="exact"/>
              <w:ind w:firstLine="0"/>
              <w:rPr>
                <w:color w:val="000000"/>
              </w:rPr>
            </w:pPr>
            <w:r w:rsidRPr="009036DA">
              <w:rPr>
                <w:color w:val="000000"/>
              </w:rPr>
              <w:t>Las demás prendas de vestir para mujeres o niñas.</w:t>
            </w:r>
          </w:p>
        </w:tc>
      </w:tr>
      <w:tr w:rsidR="00097041" w:rsidRPr="009036DA" w14:paraId="34651BD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F592A78"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6211.11.01</w:t>
            </w:r>
          </w:p>
        </w:tc>
        <w:tc>
          <w:tcPr>
            <w:tcW w:w="7341" w:type="dxa"/>
            <w:tcBorders>
              <w:top w:val="single" w:sz="6" w:space="0" w:color="auto"/>
              <w:left w:val="single" w:sz="6" w:space="0" w:color="auto"/>
              <w:bottom w:val="single" w:sz="6" w:space="0" w:color="auto"/>
              <w:right w:val="single" w:sz="6" w:space="0" w:color="auto"/>
            </w:tcBorders>
          </w:tcPr>
          <w:p w14:paraId="1ABF351B" w14:textId="77777777" w:rsidR="00097041" w:rsidRPr="009036DA" w:rsidRDefault="00097041" w:rsidP="000E5C9B">
            <w:pPr>
              <w:pStyle w:val="Texto"/>
              <w:spacing w:before="40" w:after="40" w:line="223" w:lineRule="exact"/>
              <w:ind w:firstLine="0"/>
              <w:rPr>
                <w:color w:val="000000"/>
              </w:rPr>
            </w:pPr>
            <w:r w:rsidRPr="009036DA">
              <w:rPr>
                <w:color w:val="000000"/>
              </w:rPr>
              <w:t>Para hombres o niños.</w:t>
            </w:r>
          </w:p>
        </w:tc>
      </w:tr>
      <w:tr w:rsidR="00097041" w:rsidRPr="009036DA" w14:paraId="2A3D8FA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5EA929A"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6211.12.01</w:t>
            </w:r>
          </w:p>
        </w:tc>
        <w:tc>
          <w:tcPr>
            <w:tcW w:w="7341" w:type="dxa"/>
            <w:tcBorders>
              <w:top w:val="single" w:sz="6" w:space="0" w:color="auto"/>
              <w:left w:val="single" w:sz="6" w:space="0" w:color="auto"/>
              <w:bottom w:val="single" w:sz="6" w:space="0" w:color="auto"/>
              <w:right w:val="single" w:sz="6" w:space="0" w:color="auto"/>
            </w:tcBorders>
          </w:tcPr>
          <w:p w14:paraId="3306E2F5" w14:textId="77777777" w:rsidR="00097041" w:rsidRPr="009036DA" w:rsidRDefault="00097041" w:rsidP="000E5C9B">
            <w:pPr>
              <w:pStyle w:val="Texto"/>
              <w:spacing w:before="40" w:after="40" w:line="223" w:lineRule="exact"/>
              <w:ind w:firstLine="0"/>
              <w:rPr>
                <w:color w:val="000000"/>
              </w:rPr>
            </w:pPr>
            <w:r w:rsidRPr="009036DA">
              <w:rPr>
                <w:color w:val="000000"/>
              </w:rPr>
              <w:t>Para mujeres o niñas.</w:t>
            </w:r>
          </w:p>
        </w:tc>
      </w:tr>
      <w:tr w:rsidR="00097041" w:rsidRPr="009036DA" w14:paraId="19AC983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6BC8117"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6211.20.02</w:t>
            </w:r>
          </w:p>
        </w:tc>
        <w:tc>
          <w:tcPr>
            <w:tcW w:w="7341" w:type="dxa"/>
            <w:tcBorders>
              <w:top w:val="single" w:sz="6" w:space="0" w:color="auto"/>
              <w:left w:val="single" w:sz="6" w:space="0" w:color="auto"/>
              <w:bottom w:val="single" w:sz="6" w:space="0" w:color="auto"/>
              <w:right w:val="single" w:sz="6" w:space="0" w:color="auto"/>
            </w:tcBorders>
          </w:tcPr>
          <w:p w14:paraId="58B10228" w14:textId="77777777" w:rsidR="00097041" w:rsidRPr="009036DA" w:rsidRDefault="00097041" w:rsidP="000E5C9B">
            <w:pPr>
              <w:pStyle w:val="Texto"/>
              <w:spacing w:before="40" w:after="40" w:line="223" w:lineRule="exact"/>
              <w:ind w:firstLine="0"/>
              <w:rPr>
                <w:color w:val="000000"/>
              </w:rPr>
            </w:pPr>
            <w:r w:rsidRPr="009036DA">
              <w:rPr>
                <w:color w:val="000000"/>
              </w:rPr>
              <w:t>Monos (overoles) y conjuntos de esquí.</w:t>
            </w:r>
          </w:p>
        </w:tc>
      </w:tr>
      <w:tr w:rsidR="00097041" w:rsidRPr="009036DA" w14:paraId="4273BF4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D584E19"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6211.32.02</w:t>
            </w:r>
          </w:p>
        </w:tc>
        <w:tc>
          <w:tcPr>
            <w:tcW w:w="7341" w:type="dxa"/>
            <w:tcBorders>
              <w:top w:val="single" w:sz="6" w:space="0" w:color="auto"/>
              <w:left w:val="single" w:sz="6" w:space="0" w:color="auto"/>
              <w:bottom w:val="single" w:sz="6" w:space="0" w:color="auto"/>
              <w:right w:val="single" w:sz="6" w:space="0" w:color="auto"/>
            </w:tcBorders>
          </w:tcPr>
          <w:p w14:paraId="0FB8DFF0" w14:textId="77777777" w:rsidR="00097041" w:rsidRPr="009036DA" w:rsidRDefault="00097041" w:rsidP="000E5C9B">
            <w:pPr>
              <w:pStyle w:val="Texto"/>
              <w:spacing w:before="40" w:after="40" w:line="223" w:lineRule="exact"/>
              <w:ind w:firstLine="0"/>
              <w:rPr>
                <w:color w:val="000000"/>
              </w:rPr>
            </w:pPr>
            <w:r w:rsidRPr="009036DA">
              <w:rPr>
                <w:color w:val="000000"/>
              </w:rPr>
              <w:t>De algodón.</w:t>
            </w:r>
          </w:p>
        </w:tc>
      </w:tr>
      <w:tr w:rsidR="00097041" w:rsidRPr="009036DA" w14:paraId="24480F9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D7DA609"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6211.33.02</w:t>
            </w:r>
          </w:p>
        </w:tc>
        <w:tc>
          <w:tcPr>
            <w:tcW w:w="7341" w:type="dxa"/>
            <w:tcBorders>
              <w:top w:val="single" w:sz="6" w:space="0" w:color="auto"/>
              <w:left w:val="single" w:sz="6" w:space="0" w:color="auto"/>
              <w:bottom w:val="single" w:sz="6" w:space="0" w:color="auto"/>
              <w:right w:val="single" w:sz="6" w:space="0" w:color="auto"/>
            </w:tcBorders>
          </w:tcPr>
          <w:p w14:paraId="08579DA9" w14:textId="77777777" w:rsidR="00097041" w:rsidRPr="009036DA" w:rsidRDefault="00097041" w:rsidP="000E5C9B">
            <w:pPr>
              <w:pStyle w:val="Texto"/>
              <w:spacing w:before="40" w:after="40" w:line="223" w:lineRule="exact"/>
              <w:ind w:firstLine="0"/>
              <w:rPr>
                <w:color w:val="000000"/>
              </w:rPr>
            </w:pPr>
            <w:r w:rsidRPr="009036DA">
              <w:rPr>
                <w:color w:val="000000"/>
              </w:rPr>
              <w:t>De fibras sintéticas o artificiales.</w:t>
            </w:r>
          </w:p>
        </w:tc>
      </w:tr>
      <w:tr w:rsidR="00097041" w:rsidRPr="009036DA" w14:paraId="5397823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B8A3033" w14:textId="77777777" w:rsidR="00097041" w:rsidRPr="009036DA" w:rsidRDefault="00097041" w:rsidP="000E5C9B">
            <w:pPr>
              <w:pStyle w:val="Texto"/>
              <w:spacing w:before="40" w:after="40" w:line="223" w:lineRule="exact"/>
              <w:ind w:firstLine="0"/>
              <w:jc w:val="center"/>
              <w:rPr>
                <w:color w:val="000000"/>
              </w:rPr>
            </w:pPr>
            <w:r w:rsidRPr="009036DA">
              <w:rPr>
                <w:color w:val="000000"/>
              </w:rPr>
              <w:t>6211.39.91</w:t>
            </w:r>
          </w:p>
        </w:tc>
        <w:tc>
          <w:tcPr>
            <w:tcW w:w="7341" w:type="dxa"/>
            <w:tcBorders>
              <w:top w:val="single" w:sz="6" w:space="0" w:color="auto"/>
              <w:left w:val="single" w:sz="6" w:space="0" w:color="auto"/>
              <w:bottom w:val="single" w:sz="6" w:space="0" w:color="auto"/>
              <w:right w:val="single" w:sz="6" w:space="0" w:color="auto"/>
            </w:tcBorders>
          </w:tcPr>
          <w:p w14:paraId="7F67FE66" w14:textId="77777777" w:rsidR="00097041" w:rsidRPr="009036DA" w:rsidRDefault="00097041" w:rsidP="000E5C9B">
            <w:pPr>
              <w:pStyle w:val="Texto"/>
              <w:spacing w:before="40" w:after="40" w:line="223" w:lineRule="exact"/>
              <w:ind w:firstLine="0"/>
              <w:rPr>
                <w:color w:val="000000"/>
              </w:rPr>
            </w:pPr>
            <w:r w:rsidRPr="009036DA">
              <w:rPr>
                <w:color w:val="000000"/>
              </w:rPr>
              <w:t>De las demás materias textiles.</w:t>
            </w:r>
          </w:p>
        </w:tc>
      </w:tr>
      <w:tr w:rsidR="00097041" w:rsidRPr="009036DA" w14:paraId="3BDC7E8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66B7F39"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6211.42.02</w:t>
            </w:r>
          </w:p>
        </w:tc>
        <w:tc>
          <w:tcPr>
            <w:tcW w:w="7341" w:type="dxa"/>
            <w:tcBorders>
              <w:top w:val="single" w:sz="6" w:space="0" w:color="auto"/>
              <w:left w:val="single" w:sz="6" w:space="0" w:color="auto"/>
              <w:bottom w:val="single" w:sz="6" w:space="0" w:color="auto"/>
              <w:right w:val="single" w:sz="6" w:space="0" w:color="auto"/>
            </w:tcBorders>
          </w:tcPr>
          <w:p w14:paraId="14FCA898" w14:textId="77777777" w:rsidR="00097041" w:rsidRPr="009036DA" w:rsidRDefault="00097041" w:rsidP="000E5C9B">
            <w:pPr>
              <w:pStyle w:val="Texto"/>
              <w:spacing w:before="40" w:after="40" w:line="228" w:lineRule="exact"/>
              <w:ind w:firstLine="0"/>
              <w:rPr>
                <w:color w:val="000000"/>
              </w:rPr>
            </w:pPr>
            <w:r w:rsidRPr="009036DA">
              <w:rPr>
                <w:color w:val="000000"/>
              </w:rPr>
              <w:t>De algodón.</w:t>
            </w:r>
          </w:p>
        </w:tc>
      </w:tr>
      <w:tr w:rsidR="00097041" w:rsidRPr="009036DA" w14:paraId="1F9B4DB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4EDBF95"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6211.49.91</w:t>
            </w:r>
          </w:p>
        </w:tc>
        <w:tc>
          <w:tcPr>
            <w:tcW w:w="7341" w:type="dxa"/>
            <w:tcBorders>
              <w:top w:val="single" w:sz="6" w:space="0" w:color="auto"/>
              <w:left w:val="single" w:sz="6" w:space="0" w:color="auto"/>
              <w:bottom w:val="single" w:sz="6" w:space="0" w:color="auto"/>
              <w:right w:val="single" w:sz="6" w:space="0" w:color="auto"/>
            </w:tcBorders>
          </w:tcPr>
          <w:p w14:paraId="7FDB6AC0" w14:textId="77777777" w:rsidR="00097041" w:rsidRPr="009036DA" w:rsidRDefault="00097041" w:rsidP="000E5C9B">
            <w:pPr>
              <w:pStyle w:val="Texto"/>
              <w:spacing w:before="40" w:after="40" w:line="228" w:lineRule="exact"/>
              <w:ind w:firstLine="0"/>
              <w:rPr>
                <w:color w:val="000000"/>
              </w:rPr>
            </w:pPr>
            <w:r w:rsidRPr="009036DA">
              <w:rPr>
                <w:color w:val="000000"/>
              </w:rPr>
              <w:t>De las demás materias textiles.</w:t>
            </w:r>
          </w:p>
        </w:tc>
      </w:tr>
      <w:tr w:rsidR="00097041" w:rsidRPr="009036DA" w14:paraId="007C62F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401835B"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6212.10.07</w:t>
            </w:r>
          </w:p>
        </w:tc>
        <w:tc>
          <w:tcPr>
            <w:tcW w:w="7341" w:type="dxa"/>
            <w:tcBorders>
              <w:top w:val="single" w:sz="6" w:space="0" w:color="auto"/>
              <w:left w:val="single" w:sz="6" w:space="0" w:color="auto"/>
              <w:bottom w:val="single" w:sz="6" w:space="0" w:color="auto"/>
              <w:right w:val="single" w:sz="6" w:space="0" w:color="auto"/>
            </w:tcBorders>
          </w:tcPr>
          <w:p w14:paraId="69190908" w14:textId="77777777" w:rsidR="00097041" w:rsidRPr="009036DA" w:rsidRDefault="00097041" w:rsidP="000E5C9B">
            <w:pPr>
              <w:pStyle w:val="Texto"/>
              <w:spacing w:before="40" w:after="40" w:line="228" w:lineRule="exact"/>
              <w:ind w:firstLine="0"/>
              <w:rPr>
                <w:color w:val="000000"/>
              </w:rPr>
            </w:pPr>
            <w:r w:rsidRPr="009036DA">
              <w:rPr>
                <w:color w:val="000000"/>
              </w:rPr>
              <w:t>Sostenes (corpiños).</w:t>
            </w:r>
          </w:p>
        </w:tc>
      </w:tr>
      <w:tr w:rsidR="00097041" w:rsidRPr="009036DA" w14:paraId="4375266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EEE0050"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6212.20.01</w:t>
            </w:r>
          </w:p>
        </w:tc>
        <w:tc>
          <w:tcPr>
            <w:tcW w:w="7341" w:type="dxa"/>
            <w:tcBorders>
              <w:top w:val="single" w:sz="6" w:space="0" w:color="auto"/>
              <w:left w:val="single" w:sz="6" w:space="0" w:color="auto"/>
              <w:bottom w:val="single" w:sz="6" w:space="0" w:color="auto"/>
              <w:right w:val="single" w:sz="6" w:space="0" w:color="auto"/>
            </w:tcBorders>
          </w:tcPr>
          <w:p w14:paraId="4B8EE1B1" w14:textId="77777777" w:rsidR="00097041" w:rsidRPr="009036DA" w:rsidRDefault="00097041" w:rsidP="000E5C9B">
            <w:pPr>
              <w:pStyle w:val="Texto"/>
              <w:spacing w:before="40" w:after="40" w:line="228" w:lineRule="exact"/>
              <w:ind w:firstLine="0"/>
              <w:rPr>
                <w:color w:val="000000"/>
              </w:rPr>
            </w:pPr>
            <w:r w:rsidRPr="009036DA">
              <w:rPr>
                <w:color w:val="000000"/>
              </w:rPr>
              <w:t>Fajas y fajas braga (fajas bombacha).</w:t>
            </w:r>
          </w:p>
        </w:tc>
      </w:tr>
      <w:tr w:rsidR="00097041" w:rsidRPr="009036DA" w14:paraId="73DDC67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0502FB8"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6212.30.01</w:t>
            </w:r>
          </w:p>
        </w:tc>
        <w:tc>
          <w:tcPr>
            <w:tcW w:w="7341" w:type="dxa"/>
            <w:tcBorders>
              <w:top w:val="single" w:sz="6" w:space="0" w:color="auto"/>
              <w:left w:val="single" w:sz="6" w:space="0" w:color="auto"/>
              <w:bottom w:val="single" w:sz="6" w:space="0" w:color="auto"/>
              <w:right w:val="single" w:sz="6" w:space="0" w:color="auto"/>
            </w:tcBorders>
          </w:tcPr>
          <w:p w14:paraId="1F434C96" w14:textId="77777777" w:rsidR="00097041" w:rsidRPr="009036DA" w:rsidRDefault="00097041" w:rsidP="000E5C9B">
            <w:pPr>
              <w:pStyle w:val="Texto"/>
              <w:spacing w:before="40" w:after="40" w:line="228" w:lineRule="exact"/>
              <w:ind w:firstLine="0"/>
              <w:rPr>
                <w:color w:val="000000"/>
              </w:rPr>
            </w:pPr>
            <w:r w:rsidRPr="009036DA">
              <w:rPr>
                <w:color w:val="000000"/>
              </w:rPr>
              <w:t>Fajas sostén (fajas corpiño).</w:t>
            </w:r>
          </w:p>
        </w:tc>
      </w:tr>
      <w:tr w:rsidR="00097041" w:rsidRPr="009036DA" w14:paraId="10837EC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E12F53C"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6212.90.99</w:t>
            </w:r>
          </w:p>
        </w:tc>
        <w:tc>
          <w:tcPr>
            <w:tcW w:w="7341" w:type="dxa"/>
            <w:tcBorders>
              <w:top w:val="single" w:sz="6" w:space="0" w:color="auto"/>
              <w:left w:val="single" w:sz="6" w:space="0" w:color="auto"/>
              <w:bottom w:val="single" w:sz="6" w:space="0" w:color="auto"/>
              <w:right w:val="single" w:sz="6" w:space="0" w:color="auto"/>
            </w:tcBorders>
          </w:tcPr>
          <w:p w14:paraId="5856AEFA"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78F0FF9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FA400A6"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6214.10.01</w:t>
            </w:r>
          </w:p>
        </w:tc>
        <w:tc>
          <w:tcPr>
            <w:tcW w:w="7341" w:type="dxa"/>
            <w:tcBorders>
              <w:top w:val="single" w:sz="6" w:space="0" w:color="auto"/>
              <w:left w:val="single" w:sz="6" w:space="0" w:color="auto"/>
              <w:bottom w:val="single" w:sz="6" w:space="0" w:color="auto"/>
              <w:right w:val="single" w:sz="6" w:space="0" w:color="auto"/>
            </w:tcBorders>
          </w:tcPr>
          <w:p w14:paraId="71B99E0B" w14:textId="77777777" w:rsidR="00097041" w:rsidRPr="009036DA" w:rsidRDefault="00097041" w:rsidP="000E5C9B">
            <w:pPr>
              <w:pStyle w:val="Texto"/>
              <w:spacing w:before="40" w:after="40" w:line="228" w:lineRule="exact"/>
              <w:ind w:firstLine="0"/>
              <w:rPr>
                <w:color w:val="000000"/>
              </w:rPr>
            </w:pPr>
            <w:r w:rsidRPr="009036DA">
              <w:rPr>
                <w:color w:val="000000"/>
              </w:rPr>
              <w:t>De seda o desperdicios de seda.</w:t>
            </w:r>
          </w:p>
        </w:tc>
      </w:tr>
      <w:tr w:rsidR="00097041" w:rsidRPr="009036DA" w14:paraId="3AA7F84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08AE800"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6214.40.01</w:t>
            </w:r>
          </w:p>
        </w:tc>
        <w:tc>
          <w:tcPr>
            <w:tcW w:w="7341" w:type="dxa"/>
            <w:tcBorders>
              <w:top w:val="single" w:sz="6" w:space="0" w:color="auto"/>
              <w:left w:val="single" w:sz="6" w:space="0" w:color="auto"/>
              <w:bottom w:val="single" w:sz="6" w:space="0" w:color="auto"/>
              <w:right w:val="single" w:sz="6" w:space="0" w:color="auto"/>
            </w:tcBorders>
          </w:tcPr>
          <w:p w14:paraId="7BF32A3A" w14:textId="77777777" w:rsidR="00097041" w:rsidRPr="009036DA" w:rsidRDefault="00097041" w:rsidP="000E5C9B">
            <w:pPr>
              <w:pStyle w:val="Texto"/>
              <w:spacing w:before="40" w:after="40" w:line="228" w:lineRule="exact"/>
              <w:ind w:firstLine="0"/>
              <w:rPr>
                <w:color w:val="000000"/>
              </w:rPr>
            </w:pPr>
            <w:r w:rsidRPr="009036DA">
              <w:rPr>
                <w:color w:val="000000"/>
              </w:rPr>
              <w:t>De fibras artificiales.</w:t>
            </w:r>
          </w:p>
        </w:tc>
      </w:tr>
      <w:tr w:rsidR="00097041" w:rsidRPr="009036DA" w14:paraId="35BB7D5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8ED2D96"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6214.90.91</w:t>
            </w:r>
          </w:p>
        </w:tc>
        <w:tc>
          <w:tcPr>
            <w:tcW w:w="7341" w:type="dxa"/>
            <w:tcBorders>
              <w:top w:val="single" w:sz="6" w:space="0" w:color="auto"/>
              <w:left w:val="single" w:sz="6" w:space="0" w:color="auto"/>
              <w:bottom w:val="single" w:sz="6" w:space="0" w:color="auto"/>
              <w:right w:val="single" w:sz="6" w:space="0" w:color="auto"/>
            </w:tcBorders>
          </w:tcPr>
          <w:p w14:paraId="1DFAB341" w14:textId="77777777" w:rsidR="00097041" w:rsidRPr="009036DA" w:rsidRDefault="00097041" w:rsidP="000E5C9B">
            <w:pPr>
              <w:pStyle w:val="Texto"/>
              <w:spacing w:before="40" w:after="40" w:line="228" w:lineRule="exact"/>
              <w:ind w:firstLine="0"/>
              <w:rPr>
                <w:color w:val="000000"/>
              </w:rPr>
            </w:pPr>
            <w:r w:rsidRPr="009036DA">
              <w:rPr>
                <w:color w:val="000000"/>
              </w:rPr>
              <w:t>De las demás materias textiles.</w:t>
            </w:r>
          </w:p>
        </w:tc>
      </w:tr>
      <w:tr w:rsidR="00097041" w:rsidRPr="009036DA" w14:paraId="4E7B7A51"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4C412F9"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6215.10.01</w:t>
            </w:r>
          </w:p>
        </w:tc>
        <w:tc>
          <w:tcPr>
            <w:tcW w:w="7341" w:type="dxa"/>
            <w:tcBorders>
              <w:top w:val="single" w:sz="6" w:space="0" w:color="auto"/>
              <w:left w:val="single" w:sz="6" w:space="0" w:color="auto"/>
              <w:bottom w:val="single" w:sz="6" w:space="0" w:color="auto"/>
              <w:right w:val="single" w:sz="6" w:space="0" w:color="auto"/>
            </w:tcBorders>
          </w:tcPr>
          <w:p w14:paraId="2118C648" w14:textId="77777777" w:rsidR="00097041" w:rsidRPr="009036DA" w:rsidRDefault="00097041" w:rsidP="000E5C9B">
            <w:pPr>
              <w:pStyle w:val="Texto"/>
              <w:spacing w:before="40" w:after="40" w:line="228" w:lineRule="exact"/>
              <w:ind w:firstLine="0"/>
              <w:rPr>
                <w:color w:val="000000"/>
              </w:rPr>
            </w:pPr>
            <w:r w:rsidRPr="009036DA">
              <w:rPr>
                <w:color w:val="000000"/>
              </w:rPr>
              <w:t>De seda o desperdicios de seda.</w:t>
            </w:r>
          </w:p>
        </w:tc>
      </w:tr>
      <w:tr w:rsidR="00097041" w:rsidRPr="009036DA" w14:paraId="1FA04D9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2105E2C"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6215.20.01</w:t>
            </w:r>
          </w:p>
        </w:tc>
        <w:tc>
          <w:tcPr>
            <w:tcW w:w="7341" w:type="dxa"/>
            <w:tcBorders>
              <w:top w:val="single" w:sz="6" w:space="0" w:color="auto"/>
              <w:left w:val="single" w:sz="6" w:space="0" w:color="auto"/>
              <w:bottom w:val="single" w:sz="6" w:space="0" w:color="auto"/>
              <w:right w:val="single" w:sz="6" w:space="0" w:color="auto"/>
            </w:tcBorders>
          </w:tcPr>
          <w:p w14:paraId="78F9BBA3" w14:textId="77777777" w:rsidR="00097041" w:rsidRPr="009036DA" w:rsidRDefault="00097041" w:rsidP="000E5C9B">
            <w:pPr>
              <w:pStyle w:val="Texto"/>
              <w:spacing w:before="40" w:after="40" w:line="228" w:lineRule="exact"/>
              <w:ind w:firstLine="0"/>
              <w:rPr>
                <w:color w:val="000000"/>
              </w:rPr>
            </w:pPr>
            <w:r w:rsidRPr="009036DA">
              <w:rPr>
                <w:color w:val="000000"/>
              </w:rPr>
              <w:t>De fibras sintéticas o artificiales.</w:t>
            </w:r>
          </w:p>
        </w:tc>
      </w:tr>
      <w:tr w:rsidR="00097041" w:rsidRPr="009036DA" w14:paraId="4DF4036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3CD2039"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6215.90.91</w:t>
            </w:r>
          </w:p>
        </w:tc>
        <w:tc>
          <w:tcPr>
            <w:tcW w:w="7341" w:type="dxa"/>
            <w:tcBorders>
              <w:top w:val="single" w:sz="6" w:space="0" w:color="auto"/>
              <w:left w:val="single" w:sz="6" w:space="0" w:color="auto"/>
              <w:bottom w:val="single" w:sz="6" w:space="0" w:color="auto"/>
              <w:right w:val="single" w:sz="6" w:space="0" w:color="auto"/>
            </w:tcBorders>
          </w:tcPr>
          <w:p w14:paraId="4F5A1568" w14:textId="77777777" w:rsidR="00097041" w:rsidRPr="009036DA" w:rsidRDefault="00097041" w:rsidP="000E5C9B">
            <w:pPr>
              <w:pStyle w:val="Texto"/>
              <w:spacing w:before="40" w:after="40" w:line="228" w:lineRule="exact"/>
              <w:ind w:firstLine="0"/>
              <w:rPr>
                <w:color w:val="000000"/>
              </w:rPr>
            </w:pPr>
            <w:r w:rsidRPr="009036DA">
              <w:rPr>
                <w:color w:val="000000"/>
              </w:rPr>
              <w:t>De las demás materias textiles.</w:t>
            </w:r>
          </w:p>
        </w:tc>
      </w:tr>
      <w:tr w:rsidR="00097041" w:rsidRPr="009036DA" w14:paraId="6B83A30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5348C32" w14:textId="77777777" w:rsidR="00097041" w:rsidRPr="009036DA" w:rsidRDefault="00097041" w:rsidP="000E5C9B">
            <w:pPr>
              <w:pStyle w:val="Texto"/>
              <w:spacing w:before="40" w:after="40" w:line="228" w:lineRule="exact"/>
              <w:ind w:firstLine="0"/>
              <w:jc w:val="center"/>
              <w:rPr>
                <w:color w:val="000000"/>
              </w:rPr>
            </w:pPr>
            <w:r w:rsidRPr="009036DA">
              <w:rPr>
                <w:color w:val="000000"/>
              </w:rPr>
              <w:t>6217.90.01</w:t>
            </w:r>
          </w:p>
        </w:tc>
        <w:tc>
          <w:tcPr>
            <w:tcW w:w="7341" w:type="dxa"/>
            <w:tcBorders>
              <w:top w:val="single" w:sz="6" w:space="0" w:color="auto"/>
              <w:left w:val="single" w:sz="6" w:space="0" w:color="auto"/>
              <w:bottom w:val="single" w:sz="6" w:space="0" w:color="auto"/>
              <w:right w:val="single" w:sz="6" w:space="0" w:color="auto"/>
            </w:tcBorders>
          </w:tcPr>
          <w:p w14:paraId="6BF32FF4" w14:textId="77777777" w:rsidR="00097041" w:rsidRPr="009036DA" w:rsidRDefault="00097041" w:rsidP="000E5C9B">
            <w:pPr>
              <w:pStyle w:val="Texto"/>
              <w:spacing w:before="40" w:after="40" w:line="228" w:lineRule="exact"/>
              <w:ind w:firstLine="0"/>
              <w:rPr>
                <w:color w:val="000000"/>
              </w:rPr>
            </w:pPr>
            <w:r w:rsidRPr="009036DA">
              <w:rPr>
                <w:color w:val="000000"/>
              </w:rPr>
              <w:t>Partes.</w:t>
            </w:r>
          </w:p>
        </w:tc>
      </w:tr>
      <w:tr w:rsidR="00097041" w:rsidRPr="009036DA" w14:paraId="4E839C7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411C890"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8701.21.01</w:t>
            </w:r>
          </w:p>
        </w:tc>
        <w:tc>
          <w:tcPr>
            <w:tcW w:w="7341" w:type="dxa"/>
            <w:tcBorders>
              <w:top w:val="single" w:sz="6" w:space="0" w:color="auto"/>
              <w:left w:val="single" w:sz="6" w:space="0" w:color="auto"/>
              <w:bottom w:val="single" w:sz="6" w:space="0" w:color="auto"/>
              <w:right w:val="single" w:sz="6" w:space="0" w:color="auto"/>
            </w:tcBorders>
          </w:tcPr>
          <w:p w14:paraId="29481CBF"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1CC21E0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A1622E0"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8701.21.99</w:t>
            </w:r>
          </w:p>
        </w:tc>
        <w:tc>
          <w:tcPr>
            <w:tcW w:w="7341" w:type="dxa"/>
            <w:tcBorders>
              <w:top w:val="single" w:sz="6" w:space="0" w:color="auto"/>
              <w:left w:val="single" w:sz="6" w:space="0" w:color="auto"/>
              <w:bottom w:val="single" w:sz="6" w:space="0" w:color="auto"/>
              <w:right w:val="single" w:sz="6" w:space="0" w:color="auto"/>
            </w:tcBorders>
          </w:tcPr>
          <w:p w14:paraId="2E44B435"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1B9378D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E061AE0"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8701.22.01</w:t>
            </w:r>
          </w:p>
        </w:tc>
        <w:tc>
          <w:tcPr>
            <w:tcW w:w="7341" w:type="dxa"/>
            <w:tcBorders>
              <w:top w:val="single" w:sz="6" w:space="0" w:color="auto"/>
              <w:left w:val="single" w:sz="6" w:space="0" w:color="auto"/>
              <w:bottom w:val="single" w:sz="6" w:space="0" w:color="auto"/>
              <w:right w:val="single" w:sz="6" w:space="0" w:color="auto"/>
            </w:tcBorders>
          </w:tcPr>
          <w:p w14:paraId="2B41EFA6"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3A09FE6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38F992A"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8701.22.99</w:t>
            </w:r>
          </w:p>
        </w:tc>
        <w:tc>
          <w:tcPr>
            <w:tcW w:w="7341" w:type="dxa"/>
            <w:tcBorders>
              <w:top w:val="single" w:sz="6" w:space="0" w:color="auto"/>
              <w:left w:val="single" w:sz="6" w:space="0" w:color="auto"/>
              <w:bottom w:val="single" w:sz="6" w:space="0" w:color="auto"/>
              <w:right w:val="single" w:sz="6" w:space="0" w:color="auto"/>
            </w:tcBorders>
          </w:tcPr>
          <w:p w14:paraId="36F3978E"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452B770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C706FE9"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8701.23.01</w:t>
            </w:r>
          </w:p>
        </w:tc>
        <w:tc>
          <w:tcPr>
            <w:tcW w:w="7341" w:type="dxa"/>
            <w:tcBorders>
              <w:top w:val="single" w:sz="6" w:space="0" w:color="auto"/>
              <w:left w:val="single" w:sz="6" w:space="0" w:color="auto"/>
              <w:bottom w:val="single" w:sz="6" w:space="0" w:color="auto"/>
              <w:right w:val="single" w:sz="6" w:space="0" w:color="auto"/>
            </w:tcBorders>
          </w:tcPr>
          <w:p w14:paraId="7081F89C"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512E96B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F811E6E"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8701.23.99</w:t>
            </w:r>
          </w:p>
        </w:tc>
        <w:tc>
          <w:tcPr>
            <w:tcW w:w="7341" w:type="dxa"/>
            <w:tcBorders>
              <w:top w:val="single" w:sz="6" w:space="0" w:color="auto"/>
              <w:left w:val="single" w:sz="6" w:space="0" w:color="auto"/>
              <w:bottom w:val="single" w:sz="6" w:space="0" w:color="auto"/>
              <w:right w:val="single" w:sz="6" w:space="0" w:color="auto"/>
            </w:tcBorders>
          </w:tcPr>
          <w:p w14:paraId="07793D3A"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176D981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357B5C2"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8701.24.01</w:t>
            </w:r>
          </w:p>
        </w:tc>
        <w:tc>
          <w:tcPr>
            <w:tcW w:w="7341" w:type="dxa"/>
            <w:tcBorders>
              <w:top w:val="single" w:sz="6" w:space="0" w:color="auto"/>
              <w:left w:val="single" w:sz="6" w:space="0" w:color="auto"/>
              <w:bottom w:val="single" w:sz="6" w:space="0" w:color="auto"/>
              <w:right w:val="single" w:sz="6" w:space="0" w:color="auto"/>
            </w:tcBorders>
          </w:tcPr>
          <w:p w14:paraId="56E48275"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2E002DC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26FD503"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8701.24.99</w:t>
            </w:r>
          </w:p>
        </w:tc>
        <w:tc>
          <w:tcPr>
            <w:tcW w:w="7341" w:type="dxa"/>
            <w:tcBorders>
              <w:top w:val="single" w:sz="6" w:space="0" w:color="auto"/>
              <w:left w:val="single" w:sz="6" w:space="0" w:color="auto"/>
              <w:bottom w:val="single" w:sz="6" w:space="0" w:color="auto"/>
              <w:right w:val="single" w:sz="6" w:space="0" w:color="auto"/>
            </w:tcBorders>
          </w:tcPr>
          <w:p w14:paraId="774BB232"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64EE6DE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7E86695"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8701.29.01</w:t>
            </w:r>
          </w:p>
        </w:tc>
        <w:tc>
          <w:tcPr>
            <w:tcW w:w="7341" w:type="dxa"/>
            <w:tcBorders>
              <w:top w:val="single" w:sz="6" w:space="0" w:color="auto"/>
              <w:left w:val="single" w:sz="6" w:space="0" w:color="auto"/>
              <w:bottom w:val="single" w:sz="6" w:space="0" w:color="auto"/>
              <w:right w:val="single" w:sz="6" w:space="0" w:color="auto"/>
            </w:tcBorders>
          </w:tcPr>
          <w:p w14:paraId="09B44CAE"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11B5A77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9FBF836"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8701.29.99</w:t>
            </w:r>
          </w:p>
        </w:tc>
        <w:tc>
          <w:tcPr>
            <w:tcW w:w="7341" w:type="dxa"/>
            <w:tcBorders>
              <w:top w:val="single" w:sz="6" w:space="0" w:color="auto"/>
              <w:left w:val="single" w:sz="6" w:space="0" w:color="auto"/>
              <w:bottom w:val="single" w:sz="6" w:space="0" w:color="auto"/>
              <w:right w:val="single" w:sz="6" w:space="0" w:color="auto"/>
            </w:tcBorders>
          </w:tcPr>
          <w:p w14:paraId="426E04A9"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5AE2429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0E5E1BD" w14:textId="77777777" w:rsidR="00097041" w:rsidRPr="009036DA" w:rsidRDefault="00097041" w:rsidP="000E5C9B">
            <w:pPr>
              <w:pStyle w:val="Texto"/>
              <w:spacing w:before="40" w:after="40" w:line="228" w:lineRule="exact"/>
              <w:ind w:firstLine="0"/>
              <w:jc w:val="center"/>
              <w:rPr>
                <w:color w:val="000000"/>
              </w:rPr>
            </w:pPr>
            <w:r w:rsidRPr="009036DA">
              <w:rPr>
                <w:color w:val="000000"/>
              </w:rPr>
              <w:lastRenderedPageBreak/>
              <w:t>8702.10.05</w:t>
            </w:r>
          </w:p>
        </w:tc>
        <w:tc>
          <w:tcPr>
            <w:tcW w:w="7341" w:type="dxa"/>
            <w:tcBorders>
              <w:top w:val="single" w:sz="6" w:space="0" w:color="auto"/>
              <w:left w:val="single" w:sz="6" w:space="0" w:color="auto"/>
              <w:bottom w:val="single" w:sz="6" w:space="0" w:color="auto"/>
              <w:right w:val="single" w:sz="6" w:space="0" w:color="auto"/>
            </w:tcBorders>
          </w:tcPr>
          <w:p w14:paraId="0E11C5E9"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14ADE23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521F3D0"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8702.10.99</w:t>
            </w:r>
          </w:p>
        </w:tc>
        <w:tc>
          <w:tcPr>
            <w:tcW w:w="7341" w:type="dxa"/>
            <w:tcBorders>
              <w:top w:val="single" w:sz="6" w:space="0" w:color="auto"/>
              <w:left w:val="single" w:sz="6" w:space="0" w:color="auto"/>
              <w:bottom w:val="single" w:sz="6" w:space="0" w:color="auto"/>
              <w:right w:val="single" w:sz="6" w:space="0" w:color="auto"/>
            </w:tcBorders>
          </w:tcPr>
          <w:p w14:paraId="729336E5"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56A816E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DCBDE32"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8702.20.05</w:t>
            </w:r>
          </w:p>
        </w:tc>
        <w:tc>
          <w:tcPr>
            <w:tcW w:w="7341" w:type="dxa"/>
            <w:tcBorders>
              <w:top w:val="single" w:sz="6" w:space="0" w:color="auto"/>
              <w:left w:val="single" w:sz="6" w:space="0" w:color="auto"/>
              <w:bottom w:val="single" w:sz="6" w:space="0" w:color="auto"/>
              <w:right w:val="single" w:sz="6" w:space="0" w:color="auto"/>
            </w:tcBorders>
          </w:tcPr>
          <w:p w14:paraId="4118274A"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0F85413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9846229"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8702.20.99</w:t>
            </w:r>
          </w:p>
        </w:tc>
        <w:tc>
          <w:tcPr>
            <w:tcW w:w="7341" w:type="dxa"/>
            <w:tcBorders>
              <w:top w:val="single" w:sz="6" w:space="0" w:color="auto"/>
              <w:left w:val="single" w:sz="6" w:space="0" w:color="auto"/>
              <w:bottom w:val="single" w:sz="6" w:space="0" w:color="auto"/>
              <w:right w:val="single" w:sz="6" w:space="0" w:color="auto"/>
            </w:tcBorders>
          </w:tcPr>
          <w:p w14:paraId="36B66D20" w14:textId="77777777" w:rsidR="00097041" w:rsidRPr="009036DA" w:rsidRDefault="00097041" w:rsidP="000E5C9B">
            <w:pPr>
              <w:pStyle w:val="Texto"/>
              <w:spacing w:before="40" w:after="40" w:line="228" w:lineRule="exact"/>
              <w:ind w:firstLine="0"/>
              <w:rPr>
                <w:color w:val="000000"/>
              </w:rPr>
            </w:pPr>
            <w:r w:rsidRPr="009036DA">
              <w:rPr>
                <w:color w:val="000000"/>
              </w:rPr>
              <w:t xml:space="preserve">Los demás. </w:t>
            </w:r>
          </w:p>
        </w:tc>
      </w:tr>
      <w:tr w:rsidR="00097041" w:rsidRPr="009036DA" w14:paraId="46B1036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624881F"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8702.30.05</w:t>
            </w:r>
          </w:p>
        </w:tc>
        <w:tc>
          <w:tcPr>
            <w:tcW w:w="7341" w:type="dxa"/>
            <w:tcBorders>
              <w:top w:val="single" w:sz="6" w:space="0" w:color="auto"/>
              <w:left w:val="single" w:sz="6" w:space="0" w:color="auto"/>
              <w:bottom w:val="single" w:sz="6" w:space="0" w:color="auto"/>
              <w:right w:val="single" w:sz="6" w:space="0" w:color="auto"/>
            </w:tcBorders>
          </w:tcPr>
          <w:p w14:paraId="4286C143"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0469979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FDD4F82"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8702.30.99</w:t>
            </w:r>
          </w:p>
        </w:tc>
        <w:tc>
          <w:tcPr>
            <w:tcW w:w="7341" w:type="dxa"/>
            <w:tcBorders>
              <w:top w:val="single" w:sz="6" w:space="0" w:color="auto"/>
              <w:left w:val="single" w:sz="6" w:space="0" w:color="auto"/>
              <w:bottom w:val="single" w:sz="6" w:space="0" w:color="auto"/>
              <w:right w:val="single" w:sz="6" w:space="0" w:color="auto"/>
            </w:tcBorders>
          </w:tcPr>
          <w:p w14:paraId="383FD8B6"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15660A6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1E90452"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8702.40.02</w:t>
            </w:r>
          </w:p>
        </w:tc>
        <w:tc>
          <w:tcPr>
            <w:tcW w:w="7341" w:type="dxa"/>
            <w:tcBorders>
              <w:top w:val="single" w:sz="6" w:space="0" w:color="auto"/>
              <w:left w:val="single" w:sz="6" w:space="0" w:color="auto"/>
              <w:bottom w:val="single" w:sz="6" w:space="0" w:color="auto"/>
              <w:right w:val="single" w:sz="6" w:space="0" w:color="auto"/>
            </w:tcBorders>
          </w:tcPr>
          <w:p w14:paraId="4357ABC9" w14:textId="77777777" w:rsidR="00097041" w:rsidRPr="009036DA" w:rsidRDefault="00097041" w:rsidP="000E5C9B">
            <w:pPr>
              <w:pStyle w:val="Texto"/>
              <w:spacing w:before="40" w:after="40" w:line="228" w:lineRule="exact"/>
              <w:ind w:firstLine="0"/>
              <w:rPr>
                <w:color w:val="000000"/>
              </w:rPr>
            </w:pPr>
            <w:r w:rsidRPr="009036DA">
              <w:rPr>
                <w:color w:val="000000"/>
              </w:rPr>
              <w:t>Eléctricos, excepto usados.</w:t>
            </w:r>
          </w:p>
        </w:tc>
      </w:tr>
      <w:tr w:rsidR="00097041" w:rsidRPr="009036DA" w14:paraId="2C7B2E6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6A8BBE0"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8702.40.06</w:t>
            </w:r>
          </w:p>
        </w:tc>
        <w:tc>
          <w:tcPr>
            <w:tcW w:w="7341" w:type="dxa"/>
            <w:tcBorders>
              <w:top w:val="single" w:sz="6" w:space="0" w:color="auto"/>
              <w:left w:val="single" w:sz="6" w:space="0" w:color="auto"/>
              <w:bottom w:val="single" w:sz="6" w:space="0" w:color="auto"/>
              <w:right w:val="single" w:sz="6" w:space="0" w:color="auto"/>
            </w:tcBorders>
          </w:tcPr>
          <w:p w14:paraId="123C404B" w14:textId="77777777" w:rsidR="00097041" w:rsidRPr="009036DA" w:rsidRDefault="00097041" w:rsidP="000E5C9B">
            <w:pPr>
              <w:pStyle w:val="Texto"/>
              <w:spacing w:before="40" w:after="40" w:line="228" w:lineRule="exact"/>
              <w:ind w:firstLine="0"/>
              <w:rPr>
                <w:color w:val="000000"/>
              </w:rPr>
            </w:pPr>
            <w:r w:rsidRPr="009036DA">
              <w:rPr>
                <w:color w:val="000000"/>
              </w:rPr>
              <w:t>Usados.</w:t>
            </w:r>
          </w:p>
        </w:tc>
      </w:tr>
      <w:tr w:rsidR="00097041" w:rsidRPr="009036DA" w14:paraId="60E300E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CAFDEE4"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8702.90.06</w:t>
            </w:r>
          </w:p>
        </w:tc>
        <w:tc>
          <w:tcPr>
            <w:tcW w:w="7341" w:type="dxa"/>
            <w:tcBorders>
              <w:top w:val="single" w:sz="6" w:space="0" w:color="auto"/>
              <w:left w:val="single" w:sz="6" w:space="0" w:color="auto"/>
              <w:bottom w:val="single" w:sz="6" w:space="0" w:color="auto"/>
              <w:right w:val="single" w:sz="6" w:space="0" w:color="auto"/>
            </w:tcBorders>
          </w:tcPr>
          <w:p w14:paraId="52069084" w14:textId="77777777" w:rsidR="00097041" w:rsidRPr="009036DA" w:rsidRDefault="00097041" w:rsidP="000E5C9B">
            <w:pPr>
              <w:pStyle w:val="Texto"/>
              <w:spacing w:before="40" w:after="40" w:line="228" w:lineRule="exact"/>
              <w:ind w:firstLine="0"/>
              <w:rPr>
                <w:color w:val="000000"/>
              </w:rPr>
            </w:pPr>
            <w:r w:rsidRPr="009036DA">
              <w:rPr>
                <w:color w:val="000000"/>
              </w:rPr>
              <w:t>Usados, excepto lo comprendido en la fracción arancelaria 8702.90.08.</w:t>
            </w:r>
          </w:p>
        </w:tc>
      </w:tr>
      <w:tr w:rsidR="00097041" w:rsidRPr="009036DA" w14:paraId="700AD599"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FA7704A"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8702.90.99</w:t>
            </w:r>
          </w:p>
        </w:tc>
        <w:tc>
          <w:tcPr>
            <w:tcW w:w="7341" w:type="dxa"/>
            <w:tcBorders>
              <w:top w:val="single" w:sz="6" w:space="0" w:color="auto"/>
              <w:left w:val="single" w:sz="6" w:space="0" w:color="auto"/>
              <w:bottom w:val="single" w:sz="6" w:space="0" w:color="auto"/>
              <w:right w:val="single" w:sz="6" w:space="0" w:color="auto"/>
            </w:tcBorders>
          </w:tcPr>
          <w:p w14:paraId="558BD22C"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0A9A443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AB132D5"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8703.10.04</w:t>
            </w:r>
          </w:p>
        </w:tc>
        <w:tc>
          <w:tcPr>
            <w:tcW w:w="7341" w:type="dxa"/>
            <w:tcBorders>
              <w:top w:val="single" w:sz="6" w:space="0" w:color="auto"/>
              <w:left w:val="single" w:sz="6" w:space="0" w:color="auto"/>
              <w:bottom w:val="single" w:sz="6" w:space="0" w:color="auto"/>
              <w:right w:val="single" w:sz="6" w:space="0" w:color="auto"/>
            </w:tcBorders>
          </w:tcPr>
          <w:p w14:paraId="2AF81715" w14:textId="77777777" w:rsidR="00097041" w:rsidRPr="009036DA" w:rsidRDefault="00097041" w:rsidP="000E5C9B">
            <w:pPr>
              <w:pStyle w:val="Texto"/>
              <w:spacing w:before="40" w:after="40" w:line="228" w:lineRule="exact"/>
              <w:ind w:firstLine="0"/>
              <w:rPr>
                <w:color w:val="000000"/>
              </w:rPr>
            </w:pPr>
            <w:r w:rsidRPr="009036DA">
              <w:rPr>
                <w:color w:val="000000"/>
              </w:rPr>
              <w:t>Vehículos especialmente diseñados para desplazarse sobre nieve; vehículos especiales para transporte de personas en campos de golf y vehículos similares.</w:t>
            </w:r>
          </w:p>
        </w:tc>
      </w:tr>
      <w:tr w:rsidR="00097041" w:rsidRPr="009036DA" w14:paraId="7F3DB3B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B37C5AD"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8704.10.02</w:t>
            </w:r>
          </w:p>
        </w:tc>
        <w:tc>
          <w:tcPr>
            <w:tcW w:w="7341" w:type="dxa"/>
            <w:tcBorders>
              <w:top w:val="single" w:sz="6" w:space="0" w:color="auto"/>
              <w:left w:val="single" w:sz="6" w:space="0" w:color="auto"/>
              <w:bottom w:val="single" w:sz="6" w:space="0" w:color="auto"/>
              <w:right w:val="single" w:sz="6" w:space="0" w:color="auto"/>
            </w:tcBorders>
          </w:tcPr>
          <w:p w14:paraId="05A75392" w14:textId="77777777" w:rsidR="00097041" w:rsidRPr="009036DA" w:rsidRDefault="00097041" w:rsidP="000E5C9B">
            <w:pPr>
              <w:pStyle w:val="Texto"/>
              <w:spacing w:before="40" w:after="40" w:line="228" w:lineRule="exact"/>
              <w:ind w:firstLine="0"/>
              <w:rPr>
                <w:color w:val="000000"/>
              </w:rPr>
            </w:pPr>
            <w:r w:rsidRPr="009036DA">
              <w:rPr>
                <w:color w:val="000000"/>
              </w:rPr>
              <w:t>Volquetes automotores diseñados para utilizarlos fuera de la red de carreteras.</w:t>
            </w:r>
          </w:p>
        </w:tc>
      </w:tr>
      <w:tr w:rsidR="00097041" w:rsidRPr="009036DA" w14:paraId="73B22FE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D249612"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8704.22.07</w:t>
            </w:r>
          </w:p>
        </w:tc>
        <w:tc>
          <w:tcPr>
            <w:tcW w:w="7341" w:type="dxa"/>
            <w:tcBorders>
              <w:top w:val="single" w:sz="6" w:space="0" w:color="auto"/>
              <w:left w:val="single" w:sz="6" w:space="0" w:color="auto"/>
              <w:bottom w:val="single" w:sz="6" w:space="0" w:color="auto"/>
              <w:right w:val="single" w:sz="6" w:space="0" w:color="auto"/>
            </w:tcBorders>
          </w:tcPr>
          <w:p w14:paraId="7F9E3708" w14:textId="77777777" w:rsidR="00097041" w:rsidRPr="009036DA" w:rsidRDefault="00097041" w:rsidP="000E5C9B">
            <w:pPr>
              <w:pStyle w:val="Texto"/>
              <w:spacing w:before="40" w:after="40" w:line="228" w:lineRule="exact"/>
              <w:ind w:firstLine="0"/>
              <w:rPr>
                <w:color w:val="000000"/>
              </w:rPr>
            </w:pPr>
            <w:r w:rsidRPr="009036DA">
              <w:rPr>
                <w:color w:val="000000"/>
              </w:rPr>
              <w:t>Usados, excepto lo comprendido en la fracción arancelaria 8704.22.01.</w:t>
            </w:r>
          </w:p>
        </w:tc>
      </w:tr>
      <w:tr w:rsidR="00097041" w:rsidRPr="009036DA" w14:paraId="5B32D0C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5E4B6D1"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8704.22.99</w:t>
            </w:r>
          </w:p>
        </w:tc>
        <w:tc>
          <w:tcPr>
            <w:tcW w:w="7341" w:type="dxa"/>
            <w:tcBorders>
              <w:top w:val="single" w:sz="6" w:space="0" w:color="auto"/>
              <w:left w:val="single" w:sz="6" w:space="0" w:color="auto"/>
              <w:bottom w:val="single" w:sz="6" w:space="0" w:color="auto"/>
              <w:right w:val="single" w:sz="6" w:space="0" w:color="auto"/>
            </w:tcBorders>
          </w:tcPr>
          <w:p w14:paraId="02463A2F" w14:textId="77777777" w:rsidR="00097041" w:rsidRPr="009036DA" w:rsidRDefault="00097041" w:rsidP="000E5C9B">
            <w:pPr>
              <w:pStyle w:val="Texto"/>
              <w:spacing w:before="40" w:after="40" w:line="228" w:lineRule="exact"/>
              <w:ind w:firstLine="0"/>
              <w:rPr>
                <w:color w:val="000000"/>
              </w:rPr>
            </w:pPr>
            <w:r w:rsidRPr="009036DA">
              <w:rPr>
                <w:color w:val="000000"/>
              </w:rPr>
              <w:t xml:space="preserve">Los demás. </w:t>
            </w:r>
          </w:p>
        </w:tc>
      </w:tr>
      <w:tr w:rsidR="00097041" w:rsidRPr="009036DA" w14:paraId="5EA7DF4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7802282"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8704.23.02</w:t>
            </w:r>
          </w:p>
        </w:tc>
        <w:tc>
          <w:tcPr>
            <w:tcW w:w="7341" w:type="dxa"/>
            <w:tcBorders>
              <w:top w:val="single" w:sz="6" w:space="0" w:color="auto"/>
              <w:left w:val="single" w:sz="6" w:space="0" w:color="auto"/>
              <w:bottom w:val="single" w:sz="6" w:space="0" w:color="auto"/>
              <w:right w:val="single" w:sz="6" w:space="0" w:color="auto"/>
            </w:tcBorders>
          </w:tcPr>
          <w:p w14:paraId="19B8B942" w14:textId="77777777" w:rsidR="00097041" w:rsidRPr="009036DA" w:rsidRDefault="00097041" w:rsidP="000E5C9B">
            <w:pPr>
              <w:pStyle w:val="Texto"/>
              <w:spacing w:before="40" w:after="40" w:line="228" w:lineRule="exact"/>
              <w:ind w:firstLine="0"/>
              <w:rPr>
                <w:color w:val="000000"/>
              </w:rPr>
            </w:pPr>
            <w:r w:rsidRPr="009036DA">
              <w:rPr>
                <w:color w:val="000000"/>
              </w:rPr>
              <w:t>Usados, excepto lo comprendido en la fracción arancelaria 8704.23.01.</w:t>
            </w:r>
          </w:p>
        </w:tc>
      </w:tr>
      <w:tr w:rsidR="00097041" w:rsidRPr="009036DA" w14:paraId="769D7CC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92CCF59" w14:textId="77777777" w:rsidR="00097041" w:rsidRPr="009036DA" w:rsidRDefault="00097041" w:rsidP="000E5C9B">
            <w:pPr>
              <w:pStyle w:val="Texto"/>
              <w:spacing w:before="40" w:after="40" w:line="228" w:lineRule="exact"/>
              <w:ind w:firstLine="0"/>
              <w:jc w:val="center"/>
              <w:rPr>
                <w:color w:val="000000"/>
              </w:rPr>
            </w:pPr>
            <w:r w:rsidRPr="009036DA">
              <w:rPr>
                <w:color w:val="000000"/>
              </w:rPr>
              <w:t>8704.23.99</w:t>
            </w:r>
          </w:p>
        </w:tc>
        <w:tc>
          <w:tcPr>
            <w:tcW w:w="7341" w:type="dxa"/>
            <w:tcBorders>
              <w:top w:val="single" w:sz="6" w:space="0" w:color="auto"/>
              <w:left w:val="single" w:sz="6" w:space="0" w:color="auto"/>
              <w:bottom w:val="single" w:sz="6" w:space="0" w:color="auto"/>
              <w:right w:val="single" w:sz="6" w:space="0" w:color="auto"/>
            </w:tcBorders>
          </w:tcPr>
          <w:p w14:paraId="771B8A81" w14:textId="77777777" w:rsidR="00097041" w:rsidRPr="009036DA" w:rsidRDefault="00097041" w:rsidP="000E5C9B">
            <w:pPr>
              <w:pStyle w:val="Texto"/>
              <w:spacing w:before="40" w:after="40" w:line="228" w:lineRule="exact"/>
              <w:ind w:firstLine="0"/>
              <w:rPr>
                <w:color w:val="000000"/>
              </w:rPr>
            </w:pPr>
            <w:r w:rsidRPr="009036DA">
              <w:rPr>
                <w:color w:val="000000"/>
              </w:rPr>
              <w:t>Los demás.</w:t>
            </w:r>
          </w:p>
        </w:tc>
      </w:tr>
      <w:tr w:rsidR="00097041" w:rsidRPr="009036DA" w14:paraId="0439F01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2C80F19"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8704.31.05</w:t>
            </w:r>
          </w:p>
        </w:tc>
        <w:tc>
          <w:tcPr>
            <w:tcW w:w="7341" w:type="dxa"/>
            <w:tcBorders>
              <w:top w:val="single" w:sz="6" w:space="0" w:color="auto"/>
              <w:left w:val="single" w:sz="6" w:space="0" w:color="auto"/>
              <w:bottom w:val="single" w:sz="6" w:space="0" w:color="auto"/>
              <w:right w:val="single" w:sz="6" w:space="0" w:color="auto"/>
            </w:tcBorders>
          </w:tcPr>
          <w:p w14:paraId="1FF7E5DC" w14:textId="77777777" w:rsidR="00097041" w:rsidRPr="009036DA" w:rsidRDefault="00097041" w:rsidP="000E5C9B">
            <w:pPr>
              <w:pStyle w:val="Texto"/>
              <w:spacing w:before="40" w:after="40" w:line="217" w:lineRule="exact"/>
              <w:ind w:firstLine="0"/>
              <w:rPr>
                <w:color w:val="000000"/>
              </w:rPr>
            </w:pPr>
            <w:r w:rsidRPr="009036DA">
              <w:rPr>
                <w:color w:val="000000"/>
              </w:rPr>
              <w:t>Usados, excepto lo comprendido en las fracciones arancelarias 8704.31.01 y 8704.31.02.</w:t>
            </w:r>
          </w:p>
        </w:tc>
      </w:tr>
      <w:tr w:rsidR="00097041" w:rsidRPr="009036DA" w14:paraId="72F69EEB"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DBD04B7"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8704.31.99</w:t>
            </w:r>
          </w:p>
        </w:tc>
        <w:tc>
          <w:tcPr>
            <w:tcW w:w="7341" w:type="dxa"/>
            <w:tcBorders>
              <w:top w:val="single" w:sz="6" w:space="0" w:color="auto"/>
              <w:left w:val="single" w:sz="6" w:space="0" w:color="auto"/>
              <w:bottom w:val="single" w:sz="6" w:space="0" w:color="auto"/>
              <w:right w:val="single" w:sz="6" w:space="0" w:color="auto"/>
            </w:tcBorders>
          </w:tcPr>
          <w:p w14:paraId="176AB035"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53E196A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A3B8A04"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8704.32.07</w:t>
            </w:r>
          </w:p>
        </w:tc>
        <w:tc>
          <w:tcPr>
            <w:tcW w:w="7341" w:type="dxa"/>
            <w:tcBorders>
              <w:top w:val="single" w:sz="6" w:space="0" w:color="auto"/>
              <w:left w:val="single" w:sz="6" w:space="0" w:color="auto"/>
              <w:bottom w:val="single" w:sz="6" w:space="0" w:color="auto"/>
              <w:right w:val="single" w:sz="6" w:space="0" w:color="auto"/>
            </w:tcBorders>
          </w:tcPr>
          <w:p w14:paraId="592AA3FA" w14:textId="77777777" w:rsidR="00097041" w:rsidRPr="009036DA" w:rsidRDefault="00097041" w:rsidP="000E5C9B">
            <w:pPr>
              <w:pStyle w:val="Texto"/>
              <w:spacing w:before="40" w:after="40" w:line="217" w:lineRule="exact"/>
              <w:ind w:firstLine="0"/>
              <w:rPr>
                <w:color w:val="000000"/>
              </w:rPr>
            </w:pPr>
            <w:r w:rsidRPr="009036DA">
              <w:rPr>
                <w:color w:val="000000"/>
              </w:rPr>
              <w:t>Usados, excepto lo comprendido en la fracción arancelaria 8704.32.01.</w:t>
            </w:r>
          </w:p>
        </w:tc>
      </w:tr>
      <w:tr w:rsidR="00097041" w:rsidRPr="009036DA" w14:paraId="7B7A927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05D1634"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8704.32.99</w:t>
            </w:r>
          </w:p>
        </w:tc>
        <w:tc>
          <w:tcPr>
            <w:tcW w:w="7341" w:type="dxa"/>
            <w:tcBorders>
              <w:top w:val="single" w:sz="6" w:space="0" w:color="auto"/>
              <w:left w:val="single" w:sz="6" w:space="0" w:color="auto"/>
              <w:bottom w:val="single" w:sz="6" w:space="0" w:color="auto"/>
              <w:right w:val="single" w:sz="6" w:space="0" w:color="auto"/>
            </w:tcBorders>
          </w:tcPr>
          <w:p w14:paraId="5E298FB2"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6A18968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8515079"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8704.42.02</w:t>
            </w:r>
          </w:p>
        </w:tc>
        <w:tc>
          <w:tcPr>
            <w:tcW w:w="7341" w:type="dxa"/>
            <w:tcBorders>
              <w:top w:val="single" w:sz="6" w:space="0" w:color="auto"/>
              <w:left w:val="single" w:sz="6" w:space="0" w:color="auto"/>
              <w:bottom w:val="single" w:sz="6" w:space="0" w:color="auto"/>
              <w:right w:val="single" w:sz="6" w:space="0" w:color="auto"/>
            </w:tcBorders>
          </w:tcPr>
          <w:p w14:paraId="5288EDD3" w14:textId="77777777" w:rsidR="00097041" w:rsidRPr="009036DA" w:rsidRDefault="00097041" w:rsidP="000E5C9B">
            <w:pPr>
              <w:pStyle w:val="Texto"/>
              <w:spacing w:before="40" w:after="40" w:line="217" w:lineRule="exact"/>
              <w:ind w:firstLine="0"/>
              <w:rPr>
                <w:color w:val="000000"/>
              </w:rPr>
            </w:pPr>
            <w:r w:rsidRPr="009036DA">
              <w:rPr>
                <w:color w:val="000000"/>
              </w:rPr>
              <w:t>Usados, excepto lo comprendido en la fracción arancelaria 8704.42.01.</w:t>
            </w:r>
          </w:p>
        </w:tc>
      </w:tr>
      <w:tr w:rsidR="00097041" w:rsidRPr="009036DA" w14:paraId="4A2580A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C52F7C8"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8704.42.99</w:t>
            </w:r>
          </w:p>
        </w:tc>
        <w:tc>
          <w:tcPr>
            <w:tcW w:w="7341" w:type="dxa"/>
            <w:tcBorders>
              <w:top w:val="single" w:sz="6" w:space="0" w:color="auto"/>
              <w:left w:val="single" w:sz="6" w:space="0" w:color="auto"/>
              <w:bottom w:val="single" w:sz="6" w:space="0" w:color="auto"/>
              <w:right w:val="single" w:sz="6" w:space="0" w:color="auto"/>
            </w:tcBorders>
          </w:tcPr>
          <w:p w14:paraId="25F8857B"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3353E7E6"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BC5264A"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8704.43.02</w:t>
            </w:r>
          </w:p>
        </w:tc>
        <w:tc>
          <w:tcPr>
            <w:tcW w:w="7341" w:type="dxa"/>
            <w:tcBorders>
              <w:top w:val="single" w:sz="6" w:space="0" w:color="auto"/>
              <w:left w:val="single" w:sz="6" w:space="0" w:color="auto"/>
              <w:bottom w:val="single" w:sz="6" w:space="0" w:color="auto"/>
              <w:right w:val="single" w:sz="6" w:space="0" w:color="auto"/>
            </w:tcBorders>
          </w:tcPr>
          <w:p w14:paraId="755AB162" w14:textId="77777777" w:rsidR="00097041" w:rsidRPr="009036DA" w:rsidRDefault="00097041" w:rsidP="000E5C9B">
            <w:pPr>
              <w:pStyle w:val="Texto"/>
              <w:spacing w:before="40" w:after="40" w:line="217" w:lineRule="exact"/>
              <w:ind w:firstLine="0"/>
              <w:rPr>
                <w:color w:val="000000"/>
              </w:rPr>
            </w:pPr>
            <w:r w:rsidRPr="009036DA">
              <w:rPr>
                <w:color w:val="000000"/>
              </w:rPr>
              <w:t>Usados, excepto lo comprendido en la fracción arancelaria 8704.43.01.</w:t>
            </w:r>
          </w:p>
        </w:tc>
      </w:tr>
      <w:tr w:rsidR="00097041" w:rsidRPr="009036DA" w14:paraId="61F0B30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4F44097"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8704.43.99</w:t>
            </w:r>
          </w:p>
        </w:tc>
        <w:tc>
          <w:tcPr>
            <w:tcW w:w="7341" w:type="dxa"/>
            <w:tcBorders>
              <w:top w:val="single" w:sz="6" w:space="0" w:color="auto"/>
              <w:left w:val="single" w:sz="6" w:space="0" w:color="auto"/>
              <w:bottom w:val="single" w:sz="6" w:space="0" w:color="auto"/>
              <w:right w:val="single" w:sz="6" w:space="0" w:color="auto"/>
            </w:tcBorders>
          </w:tcPr>
          <w:p w14:paraId="195EB920"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47D6AD45"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A11DCED"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8704.51.03</w:t>
            </w:r>
          </w:p>
        </w:tc>
        <w:tc>
          <w:tcPr>
            <w:tcW w:w="7341" w:type="dxa"/>
            <w:tcBorders>
              <w:top w:val="single" w:sz="6" w:space="0" w:color="auto"/>
              <w:left w:val="single" w:sz="6" w:space="0" w:color="auto"/>
              <w:bottom w:val="single" w:sz="6" w:space="0" w:color="auto"/>
              <w:right w:val="single" w:sz="6" w:space="0" w:color="auto"/>
            </w:tcBorders>
          </w:tcPr>
          <w:p w14:paraId="4A555CD1" w14:textId="77777777" w:rsidR="00097041" w:rsidRPr="009036DA" w:rsidRDefault="00097041" w:rsidP="000E5C9B">
            <w:pPr>
              <w:pStyle w:val="Texto"/>
              <w:spacing w:before="40" w:after="40" w:line="217" w:lineRule="exact"/>
              <w:ind w:firstLine="0"/>
              <w:rPr>
                <w:color w:val="000000"/>
              </w:rPr>
            </w:pPr>
            <w:r w:rsidRPr="009036DA">
              <w:rPr>
                <w:color w:val="000000"/>
              </w:rPr>
              <w:t>Usados, excepto lo comprendido en las fracciones arancelarias 8704.51.01 y 8704.51.02.</w:t>
            </w:r>
          </w:p>
        </w:tc>
      </w:tr>
      <w:tr w:rsidR="00097041" w:rsidRPr="009036DA" w14:paraId="5D093C9F"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1C206C3"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8704.51.99</w:t>
            </w:r>
          </w:p>
        </w:tc>
        <w:tc>
          <w:tcPr>
            <w:tcW w:w="7341" w:type="dxa"/>
            <w:tcBorders>
              <w:top w:val="single" w:sz="6" w:space="0" w:color="auto"/>
              <w:left w:val="single" w:sz="6" w:space="0" w:color="auto"/>
              <w:bottom w:val="single" w:sz="6" w:space="0" w:color="auto"/>
              <w:right w:val="single" w:sz="6" w:space="0" w:color="auto"/>
            </w:tcBorders>
          </w:tcPr>
          <w:p w14:paraId="5B8A2062"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102E86B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667849D"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8704.52.02</w:t>
            </w:r>
          </w:p>
        </w:tc>
        <w:tc>
          <w:tcPr>
            <w:tcW w:w="7341" w:type="dxa"/>
            <w:tcBorders>
              <w:top w:val="single" w:sz="6" w:space="0" w:color="auto"/>
              <w:left w:val="single" w:sz="6" w:space="0" w:color="auto"/>
              <w:bottom w:val="single" w:sz="6" w:space="0" w:color="auto"/>
              <w:right w:val="single" w:sz="6" w:space="0" w:color="auto"/>
            </w:tcBorders>
          </w:tcPr>
          <w:p w14:paraId="0C57679C" w14:textId="77777777" w:rsidR="00097041" w:rsidRPr="009036DA" w:rsidRDefault="00097041" w:rsidP="000E5C9B">
            <w:pPr>
              <w:pStyle w:val="Texto"/>
              <w:spacing w:before="40" w:after="40" w:line="217" w:lineRule="exact"/>
              <w:ind w:firstLine="0"/>
              <w:rPr>
                <w:color w:val="000000"/>
              </w:rPr>
            </w:pPr>
            <w:r w:rsidRPr="009036DA">
              <w:rPr>
                <w:color w:val="000000"/>
              </w:rPr>
              <w:t>Usados, excepto lo comprendido en la fracción arancelaria 8704.52.01.</w:t>
            </w:r>
          </w:p>
        </w:tc>
      </w:tr>
      <w:tr w:rsidR="00097041" w:rsidRPr="009036DA" w14:paraId="5BD90BD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63F2F96A"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8704.52.99</w:t>
            </w:r>
          </w:p>
        </w:tc>
        <w:tc>
          <w:tcPr>
            <w:tcW w:w="7341" w:type="dxa"/>
            <w:tcBorders>
              <w:top w:val="single" w:sz="6" w:space="0" w:color="auto"/>
              <w:left w:val="single" w:sz="6" w:space="0" w:color="auto"/>
              <w:bottom w:val="single" w:sz="6" w:space="0" w:color="auto"/>
              <w:right w:val="single" w:sz="6" w:space="0" w:color="auto"/>
            </w:tcBorders>
          </w:tcPr>
          <w:p w14:paraId="7B5736AA"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5BE08C7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0A75F11"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8705.20.01</w:t>
            </w:r>
          </w:p>
        </w:tc>
        <w:tc>
          <w:tcPr>
            <w:tcW w:w="7341" w:type="dxa"/>
            <w:tcBorders>
              <w:top w:val="single" w:sz="6" w:space="0" w:color="auto"/>
              <w:left w:val="single" w:sz="6" w:space="0" w:color="auto"/>
              <w:bottom w:val="single" w:sz="6" w:space="0" w:color="auto"/>
              <w:right w:val="single" w:sz="6" w:space="0" w:color="auto"/>
            </w:tcBorders>
          </w:tcPr>
          <w:p w14:paraId="1FF6D89C" w14:textId="77777777" w:rsidR="00097041" w:rsidRPr="009036DA" w:rsidRDefault="00097041" w:rsidP="000E5C9B">
            <w:pPr>
              <w:pStyle w:val="Texto"/>
              <w:spacing w:before="40" w:after="40" w:line="217" w:lineRule="exact"/>
              <w:ind w:firstLine="0"/>
              <w:rPr>
                <w:color w:val="000000"/>
              </w:rPr>
            </w:pPr>
            <w:r w:rsidRPr="009036DA">
              <w:rPr>
                <w:color w:val="000000"/>
              </w:rPr>
              <w:t>Con equipos hidráulicos de perforación destinados a programas de abastecimiento de agua potable en el medio rural.</w:t>
            </w:r>
          </w:p>
        </w:tc>
      </w:tr>
      <w:tr w:rsidR="00097041" w:rsidRPr="009036DA" w14:paraId="6790E92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5078DEF5"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8705.40.01</w:t>
            </w:r>
          </w:p>
        </w:tc>
        <w:tc>
          <w:tcPr>
            <w:tcW w:w="7341" w:type="dxa"/>
            <w:tcBorders>
              <w:top w:val="single" w:sz="6" w:space="0" w:color="auto"/>
              <w:left w:val="single" w:sz="6" w:space="0" w:color="auto"/>
              <w:bottom w:val="single" w:sz="6" w:space="0" w:color="auto"/>
              <w:right w:val="single" w:sz="6" w:space="0" w:color="auto"/>
            </w:tcBorders>
          </w:tcPr>
          <w:p w14:paraId="480E4C46" w14:textId="77777777" w:rsidR="00097041" w:rsidRPr="009036DA" w:rsidRDefault="00097041" w:rsidP="000E5C9B">
            <w:pPr>
              <w:pStyle w:val="Texto"/>
              <w:spacing w:before="40" w:after="40" w:line="217" w:lineRule="exact"/>
              <w:ind w:firstLine="0"/>
              <w:rPr>
                <w:color w:val="000000"/>
              </w:rPr>
            </w:pPr>
            <w:r w:rsidRPr="009036DA">
              <w:rPr>
                <w:color w:val="000000"/>
              </w:rPr>
              <w:t>Camiones hormigonera, excepto lo comprendido en la fracción arancelaria 8705.40.02.</w:t>
            </w:r>
          </w:p>
        </w:tc>
      </w:tr>
      <w:tr w:rsidR="00097041" w:rsidRPr="009036DA" w14:paraId="1AB09894"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D4D6133"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8705.40.02</w:t>
            </w:r>
          </w:p>
        </w:tc>
        <w:tc>
          <w:tcPr>
            <w:tcW w:w="7341" w:type="dxa"/>
            <w:tcBorders>
              <w:top w:val="single" w:sz="6" w:space="0" w:color="auto"/>
              <w:left w:val="single" w:sz="6" w:space="0" w:color="auto"/>
              <w:bottom w:val="single" w:sz="6" w:space="0" w:color="auto"/>
              <w:right w:val="single" w:sz="6" w:space="0" w:color="auto"/>
            </w:tcBorders>
          </w:tcPr>
          <w:p w14:paraId="5C96A7CF" w14:textId="77777777" w:rsidR="00097041" w:rsidRPr="009036DA" w:rsidRDefault="00097041" w:rsidP="000E5C9B">
            <w:pPr>
              <w:pStyle w:val="Texto"/>
              <w:spacing w:before="40" w:after="40" w:line="217" w:lineRule="exact"/>
              <w:ind w:firstLine="0"/>
              <w:rPr>
                <w:color w:val="000000"/>
              </w:rPr>
            </w:pPr>
            <w:r w:rsidRPr="009036DA">
              <w:rPr>
                <w:color w:val="000000"/>
              </w:rPr>
              <w:t>Usados.</w:t>
            </w:r>
          </w:p>
        </w:tc>
      </w:tr>
      <w:tr w:rsidR="00097041" w:rsidRPr="009036DA" w14:paraId="058A8523"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3DA1A38"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8705.90.01</w:t>
            </w:r>
          </w:p>
        </w:tc>
        <w:tc>
          <w:tcPr>
            <w:tcW w:w="7341" w:type="dxa"/>
            <w:tcBorders>
              <w:top w:val="single" w:sz="6" w:space="0" w:color="auto"/>
              <w:left w:val="single" w:sz="6" w:space="0" w:color="auto"/>
              <w:bottom w:val="single" w:sz="6" w:space="0" w:color="auto"/>
              <w:right w:val="single" w:sz="6" w:space="0" w:color="auto"/>
            </w:tcBorders>
          </w:tcPr>
          <w:p w14:paraId="612C8F83" w14:textId="77777777" w:rsidR="00097041" w:rsidRPr="009036DA" w:rsidRDefault="00097041" w:rsidP="000E5C9B">
            <w:pPr>
              <w:pStyle w:val="Texto"/>
              <w:spacing w:before="40" w:after="40" w:line="217" w:lineRule="exact"/>
              <w:ind w:firstLine="0"/>
              <w:rPr>
                <w:color w:val="000000"/>
              </w:rPr>
            </w:pPr>
            <w:r w:rsidRPr="009036DA">
              <w:rPr>
                <w:color w:val="000000"/>
              </w:rPr>
              <w:t>Con equipos especiales para el aseo de calles.</w:t>
            </w:r>
          </w:p>
        </w:tc>
      </w:tr>
      <w:tr w:rsidR="00097041" w:rsidRPr="009036DA" w14:paraId="2C244130"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2E223C73"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8706.00.01</w:t>
            </w:r>
          </w:p>
        </w:tc>
        <w:tc>
          <w:tcPr>
            <w:tcW w:w="7341" w:type="dxa"/>
            <w:tcBorders>
              <w:top w:val="single" w:sz="6" w:space="0" w:color="auto"/>
              <w:left w:val="single" w:sz="6" w:space="0" w:color="auto"/>
              <w:bottom w:val="single" w:sz="6" w:space="0" w:color="auto"/>
              <w:right w:val="single" w:sz="6" w:space="0" w:color="auto"/>
            </w:tcBorders>
          </w:tcPr>
          <w:p w14:paraId="7275CC1C" w14:textId="77777777" w:rsidR="00097041" w:rsidRPr="009036DA" w:rsidRDefault="00097041" w:rsidP="000E5C9B">
            <w:pPr>
              <w:pStyle w:val="Texto"/>
              <w:spacing w:before="40" w:after="40" w:line="217" w:lineRule="exact"/>
              <w:ind w:firstLine="0"/>
              <w:rPr>
                <w:color w:val="000000"/>
              </w:rPr>
            </w:pPr>
            <w:r w:rsidRPr="009036DA">
              <w:rPr>
                <w:color w:val="000000"/>
              </w:rPr>
              <w:t>Chasis con motor de explosión, de dos cilindros de 700 cm3, de cuatro tiempos y con potencia inferior a 20 CP (15 kW).</w:t>
            </w:r>
          </w:p>
        </w:tc>
      </w:tr>
      <w:tr w:rsidR="00097041" w:rsidRPr="009036DA" w14:paraId="530D09AE"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05E5A163"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8706.00.99</w:t>
            </w:r>
          </w:p>
        </w:tc>
        <w:tc>
          <w:tcPr>
            <w:tcW w:w="7341" w:type="dxa"/>
            <w:tcBorders>
              <w:top w:val="single" w:sz="6" w:space="0" w:color="auto"/>
              <w:left w:val="single" w:sz="6" w:space="0" w:color="auto"/>
              <w:bottom w:val="single" w:sz="6" w:space="0" w:color="auto"/>
              <w:right w:val="single" w:sz="6" w:space="0" w:color="auto"/>
            </w:tcBorders>
          </w:tcPr>
          <w:p w14:paraId="556D095D"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5D0ED757"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6392A55"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8716.20.04</w:t>
            </w:r>
          </w:p>
        </w:tc>
        <w:tc>
          <w:tcPr>
            <w:tcW w:w="7341" w:type="dxa"/>
            <w:tcBorders>
              <w:top w:val="single" w:sz="6" w:space="0" w:color="auto"/>
              <w:left w:val="single" w:sz="6" w:space="0" w:color="auto"/>
              <w:bottom w:val="single" w:sz="6" w:space="0" w:color="auto"/>
              <w:right w:val="single" w:sz="6" w:space="0" w:color="auto"/>
            </w:tcBorders>
          </w:tcPr>
          <w:p w14:paraId="4A19DBB7" w14:textId="77777777" w:rsidR="00097041" w:rsidRPr="009036DA" w:rsidRDefault="00097041" w:rsidP="000E5C9B">
            <w:pPr>
              <w:pStyle w:val="Texto"/>
              <w:spacing w:before="40" w:after="40" w:line="217" w:lineRule="exact"/>
              <w:ind w:firstLine="0"/>
              <w:rPr>
                <w:color w:val="000000"/>
              </w:rPr>
            </w:pPr>
            <w:r w:rsidRPr="009036DA">
              <w:rPr>
                <w:color w:val="000000"/>
              </w:rPr>
              <w:t>Remolques y semirremolques, autocargadores o autodescargadores, para uso agrícola.</w:t>
            </w:r>
          </w:p>
        </w:tc>
      </w:tr>
      <w:tr w:rsidR="00097041" w:rsidRPr="009036DA" w14:paraId="41C1EBA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D6818F9"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8716.31.03</w:t>
            </w:r>
          </w:p>
        </w:tc>
        <w:tc>
          <w:tcPr>
            <w:tcW w:w="7341" w:type="dxa"/>
            <w:tcBorders>
              <w:top w:val="single" w:sz="6" w:space="0" w:color="auto"/>
              <w:left w:val="single" w:sz="6" w:space="0" w:color="auto"/>
              <w:bottom w:val="single" w:sz="6" w:space="0" w:color="auto"/>
              <w:right w:val="single" w:sz="6" w:space="0" w:color="auto"/>
            </w:tcBorders>
          </w:tcPr>
          <w:p w14:paraId="3D92BF4E" w14:textId="77777777" w:rsidR="00097041" w:rsidRPr="009036DA" w:rsidRDefault="00097041" w:rsidP="000E5C9B">
            <w:pPr>
              <w:pStyle w:val="Texto"/>
              <w:spacing w:before="40" w:after="40" w:line="217" w:lineRule="exact"/>
              <w:ind w:firstLine="0"/>
              <w:rPr>
                <w:color w:val="000000"/>
              </w:rPr>
            </w:pPr>
            <w:r w:rsidRPr="009036DA">
              <w:rPr>
                <w:color w:val="000000"/>
              </w:rPr>
              <w:t>Cisternas.</w:t>
            </w:r>
          </w:p>
        </w:tc>
      </w:tr>
      <w:tr w:rsidR="00097041" w:rsidRPr="009036DA" w14:paraId="7662C16C"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77B2B9B" w14:textId="77777777" w:rsidR="00097041" w:rsidRPr="009036DA" w:rsidRDefault="00097041" w:rsidP="000E5C9B">
            <w:pPr>
              <w:pStyle w:val="Texto"/>
              <w:spacing w:before="40" w:after="40" w:line="217" w:lineRule="exact"/>
              <w:ind w:firstLine="0"/>
              <w:jc w:val="center"/>
              <w:rPr>
                <w:color w:val="000000"/>
              </w:rPr>
            </w:pPr>
            <w:r w:rsidRPr="009036DA">
              <w:rPr>
                <w:color w:val="000000"/>
              </w:rPr>
              <w:lastRenderedPageBreak/>
              <w:t>8716.39.04</w:t>
            </w:r>
          </w:p>
        </w:tc>
        <w:tc>
          <w:tcPr>
            <w:tcW w:w="7341" w:type="dxa"/>
            <w:tcBorders>
              <w:top w:val="single" w:sz="6" w:space="0" w:color="auto"/>
              <w:left w:val="single" w:sz="6" w:space="0" w:color="auto"/>
              <w:bottom w:val="single" w:sz="6" w:space="0" w:color="auto"/>
              <w:right w:val="single" w:sz="6" w:space="0" w:color="auto"/>
            </w:tcBorders>
          </w:tcPr>
          <w:p w14:paraId="5B44B864" w14:textId="77777777" w:rsidR="00097041" w:rsidRPr="009036DA" w:rsidRDefault="00097041" w:rsidP="000E5C9B">
            <w:pPr>
              <w:pStyle w:val="Texto"/>
              <w:spacing w:before="40" w:after="40" w:line="217" w:lineRule="exact"/>
              <w:ind w:firstLine="0"/>
              <w:rPr>
                <w:color w:val="000000"/>
              </w:rPr>
            </w:pPr>
            <w:r w:rsidRPr="009036DA">
              <w:rPr>
                <w:color w:val="000000"/>
              </w:rPr>
              <w:t>Remolques tipo plataformas modulares con ejes direccionales, incluso con sección de puente transportador, acoplamientos hidráulicos y/o cuello de ganso y/o motor de accionamiento hidráulico del equipo.</w:t>
            </w:r>
          </w:p>
        </w:tc>
      </w:tr>
      <w:tr w:rsidR="00097041" w:rsidRPr="009036DA" w14:paraId="1F3C9E6D"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45A3380E"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8716.39.99</w:t>
            </w:r>
          </w:p>
        </w:tc>
        <w:tc>
          <w:tcPr>
            <w:tcW w:w="7341" w:type="dxa"/>
            <w:tcBorders>
              <w:top w:val="single" w:sz="6" w:space="0" w:color="auto"/>
              <w:left w:val="single" w:sz="6" w:space="0" w:color="auto"/>
              <w:bottom w:val="single" w:sz="6" w:space="0" w:color="auto"/>
              <w:right w:val="single" w:sz="6" w:space="0" w:color="auto"/>
            </w:tcBorders>
          </w:tcPr>
          <w:p w14:paraId="21AA599D"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3FC5B982"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73966C86"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8716.40.91</w:t>
            </w:r>
          </w:p>
        </w:tc>
        <w:tc>
          <w:tcPr>
            <w:tcW w:w="7341" w:type="dxa"/>
            <w:tcBorders>
              <w:top w:val="single" w:sz="6" w:space="0" w:color="auto"/>
              <w:left w:val="single" w:sz="6" w:space="0" w:color="auto"/>
              <w:bottom w:val="single" w:sz="6" w:space="0" w:color="auto"/>
              <w:right w:val="single" w:sz="6" w:space="0" w:color="auto"/>
            </w:tcBorders>
          </w:tcPr>
          <w:p w14:paraId="6CCE41F8" w14:textId="77777777" w:rsidR="00097041" w:rsidRPr="009036DA" w:rsidRDefault="00097041" w:rsidP="000E5C9B">
            <w:pPr>
              <w:pStyle w:val="Texto"/>
              <w:spacing w:before="40" w:after="40" w:line="217" w:lineRule="exact"/>
              <w:ind w:firstLine="0"/>
              <w:rPr>
                <w:color w:val="000000"/>
              </w:rPr>
            </w:pPr>
            <w:r w:rsidRPr="009036DA">
              <w:rPr>
                <w:color w:val="000000"/>
              </w:rPr>
              <w:t>Los demás remolques y semirremolques.</w:t>
            </w:r>
          </w:p>
        </w:tc>
      </w:tr>
      <w:tr w:rsidR="00097041" w:rsidRPr="009036DA" w14:paraId="7BCE44AA"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1F6A9828" w14:textId="77777777" w:rsidR="00097041" w:rsidRPr="009036DA" w:rsidRDefault="00097041" w:rsidP="000E5C9B">
            <w:pPr>
              <w:pStyle w:val="Texto"/>
              <w:spacing w:before="40" w:after="40" w:line="217" w:lineRule="exact"/>
              <w:ind w:firstLine="0"/>
              <w:jc w:val="center"/>
              <w:rPr>
                <w:color w:val="000000"/>
              </w:rPr>
            </w:pPr>
            <w:r w:rsidRPr="009036DA">
              <w:rPr>
                <w:color w:val="000000"/>
              </w:rPr>
              <w:t>8716.80.99</w:t>
            </w:r>
          </w:p>
        </w:tc>
        <w:tc>
          <w:tcPr>
            <w:tcW w:w="7341" w:type="dxa"/>
            <w:tcBorders>
              <w:top w:val="single" w:sz="6" w:space="0" w:color="auto"/>
              <w:left w:val="single" w:sz="6" w:space="0" w:color="auto"/>
              <w:bottom w:val="single" w:sz="6" w:space="0" w:color="auto"/>
              <w:right w:val="single" w:sz="6" w:space="0" w:color="auto"/>
            </w:tcBorders>
          </w:tcPr>
          <w:p w14:paraId="575BE789" w14:textId="77777777" w:rsidR="00097041" w:rsidRPr="009036DA" w:rsidRDefault="00097041" w:rsidP="000E5C9B">
            <w:pPr>
              <w:pStyle w:val="Texto"/>
              <w:spacing w:before="40" w:after="40" w:line="217" w:lineRule="exact"/>
              <w:ind w:firstLine="0"/>
              <w:rPr>
                <w:color w:val="000000"/>
              </w:rPr>
            </w:pPr>
            <w:r w:rsidRPr="009036DA">
              <w:rPr>
                <w:color w:val="000000"/>
              </w:rPr>
              <w:t>Los demás.</w:t>
            </w:r>
          </w:p>
        </w:tc>
      </w:tr>
      <w:tr w:rsidR="00097041" w:rsidRPr="009036DA" w14:paraId="04096528" w14:textId="77777777" w:rsidTr="000E5C9B">
        <w:tblPrEx>
          <w:tblCellMar>
            <w:top w:w="0" w:type="dxa"/>
            <w:bottom w:w="0" w:type="dxa"/>
          </w:tblCellMar>
        </w:tblPrEx>
        <w:trPr>
          <w:cantSplit/>
          <w:trHeight w:val="20"/>
        </w:trPr>
        <w:tc>
          <w:tcPr>
            <w:tcW w:w="1448" w:type="dxa"/>
            <w:tcBorders>
              <w:top w:val="single" w:sz="6" w:space="0" w:color="auto"/>
              <w:left w:val="single" w:sz="6" w:space="0" w:color="auto"/>
              <w:bottom w:val="single" w:sz="6" w:space="0" w:color="auto"/>
              <w:right w:val="single" w:sz="6" w:space="0" w:color="auto"/>
            </w:tcBorders>
          </w:tcPr>
          <w:p w14:paraId="332D1C0E" w14:textId="77777777" w:rsidR="00097041" w:rsidRPr="009036DA" w:rsidRDefault="00097041" w:rsidP="000E5C9B">
            <w:pPr>
              <w:pStyle w:val="Texto"/>
              <w:spacing w:before="40" w:after="40" w:line="217" w:lineRule="exact"/>
              <w:ind w:firstLine="0"/>
              <w:jc w:val="center"/>
              <w:rPr>
                <w:color w:val="000000"/>
              </w:rPr>
            </w:pPr>
            <w:r w:rsidRPr="009036DA">
              <w:rPr>
                <w:color w:val="000000"/>
              </w:rPr>
              <w:t>9619.00.03</w:t>
            </w:r>
          </w:p>
        </w:tc>
        <w:tc>
          <w:tcPr>
            <w:tcW w:w="7341" w:type="dxa"/>
            <w:tcBorders>
              <w:top w:val="single" w:sz="6" w:space="0" w:color="auto"/>
              <w:left w:val="single" w:sz="6" w:space="0" w:color="auto"/>
              <w:bottom w:val="single" w:sz="6" w:space="0" w:color="auto"/>
              <w:right w:val="single" w:sz="6" w:space="0" w:color="auto"/>
            </w:tcBorders>
          </w:tcPr>
          <w:p w14:paraId="649A06F2" w14:textId="77777777" w:rsidR="00097041" w:rsidRPr="009036DA" w:rsidRDefault="00097041" w:rsidP="000E5C9B">
            <w:pPr>
              <w:pStyle w:val="Texto"/>
              <w:spacing w:before="40" w:after="40" w:line="217" w:lineRule="exact"/>
              <w:ind w:firstLine="0"/>
              <w:rPr>
                <w:color w:val="000000"/>
              </w:rPr>
            </w:pPr>
            <w:r w:rsidRPr="009036DA">
              <w:rPr>
                <w:color w:val="000000"/>
              </w:rPr>
              <w:t>Pañales y artículos similares, de otras materias textiles, excepto lo comprendido en la fracción arancelaria 9619.00.02.</w:t>
            </w:r>
          </w:p>
        </w:tc>
      </w:tr>
    </w:tbl>
    <w:p w14:paraId="777A70F1" w14:textId="77777777" w:rsidR="00097041" w:rsidRPr="009036DA" w:rsidRDefault="00097041" w:rsidP="00097041">
      <w:pPr>
        <w:pStyle w:val="Texto"/>
        <w:spacing w:line="220" w:lineRule="exact"/>
        <w:rPr>
          <w:b/>
        </w:rPr>
      </w:pPr>
    </w:p>
    <w:p w14:paraId="2F4BBD58" w14:textId="77777777" w:rsidR="00097041" w:rsidRPr="009036DA" w:rsidRDefault="00097041" w:rsidP="00097041">
      <w:pPr>
        <w:pStyle w:val="Texto"/>
        <w:spacing w:line="220" w:lineRule="exact"/>
      </w:pPr>
      <w:r w:rsidRPr="009036DA">
        <w:rPr>
          <w:b/>
        </w:rPr>
        <w:t xml:space="preserve">Cuarto.- </w:t>
      </w:r>
      <w:r w:rsidRPr="009036DA">
        <w:t>La importación de mercancías comprendidas en las fracciones arancelarias indicadas en</w:t>
      </w:r>
      <w:r>
        <w:t xml:space="preserve"> </w:t>
      </w:r>
      <w:r w:rsidRPr="009036DA">
        <w:t>este punto, originarias de la región conformada por México y Uruguay, estará sujeta a un arancel aduanero</w:t>
      </w:r>
      <w:r>
        <w:t xml:space="preserve"> </w:t>
      </w:r>
      <w:r w:rsidRPr="009036DA">
        <w:t>de 7.0%:</w:t>
      </w:r>
    </w:p>
    <w:tbl>
      <w:tblPr>
        <w:tblW w:w="8712" w:type="dxa"/>
        <w:tblInd w:w="144" w:type="dxa"/>
        <w:tblLayout w:type="fixed"/>
        <w:tblCellMar>
          <w:left w:w="72" w:type="dxa"/>
          <w:right w:w="72" w:type="dxa"/>
        </w:tblCellMar>
        <w:tblLook w:val="0000" w:firstRow="0" w:lastRow="0" w:firstColumn="0" w:lastColumn="0" w:noHBand="0" w:noVBand="0"/>
      </w:tblPr>
      <w:tblGrid>
        <w:gridCol w:w="1913"/>
        <w:gridCol w:w="6799"/>
      </w:tblGrid>
      <w:tr w:rsidR="00097041" w:rsidRPr="009036DA" w14:paraId="4B316BF7" w14:textId="77777777" w:rsidTr="000E5C9B">
        <w:tblPrEx>
          <w:tblCellMar>
            <w:top w:w="0" w:type="dxa"/>
            <w:bottom w:w="0" w:type="dxa"/>
          </w:tblCellMar>
        </w:tblPrEx>
        <w:trPr>
          <w:cantSplit/>
          <w:trHeight w:val="20"/>
          <w:tblHeader/>
        </w:trPr>
        <w:tc>
          <w:tcPr>
            <w:tcW w:w="1913" w:type="dxa"/>
            <w:tcBorders>
              <w:top w:val="single" w:sz="6" w:space="0" w:color="auto"/>
              <w:left w:val="single" w:sz="6" w:space="0" w:color="auto"/>
              <w:bottom w:val="single" w:sz="6" w:space="0" w:color="auto"/>
              <w:right w:val="single" w:sz="6" w:space="0" w:color="auto"/>
            </w:tcBorders>
            <w:noWrap/>
          </w:tcPr>
          <w:p w14:paraId="07ABB31C" w14:textId="77777777" w:rsidR="00097041" w:rsidRPr="009036DA" w:rsidRDefault="00097041" w:rsidP="000E5C9B">
            <w:pPr>
              <w:pStyle w:val="Texto"/>
              <w:spacing w:before="40" w:after="40" w:line="218" w:lineRule="exact"/>
              <w:ind w:firstLine="0"/>
              <w:jc w:val="center"/>
              <w:rPr>
                <w:b/>
                <w:color w:val="000000"/>
              </w:rPr>
            </w:pPr>
            <w:r w:rsidRPr="009036DA">
              <w:rPr>
                <w:b/>
                <w:color w:val="000000"/>
              </w:rPr>
              <w:t>Fracción</w:t>
            </w:r>
            <w:r>
              <w:rPr>
                <w:b/>
                <w:color w:val="000000"/>
              </w:rPr>
              <w:t xml:space="preserve"> </w:t>
            </w:r>
            <w:r w:rsidRPr="009036DA">
              <w:rPr>
                <w:b/>
                <w:color w:val="000000"/>
              </w:rPr>
              <w:t>Arancelaria</w:t>
            </w:r>
          </w:p>
        </w:tc>
        <w:tc>
          <w:tcPr>
            <w:tcW w:w="6799" w:type="dxa"/>
            <w:tcBorders>
              <w:top w:val="single" w:sz="6" w:space="0" w:color="auto"/>
              <w:left w:val="single" w:sz="6" w:space="0" w:color="auto"/>
              <w:bottom w:val="single" w:sz="6" w:space="0" w:color="auto"/>
              <w:right w:val="single" w:sz="6" w:space="0" w:color="auto"/>
            </w:tcBorders>
          </w:tcPr>
          <w:p w14:paraId="6103005A" w14:textId="77777777" w:rsidR="00097041" w:rsidRPr="009036DA" w:rsidRDefault="00097041" w:rsidP="000E5C9B">
            <w:pPr>
              <w:pStyle w:val="Texto"/>
              <w:spacing w:before="40" w:after="40" w:line="218" w:lineRule="exact"/>
              <w:ind w:firstLine="0"/>
              <w:jc w:val="center"/>
              <w:rPr>
                <w:b/>
                <w:color w:val="000000"/>
              </w:rPr>
            </w:pPr>
            <w:r w:rsidRPr="009036DA">
              <w:rPr>
                <w:b/>
                <w:color w:val="000000"/>
              </w:rPr>
              <w:t>Descripción</w:t>
            </w:r>
          </w:p>
        </w:tc>
      </w:tr>
      <w:tr w:rsidR="00097041" w:rsidRPr="009036DA" w14:paraId="47EB8E44"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4207B274" w14:textId="77777777" w:rsidR="00097041" w:rsidRPr="009036DA" w:rsidRDefault="00097041" w:rsidP="000E5C9B">
            <w:pPr>
              <w:pStyle w:val="Texto"/>
              <w:spacing w:before="40" w:after="40" w:line="218" w:lineRule="exact"/>
              <w:ind w:firstLine="0"/>
              <w:jc w:val="center"/>
              <w:rPr>
                <w:color w:val="000000"/>
              </w:rPr>
            </w:pPr>
            <w:r w:rsidRPr="009036DA">
              <w:rPr>
                <w:color w:val="000000"/>
              </w:rPr>
              <w:t>0201.10.01</w:t>
            </w:r>
          </w:p>
        </w:tc>
        <w:tc>
          <w:tcPr>
            <w:tcW w:w="6799" w:type="dxa"/>
            <w:tcBorders>
              <w:top w:val="single" w:sz="6" w:space="0" w:color="auto"/>
              <w:left w:val="single" w:sz="6" w:space="0" w:color="auto"/>
              <w:bottom w:val="single" w:sz="6" w:space="0" w:color="auto"/>
              <w:right w:val="single" w:sz="6" w:space="0" w:color="auto"/>
            </w:tcBorders>
          </w:tcPr>
          <w:p w14:paraId="3C55F02C" w14:textId="77777777" w:rsidR="00097041" w:rsidRPr="009036DA" w:rsidRDefault="00097041" w:rsidP="000E5C9B">
            <w:pPr>
              <w:pStyle w:val="Texto"/>
              <w:spacing w:before="40" w:after="40" w:line="218" w:lineRule="exact"/>
              <w:ind w:firstLine="0"/>
              <w:rPr>
                <w:color w:val="000000"/>
              </w:rPr>
            </w:pPr>
            <w:r w:rsidRPr="009036DA">
              <w:rPr>
                <w:color w:val="000000"/>
              </w:rPr>
              <w:t>En canales o medias canales.</w:t>
            </w:r>
          </w:p>
        </w:tc>
      </w:tr>
      <w:tr w:rsidR="00097041" w:rsidRPr="009036DA" w14:paraId="3C4F77CD"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32BDAF14" w14:textId="77777777" w:rsidR="00097041" w:rsidRPr="009036DA" w:rsidRDefault="00097041" w:rsidP="000E5C9B">
            <w:pPr>
              <w:pStyle w:val="Texto"/>
              <w:spacing w:before="40" w:after="40" w:line="218" w:lineRule="exact"/>
              <w:ind w:firstLine="0"/>
              <w:jc w:val="center"/>
              <w:rPr>
                <w:color w:val="000000"/>
              </w:rPr>
            </w:pPr>
            <w:r w:rsidRPr="009036DA">
              <w:rPr>
                <w:color w:val="000000"/>
              </w:rPr>
              <w:t>0201.20.91</w:t>
            </w:r>
          </w:p>
        </w:tc>
        <w:tc>
          <w:tcPr>
            <w:tcW w:w="6799" w:type="dxa"/>
            <w:tcBorders>
              <w:top w:val="single" w:sz="6" w:space="0" w:color="auto"/>
              <w:left w:val="single" w:sz="6" w:space="0" w:color="auto"/>
              <w:bottom w:val="single" w:sz="6" w:space="0" w:color="auto"/>
              <w:right w:val="single" w:sz="6" w:space="0" w:color="auto"/>
            </w:tcBorders>
          </w:tcPr>
          <w:p w14:paraId="31F26D14" w14:textId="77777777" w:rsidR="00097041" w:rsidRPr="009036DA" w:rsidRDefault="00097041" w:rsidP="000E5C9B">
            <w:pPr>
              <w:pStyle w:val="Texto"/>
              <w:spacing w:before="40" w:after="40" w:line="218" w:lineRule="exact"/>
              <w:ind w:firstLine="0"/>
              <w:rPr>
                <w:color w:val="000000"/>
              </w:rPr>
            </w:pPr>
            <w:r w:rsidRPr="009036DA">
              <w:rPr>
                <w:color w:val="000000"/>
              </w:rPr>
              <w:t>Los demás cortes (trozos) sin deshuesar.</w:t>
            </w:r>
          </w:p>
        </w:tc>
      </w:tr>
      <w:tr w:rsidR="00097041" w:rsidRPr="009036DA" w14:paraId="5FC85D89"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4FB3BDA7" w14:textId="77777777" w:rsidR="00097041" w:rsidRPr="009036DA" w:rsidRDefault="00097041" w:rsidP="000E5C9B">
            <w:pPr>
              <w:pStyle w:val="Texto"/>
              <w:spacing w:before="40" w:after="40" w:line="218" w:lineRule="exact"/>
              <w:ind w:firstLine="0"/>
              <w:jc w:val="center"/>
              <w:rPr>
                <w:color w:val="000000"/>
              </w:rPr>
            </w:pPr>
            <w:r w:rsidRPr="009036DA">
              <w:rPr>
                <w:color w:val="000000"/>
              </w:rPr>
              <w:t>0201.30.01</w:t>
            </w:r>
          </w:p>
        </w:tc>
        <w:tc>
          <w:tcPr>
            <w:tcW w:w="6799" w:type="dxa"/>
            <w:tcBorders>
              <w:top w:val="single" w:sz="6" w:space="0" w:color="auto"/>
              <w:left w:val="single" w:sz="6" w:space="0" w:color="auto"/>
              <w:bottom w:val="single" w:sz="6" w:space="0" w:color="auto"/>
              <w:right w:val="single" w:sz="6" w:space="0" w:color="auto"/>
            </w:tcBorders>
          </w:tcPr>
          <w:p w14:paraId="3D7F82C4" w14:textId="77777777" w:rsidR="00097041" w:rsidRPr="009036DA" w:rsidRDefault="00097041" w:rsidP="000E5C9B">
            <w:pPr>
              <w:pStyle w:val="Texto"/>
              <w:spacing w:before="40" w:after="40" w:line="218" w:lineRule="exact"/>
              <w:ind w:firstLine="0"/>
              <w:rPr>
                <w:color w:val="000000"/>
              </w:rPr>
            </w:pPr>
            <w:r w:rsidRPr="009036DA">
              <w:rPr>
                <w:color w:val="000000"/>
              </w:rPr>
              <w:t>Deshuesada.</w:t>
            </w:r>
          </w:p>
        </w:tc>
      </w:tr>
      <w:tr w:rsidR="00097041" w:rsidRPr="009036DA" w14:paraId="727B289E"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24B943C9" w14:textId="77777777" w:rsidR="00097041" w:rsidRPr="009036DA" w:rsidRDefault="00097041" w:rsidP="000E5C9B">
            <w:pPr>
              <w:pStyle w:val="Texto"/>
              <w:spacing w:before="40" w:after="40" w:line="218" w:lineRule="exact"/>
              <w:ind w:firstLine="0"/>
              <w:jc w:val="center"/>
              <w:rPr>
                <w:color w:val="000000"/>
              </w:rPr>
            </w:pPr>
            <w:r w:rsidRPr="009036DA">
              <w:rPr>
                <w:color w:val="000000"/>
              </w:rPr>
              <w:t>0202.10.01</w:t>
            </w:r>
          </w:p>
        </w:tc>
        <w:tc>
          <w:tcPr>
            <w:tcW w:w="6799" w:type="dxa"/>
            <w:tcBorders>
              <w:top w:val="single" w:sz="6" w:space="0" w:color="auto"/>
              <w:left w:val="single" w:sz="6" w:space="0" w:color="auto"/>
              <w:bottom w:val="single" w:sz="6" w:space="0" w:color="auto"/>
              <w:right w:val="single" w:sz="6" w:space="0" w:color="auto"/>
            </w:tcBorders>
          </w:tcPr>
          <w:p w14:paraId="726A48E3" w14:textId="77777777" w:rsidR="00097041" w:rsidRPr="009036DA" w:rsidRDefault="00097041" w:rsidP="000E5C9B">
            <w:pPr>
              <w:pStyle w:val="Texto"/>
              <w:spacing w:before="40" w:after="40" w:line="218" w:lineRule="exact"/>
              <w:ind w:firstLine="0"/>
              <w:rPr>
                <w:color w:val="000000"/>
              </w:rPr>
            </w:pPr>
            <w:r w:rsidRPr="009036DA">
              <w:rPr>
                <w:color w:val="000000"/>
              </w:rPr>
              <w:t>En canales o medias canales.</w:t>
            </w:r>
          </w:p>
        </w:tc>
      </w:tr>
      <w:tr w:rsidR="00097041" w:rsidRPr="009036DA" w14:paraId="5E9C11D3"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79D234D9" w14:textId="77777777" w:rsidR="00097041" w:rsidRPr="009036DA" w:rsidRDefault="00097041" w:rsidP="000E5C9B">
            <w:pPr>
              <w:pStyle w:val="Texto"/>
              <w:spacing w:before="40" w:after="40" w:line="218" w:lineRule="exact"/>
              <w:ind w:firstLine="0"/>
              <w:jc w:val="center"/>
              <w:rPr>
                <w:color w:val="000000"/>
              </w:rPr>
            </w:pPr>
            <w:r w:rsidRPr="009036DA">
              <w:rPr>
                <w:color w:val="000000"/>
              </w:rPr>
              <w:t>0202.20.91</w:t>
            </w:r>
          </w:p>
        </w:tc>
        <w:tc>
          <w:tcPr>
            <w:tcW w:w="6799" w:type="dxa"/>
            <w:tcBorders>
              <w:top w:val="single" w:sz="6" w:space="0" w:color="auto"/>
              <w:left w:val="single" w:sz="6" w:space="0" w:color="auto"/>
              <w:bottom w:val="single" w:sz="6" w:space="0" w:color="auto"/>
              <w:right w:val="single" w:sz="6" w:space="0" w:color="auto"/>
            </w:tcBorders>
          </w:tcPr>
          <w:p w14:paraId="104267FD" w14:textId="77777777" w:rsidR="00097041" w:rsidRPr="009036DA" w:rsidRDefault="00097041" w:rsidP="000E5C9B">
            <w:pPr>
              <w:pStyle w:val="Texto"/>
              <w:spacing w:before="40" w:after="40" w:line="218" w:lineRule="exact"/>
              <w:ind w:firstLine="0"/>
              <w:rPr>
                <w:color w:val="000000"/>
              </w:rPr>
            </w:pPr>
            <w:r w:rsidRPr="009036DA">
              <w:rPr>
                <w:color w:val="000000"/>
              </w:rPr>
              <w:t>Los demás cortes (trozos) sin deshuesar.</w:t>
            </w:r>
          </w:p>
        </w:tc>
      </w:tr>
      <w:tr w:rsidR="00097041" w:rsidRPr="009036DA" w14:paraId="42EF3715"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2464BF58" w14:textId="77777777" w:rsidR="00097041" w:rsidRPr="009036DA" w:rsidRDefault="00097041" w:rsidP="000E5C9B">
            <w:pPr>
              <w:pStyle w:val="Texto"/>
              <w:spacing w:before="40" w:after="40" w:line="218" w:lineRule="exact"/>
              <w:ind w:firstLine="0"/>
              <w:jc w:val="center"/>
              <w:rPr>
                <w:color w:val="000000"/>
              </w:rPr>
            </w:pPr>
            <w:r w:rsidRPr="009036DA">
              <w:rPr>
                <w:color w:val="000000"/>
              </w:rPr>
              <w:t>0202.30.01</w:t>
            </w:r>
          </w:p>
        </w:tc>
        <w:tc>
          <w:tcPr>
            <w:tcW w:w="6799" w:type="dxa"/>
            <w:tcBorders>
              <w:top w:val="single" w:sz="6" w:space="0" w:color="auto"/>
              <w:left w:val="single" w:sz="6" w:space="0" w:color="auto"/>
              <w:bottom w:val="single" w:sz="6" w:space="0" w:color="auto"/>
              <w:right w:val="single" w:sz="6" w:space="0" w:color="auto"/>
            </w:tcBorders>
          </w:tcPr>
          <w:p w14:paraId="480D57D4" w14:textId="77777777" w:rsidR="00097041" w:rsidRPr="009036DA" w:rsidRDefault="00097041" w:rsidP="000E5C9B">
            <w:pPr>
              <w:pStyle w:val="Texto"/>
              <w:spacing w:before="40" w:after="40" w:line="218" w:lineRule="exact"/>
              <w:ind w:firstLine="0"/>
              <w:rPr>
                <w:color w:val="000000"/>
              </w:rPr>
            </w:pPr>
            <w:r w:rsidRPr="009036DA">
              <w:rPr>
                <w:color w:val="000000"/>
              </w:rPr>
              <w:t>Deshuesada.</w:t>
            </w:r>
          </w:p>
        </w:tc>
      </w:tr>
    </w:tbl>
    <w:p w14:paraId="6E20FD03" w14:textId="77777777" w:rsidR="00097041" w:rsidRPr="009036DA" w:rsidRDefault="00097041" w:rsidP="00097041">
      <w:pPr>
        <w:pStyle w:val="Texto"/>
        <w:spacing w:line="220" w:lineRule="exact"/>
      </w:pPr>
      <w:r w:rsidRPr="009036DA">
        <w:rPr>
          <w:b/>
        </w:rPr>
        <w:t>Quinto.-</w:t>
      </w:r>
      <w:r w:rsidRPr="009036DA">
        <w:t xml:space="preserve"> La importación de mercancías originarias de la región conformada por México y Uruguay, comprendidas en las fracciones arancelarias que se señalan en este punto, estará sujeta a la preferencia arancelaria indicada a continuación para cada una de ellas, siempre que el importador transmita y presente como anexo al pedimento de importación un certificado de cupo expedido por la Secretaría de Economía. De no cumplirse con el requisito señalado, se aplicará el arancel establecido en el punto Cuarto del presente Acuerdo:</w:t>
      </w:r>
    </w:p>
    <w:tbl>
      <w:tblPr>
        <w:tblW w:w="8712" w:type="dxa"/>
        <w:tblInd w:w="144" w:type="dxa"/>
        <w:tblLayout w:type="fixed"/>
        <w:tblCellMar>
          <w:left w:w="72" w:type="dxa"/>
          <w:right w:w="72" w:type="dxa"/>
        </w:tblCellMar>
        <w:tblLook w:val="0000" w:firstRow="0" w:lastRow="0" w:firstColumn="0" w:lastColumn="0" w:noHBand="0" w:noVBand="0"/>
      </w:tblPr>
      <w:tblGrid>
        <w:gridCol w:w="1913"/>
        <w:gridCol w:w="3969"/>
        <w:gridCol w:w="2830"/>
      </w:tblGrid>
      <w:tr w:rsidR="00097041" w:rsidRPr="009036DA" w14:paraId="7A63C434"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noWrap/>
          </w:tcPr>
          <w:p w14:paraId="02975ADF" w14:textId="77777777" w:rsidR="00097041" w:rsidRPr="009036DA" w:rsidRDefault="00097041" w:rsidP="000E5C9B">
            <w:pPr>
              <w:pStyle w:val="Texto"/>
              <w:spacing w:before="40" w:after="40" w:line="220" w:lineRule="exact"/>
              <w:ind w:firstLine="0"/>
              <w:jc w:val="center"/>
              <w:rPr>
                <w:b/>
              </w:rPr>
            </w:pPr>
            <w:r w:rsidRPr="009036DA">
              <w:rPr>
                <w:b/>
              </w:rPr>
              <w:t>Fracción</w:t>
            </w:r>
            <w:r>
              <w:rPr>
                <w:b/>
              </w:rPr>
              <w:t xml:space="preserve"> </w:t>
            </w:r>
            <w:r w:rsidRPr="009036DA">
              <w:rPr>
                <w:b/>
              </w:rPr>
              <w:t>Arancelaria</w:t>
            </w:r>
          </w:p>
        </w:tc>
        <w:tc>
          <w:tcPr>
            <w:tcW w:w="3969" w:type="dxa"/>
            <w:tcBorders>
              <w:top w:val="single" w:sz="6" w:space="0" w:color="auto"/>
              <w:left w:val="single" w:sz="6" w:space="0" w:color="auto"/>
              <w:bottom w:val="single" w:sz="6" w:space="0" w:color="auto"/>
              <w:right w:val="single" w:sz="6" w:space="0" w:color="auto"/>
            </w:tcBorders>
          </w:tcPr>
          <w:p w14:paraId="0385DD61" w14:textId="77777777" w:rsidR="00097041" w:rsidRPr="009036DA" w:rsidRDefault="00097041" w:rsidP="000E5C9B">
            <w:pPr>
              <w:pStyle w:val="Texto"/>
              <w:spacing w:before="40" w:after="40" w:line="220" w:lineRule="exact"/>
              <w:ind w:firstLine="0"/>
              <w:jc w:val="center"/>
              <w:rPr>
                <w:b/>
              </w:rPr>
            </w:pPr>
            <w:r w:rsidRPr="009036DA">
              <w:rPr>
                <w:b/>
              </w:rPr>
              <w:t>Descripción</w:t>
            </w:r>
          </w:p>
        </w:tc>
        <w:tc>
          <w:tcPr>
            <w:tcW w:w="2830" w:type="dxa"/>
            <w:tcBorders>
              <w:top w:val="single" w:sz="6" w:space="0" w:color="auto"/>
              <w:left w:val="single" w:sz="6" w:space="0" w:color="auto"/>
              <w:bottom w:val="single" w:sz="6" w:space="0" w:color="auto"/>
              <w:right w:val="single" w:sz="6" w:space="0" w:color="auto"/>
            </w:tcBorders>
          </w:tcPr>
          <w:p w14:paraId="418A86D7" w14:textId="77777777" w:rsidR="00097041" w:rsidRPr="009036DA" w:rsidRDefault="00097041" w:rsidP="000E5C9B">
            <w:pPr>
              <w:pStyle w:val="Texto"/>
              <w:spacing w:before="40" w:after="40" w:line="220" w:lineRule="exact"/>
              <w:ind w:firstLine="0"/>
              <w:jc w:val="center"/>
              <w:rPr>
                <w:b/>
              </w:rPr>
            </w:pPr>
            <w:r w:rsidRPr="009036DA">
              <w:rPr>
                <w:b/>
              </w:rPr>
              <w:t>Preferencia Arancelaria</w:t>
            </w:r>
          </w:p>
        </w:tc>
      </w:tr>
      <w:tr w:rsidR="00097041" w:rsidRPr="009036DA" w14:paraId="6B440632"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606AF533" w14:textId="77777777" w:rsidR="00097041" w:rsidRPr="009036DA" w:rsidRDefault="00097041" w:rsidP="000E5C9B">
            <w:pPr>
              <w:pStyle w:val="Texto"/>
              <w:spacing w:before="40" w:after="40" w:line="220" w:lineRule="exact"/>
              <w:ind w:firstLine="0"/>
              <w:jc w:val="center"/>
            </w:pPr>
            <w:r w:rsidRPr="009036DA">
              <w:t>0201.10.01</w:t>
            </w:r>
          </w:p>
        </w:tc>
        <w:tc>
          <w:tcPr>
            <w:tcW w:w="3969" w:type="dxa"/>
            <w:tcBorders>
              <w:top w:val="single" w:sz="6" w:space="0" w:color="auto"/>
              <w:left w:val="single" w:sz="6" w:space="0" w:color="auto"/>
              <w:bottom w:val="single" w:sz="6" w:space="0" w:color="auto"/>
              <w:right w:val="single" w:sz="6" w:space="0" w:color="auto"/>
            </w:tcBorders>
          </w:tcPr>
          <w:p w14:paraId="024D9E8A" w14:textId="77777777" w:rsidR="00097041" w:rsidRPr="009036DA" w:rsidRDefault="00097041" w:rsidP="000E5C9B">
            <w:pPr>
              <w:pStyle w:val="Texto"/>
              <w:spacing w:before="40" w:after="40" w:line="220" w:lineRule="exact"/>
              <w:ind w:firstLine="0"/>
            </w:pPr>
            <w:r w:rsidRPr="009036DA">
              <w:t>En canales o medias canales.</w:t>
            </w:r>
          </w:p>
        </w:tc>
        <w:tc>
          <w:tcPr>
            <w:tcW w:w="2830" w:type="dxa"/>
            <w:tcBorders>
              <w:top w:val="single" w:sz="6" w:space="0" w:color="auto"/>
              <w:left w:val="single" w:sz="6" w:space="0" w:color="auto"/>
              <w:bottom w:val="single" w:sz="6" w:space="0" w:color="auto"/>
              <w:right w:val="single" w:sz="6" w:space="0" w:color="auto"/>
            </w:tcBorders>
          </w:tcPr>
          <w:p w14:paraId="76C7D505"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5539B0D2"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2BAE93CB" w14:textId="77777777" w:rsidR="00097041" w:rsidRPr="009036DA" w:rsidRDefault="00097041" w:rsidP="000E5C9B">
            <w:pPr>
              <w:pStyle w:val="Texto"/>
              <w:spacing w:before="40" w:after="40" w:line="220" w:lineRule="exact"/>
              <w:ind w:firstLine="0"/>
              <w:jc w:val="center"/>
            </w:pPr>
            <w:r w:rsidRPr="009036DA">
              <w:t>0201.20.91</w:t>
            </w:r>
          </w:p>
        </w:tc>
        <w:tc>
          <w:tcPr>
            <w:tcW w:w="3969" w:type="dxa"/>
            <w:tcBorders>
              <w:top w:val="single" w:sz="6" w:space="0" w:color="auto"/>
              <w:left w:val="single" w:sz="6" w:space="0" w:color="auto"/>
              <w:bottom w:val="single" w:sz="6" w:space="0" w:color="auto"/>
              <w:right w:val="single" w:sz="6" w:space="0" w:color="auto"/>
            </w:tcBorders>
          </w:tcPr>
          <w:p w14:paraId="63688E50" w14:textId="77777777" w:rsidR="00097041" w:rsidRPr="009036DA" w:rsidRDefault="00097041" w:rsidP="000E5C9B">
            <w:pPr>
              <w:pStyle w:val="Texto"/>
              <w:spacing w:before="40" w:after="40" w:line="220" w:lineRule="exact"/>
              <w:ind w:firstLine="0"/>
            </w:pPr>
            <w:r w:rsidRPr="009036DA">
              <w:t>Los demás cortes (trozos) sin deshuesar.</w:t>
            </w:r>
          </w:p>
        </w:tc>
        <w:tc>
          <w:tcPr>
            <w:tcW w:w="2830" w:type="dxa"/>
            <w:tcBorders>
              <w:top w:val="single" w:sz="6" w:space="0" w:color="auto"/>
              <w:left w:val="single" w:sz="6" w:space="0" w:color="auto"/>
              <w:bottom w:val="single" w:sz="6" w:space="0" w:color="auto"/>
              <w:right w:val="single" w:sz="6" w:space="0" w:color="auto"/>
            </w:tcBorders>
          </w:tcPr>
          <w:p w14:paraId="3D287C6A"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6274847E"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2141389D" w14:textId="77777777" w:rsidR="00097041" w:rsidRPr="009036DA" w:rsidRDefault="00097041" w:rsidP="000E5C9B">
            <w:pPr>
              <w:pStyle w:val="Texto"/>
              <w:spacing w:before="40" w:after="40" w:line="220" w:lineRule="exact"/>
              <w:ind w:firstLine="0"/>
              <w:jc w:val="center"/>
            </w:pPr>
            <w:r w:rsidRPr="009036DA">
              <w:t>0201.30.01</w:t>
            </w:r>
          </w:p>
        </w:tc>
        <w:tc>
          <w:tcPr>
            <w:tcW w:w="3969" w:type="dxa"/>
            <w:tcBorders>
              <w:top w:val="single" w:sz="6" w:space="0" w:color="auto"/>
              <w:left w:val="single" w:sz="6" w:space="0" w:color="auto"/>
              <w:bottom w:val="single" w:sz="6" w:space="0" w:color="auto"/>
              <w:right w:val="single" w:sz="6" w:space="0" w:color="auto"/>
            </w:tcBorders>
          </w:tcPr>
          <w:p w14:paraId="5E25AE15" w14:textId="77777777" w:rsidR="00097041" w:rsidRPr="009036DA" w:rsidRDefault="00097041" w:rsidP="000E5C9B">
            <w:pPr>
              <w:pStyle w:val="Texto"/>
              <w:spacing w:before="40" w:after="40" w:line="220" w:lineRule="exact"/>
              <w:ind w:firstLine="0"/>
            </w:pPr>
            <w:r w:rsidRPr="009036DA">
              <w:t>Deshuesada.</w:t>
            </w:r>
          </w:p>
        </w:tc>
        <w:tc>
          <w:tcPr>
            <w:tcW w:w="2830" w:type="dxa"/>
            <w:tcBorders>
              <w:top w:val="single" w:sz="6" w:space="0" w:color="auto"/>
              <w:left w:val="single" w:sz="6" w:space="0" w:color="auto"/>
              <w:bottom w:val="single" w:sz="6" w:space="0" w:color="auto"/>
              <w:right w:val="single" w:sz="6" w:space="0" w:color="auto"/>
            </w:tcBorders>
          </w:tcPr>
          <w:p w14:paraId="66944DAB"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546C0007"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2B0BBAC7" w14:textId="77777777" w:rsidR="00097041" w:rsidRPr="009036DA" w:rsidRDefault="00097041" w:rsidP="000E5C9B">
            <w:pPr>
              <w:pStyle w:val="Texto"/>
              <w:spacing w:before="40" w:after="40" w:line="220" w:lineRule="exact"/>
              <w:ind w:firstLine="0"/>
              <w:jc w:val="center"/>
            </w:pPr>
            <w:r w:rsidRPr="009036DA">
              <w:t>0202.10.01</w:t>
            </w:r>
          </w:p>
        </w:tc>
        <w:tc>
          <w:tcPr>
            <w:tcW w:w="3969" w:type="dxa"/>
            <w:tcBorders>
              <w:top w:val="single" w:sz="6" w:space="0" w:color="auto"/>
              <w:left w:val="single" w:sz="6" w:space="0" w:color="auto"/>
              <w:bottom w:val="single" w:sz="6" w:space="0" w:color="auto"/>
              <w:right w:val="single" w:sz="6" w:space="0" w:color="auto"/>
            </w:tcBorders>
          </w:tcPr>
          <w:p w14:paraId="7C09386F" w14:textId="77777777" w:rsidR="00097041" w:rsidRPr="009036DA" w:rsidRDefault="00097041" w:rsidP="000E5C9B">
            <w:pPr>
              <w:pStyle w:val="Texto"/>
              <w:spacing w:before="40" w:after="40" w:line="220" w:lineRule="exact"/>
              <w:ind w:firstLine="0"/>
            </w:pPr>
            <w:r w:rsidRPr="009036DA">
              <w:t>En canales o medias canales.</w:t>
            </w:r>
          </w:p>
        </w:tc>
        <w:tc>
          <w:tcPr>
            <w:tcW w:w="2830" w:type="dxa"/>
            <w:tcBorders>
              <w:top w:val="single" w:sz="6" w:space="0" w:color="auto"/>
              <w:left w:val="single" w:sz="6" w:space="0" w:color="auto"/>
              <w:bottom w:val="single" w:sz="6" w:space="0" w:color="auto"/>
              <w:right w:val="single" w:sz="6" w:space="0" w:color="auto"/>
            </w:tcBorders>
          </w:tcPr>
          <w:p w14:paraId="08C6F9DB"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2DF85C91"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4E49F298" w14:textId="77777777" w:rsidR="00097041" w:rsidRPr="009036DA" w:rsidRDefault="00097041" w:rsidP="000E5C9B">
            <w:pPr>
              <w:pStyle w:val="Texto"/>
              <w:spacing w:before="40" w:after="40" w:line="220" w:lineRule="exact"/>
              <w:ind w:firstLine="0"/>
              <w:jc w:val="center"/>
            </w:pPr>
            <w:r w:rsidRPr="009036DA">
              <w:t>0202.20.91</w:t>
            </w:r>
          </w:p>
        </w:tc>
        <w:tc>
          <w:tcPr>
            <w:tcW w:w="3969" w:type="dxa"/>
            <w:tcBorders>
              <w:top w:val="single" w:sz="6" w:space="0" w:color="auto"/>
              <w:left w:val="single" w:sz="6" w:space="0" w:color="auto"/>
              <w:bottom w:val="single" w:sz="6" w:space="0" w:color="auto"/>
              <w:right w:val="single" w:sz="6" w:space="0" w:color="auto"/>
            </w:tcBorders>
          </w:tcPr>
          <w:p w14:paraId="05EC9A32" w14:textId="77777777" w:rsidR="00097041" w:rsidRPr="009036DA" w:rsidRDefault="00097041" w:rsidP="000E5C9B">
            <w:pPr>
              <w:pStyle w:val="Texto"/>
              <w:spacing w:before="40" w:after="40" w:line="220" w:lineRule="exact"/>
              <w:ind w:firstLine="0"/>
            </w:pPr>
            <w:r w:rsidRPr="009036DA">
              <w:t>Los demás cortes (trozos) sin deshuesar.</w:t>
            </w:r>
          </w:p>
        </w:tc>
        <w:tc>
          <w:tcPr>
            <w:tcW w:w="2830" w:type="dxa"/>
            <w:tcBorders>
              <w:top w:val="single" w:sz="6" w:space="0" w:color="auto"/>
              <w:left w:val="single" w:sz="6" w:space="0" w:color="auto"/>
              <w:bottom w:val="single" w:sz="6" w:space="0" w:color="auto"/>
              <w:right w:val="single" w:sz="6" w:space="0" w:color="auto"/>
            </w:tcBorders>
          </w:tcPr>
          <w:p w14:paraId="60E435FF"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42136BE9" w14:textId="77777777" w:rsidTr="000E5C9B">
        <w:tblPrEx>
          <w:tblCellMar>
            <w:top w:w="0" w:type="dxa"/>
            <w:bottom w:w="0" w:type="dxa"/>
          </w:tblCellMar>
        </w:tblPrEx>
        <w:trPr>
          <w:cantSplit/>
          <w:trHeight w:val="20"/>
        </w:trPr>
        <w:tc>
          <w:tcPr>
            <w:tcW w:w="1913" w:type="dxa"/>
            <w:tcBorders>
              <w:top w:val="single" w:sz="6" w:space="0" w:color="auto"/>
              <w:left w:val="single" w:sz="6" w:space="0" w:color="auto"/>
              <w:bottom w:val="single" w:sz="6" w:space="0" w:color="auto"/>
              <w:right w:val="single" w:sz="6" w:space="0" w:color="auto"/>
            </w:tcBorders>
          </w:tcPr>
          <w:p w14:paraId="2C03F3DA" w14:textId="77777777" w:rsidR="00097041" w:rsidRPr="009036DA" w:rsidRDefault="00097041" w:rsidP="000E5C9B">
            <w:pPr>
              <w:pStyle w:val="Texto"/>
              <w:spacing w:before="40" w:after="40" w:line="220" w:lineRule="exact"/>
              <w:ind w:firstLine="0"/>
              <w:jc w:val="center"/>
            </w:pPr>
            <w:r w:rsidRPr="009036DA">
              <w:t>0202.30.01</w:t>
            </w:r>
          </w:p>
        </w:tc>
        <w:tc>
          <w:tcPr>
            <w:tcW w:w="3969" w:type="dxa"/>
            <w:tcBorders>
              <w:top w:val="single" w:sz="6" w:space="0" w:color="auto"/>
              <w:left w:val="single" w:sz="6" w:space="0" w:color="auto"/>
              <w:bottom w:val="single" w:sz="6" w:space="0" w:color="auto"/>
              <w:right w:val="single" w:sz="6" w:space="0" w:color="auto"/>
            </w:tcBorders>
          </w:tcPr>
          <w:p w14:paraId="2EAECF7B" w14:textId="77777777" w:rsidR="00097041" w:rsidRPr="009036DA" w:rsidRDefault="00097041" w:rsidP="000E5C9B">
            <w:pPr>
              <w:pStyle w:val="Texto"/>
              <w:spacing w:before="40" w:after="40" w:line="220" w:lineRule="exact"/>
              <w:ind w:firstLine="0"/>
            </w:pPr>
            <w:r w:rsidRPr="009036DA">
              <w:t>Deshuesada.</w:t>
            </w:r>
          </w:p>
        </w:tc>
        <w:tc>
          <w:tcPr>
            <w:tcW w:w="2830" w:type="dxa"/>
            <w:tcBorders>
              <w:top w:val="single" w:sz="6" w:space="0" w:color="auto"/>
              <w:left w:val="single" w:sz="6" w:space="0" w:color="auto"/>
              <w:bottom w:val="single" w:sz="6" w:space="0" w:color="auto"/>
              <w:right w:val="single" w:sz="6" w:space="0" w:color="auto"/>
            </w:tcBorders>
          </w:tcPr>
          <w:p w14:paraId="035A80FF" w14:textId="77777777" w:rsidR="00097041" w:rsidRPr="009036DA" w:rsidRDefault="00097041" w:rsidP="000E5C9B">
            <w:pPr>
              <w:pStyle w:val="Texto"/>
              <w:spacing w:before="40" w:after="40" w:line="220" w:lineRule="exact"/>
              <w:ind w:firstLine="0"/>
              <w:jc w:val="center"/>
            </w:pPr>
            <w:r w:rsidRPr="009036DA">
              <w:t>100</w:t>
            </w:r>
          </w:p>
        </w:tc>
      </w:tr>
    </w:tbl>
    <w:p w14:paraId="7E1FA91A" w14:textId="77777777" w:rsidR="00097041" w:rsidRPr="009036DA" w:rsidRDefault="00097041" w:rsidP="00097041">
      <w:pPr>
        <w:pStyle w:val="Texto"/>
        <w:spacing w:line="220" w:lineRule="exact"/>
        <w:rPr>
          <w:b/>
        </w:rPr>
      </w:pPr>
    </w:p>
    <w:p w14:paraId="1FA73406" w14:textId="77777777" w:rsidR="00097041" w:rsidRPr="009036DA" w:rsidRDefault="00097041" w:rsidP="00097041">
      <w:pPr>
        <w:pStyle w:val="Texto"/>
        <w:spacing w:line="220" w:lineRule="exact"/>
      </w:pPr>
      <w:r w:rsidRPr="009036DA">
        <w:rPr>
          <w:b/>
        </w:rPr>
        <w:t>Sexto.-</w:t>
      </w:r>
      <w:r w:rsidRPr="009036DA">
        <w:t xml:space="preserve"> La importación de mercancías originarias de la región conformada por México y Uruguay, comprendidas en las fracciones arancelarias que se señalan en este punto, estará sujeta a la preferencia arancelaria indicada a continuación para cada una de ellas, siempre que el importador transmita y presente como anexo al pedimento de importación un certificado de cupo expedido por la Secretaría de Economía. De no cumplirse con el requisito señalado, se aplicará el arancel establecido en el punto Tercero de este Acuerdo.</w:t>
      </w:r>
    </w:p>
    <w:tbl>
      <w:tblPr>
        <w:tblW w:w="3085" w:type="dxa"/>
        <w:jc w:val="center"/>
        <w:tblLayout w:type="fixed"/>
        <w:tblCellMar>
          <w:left w:w="72" w:type="dxa"/>
          <w:right w:w="72" w:type="dxa"/>
        </w:tblCellMar>
        <w:tblLook w:val="0000" w:firstRow="0" w:lastRow="0" w:firstColumn="0" w:lastColumn="0" w:noHBand="0" w:noVBand="0"/>
      </w:tblPr>
      <w:tblGrid>
        <w:gridCol w:w="1645"/>
        <w:gridCol w:w="1440"/>
      </w:tblGrid>
      <w:tr w:rsidR="00097041" w:rsidRPr="009036DA" w14:paraId="7FD52D7E"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noWrap/>
          </w:tcPr>
          <w:p w14:paraId="6C837B1B" w14:textId="77777777" w:rsidR="00097041" w:rsidRPr="009036DA" w:rsidRDefault="00097041" w:rsidP="000E5C9B">
            <w:pPr>
              <w:pStyle w:val="Texto"/>
              <w:spacing w:before="40" w:after="40" w:line="220" w:lineRule="exact"/>
              <w:ind w:firstLine="0"/>
              <w:jc w:val="center"/>
            </w:pPr>
            <w:r w:rsidRPr="009036DA">
              <w:rPr>
                <w:b/>
              </w:rPr>
              <w:t>Fracción</w:t>
            </w:r>
            <w:r>
              <w:rPr>
                <w:b/>
              </w:rPr>
              <w:t xml:space="preserve"> </w:t>
            </w:r>
            <w:r w:rsidRPr="009036DA">
              <w:rPr>
                <w:b/>
              </w:rPr>
              <w:t>Arancelaria</w:t>
            </w:r>
          </w:p>
        </w:tc>
        <w:tc>
          <w:tcPr>
            <w:tcW w:w="1440" w:type="dxa"/>
            <w:tcBorders>
              <w:top w:val="single" w:sz="6" w:space="0" w:color="auto"/>
              <w:left w:val="single" w:sz="6" w:space="0" w:color="auto"/>
              <w:bottom w:val="single" w:sz="6" w:space="0" w:color="auto"/>
              <w:right w:val="single" w:sz="6" w:space="0" w:color="auto"/>
            </w:tcBorders>
          </w:tcPr>
          <w:p w14:paraId="0B16AC1B" w14:textId="77777777" w:rsidR="00097041" w:rsidRPr="009036DA" w:rsidRDefault="00097041" w:rsidP="000E5C9B">
            <w:pPr>
              <w:pStyle w:val="Texto"/>
              <w:spacing w:before="40" w:after="40" w:line="220" w:lineRule="exact"/>
              <w:ind w:firstLine="0"/>
              <w:jc w:val="center"/>
            </w:pPr>
            <w:r w:rsidRPr="009036DA">
              <w:rPr>
                <w:b/>
              </w:rPr>
              <w:t>Preferencia Arancelaria</w:t>
            </w:r>
          </w:p>
        </w:tc>
      </w:tr>
      <w:tr w:rsidR="00097041" w:rsidRPr="009036DA" w14:paraId="55FF8675"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303F48FD" w14:textId="77777777" w:rsidR="00097041" w:rsidRPr="009036DA" w:rsidRDefault="00097041" w:rsidP="000E5C9B">
            <w:pPr>
              <w:pStyle w:val="Texto"/>
              <w:spacing w:before="40" w:after="40" w:line="220" w:lineRule="exact"/>
              <w:ind w:firstLine="0"/>
              <w:jc w:val="center"/>
            </w:pPr>
            <w:r w:rsidRPr="009036DA">
              <w:t>0402.10.01</w:t>
            </w:r>
          </w:p>
        </w:tc>
        <w:tc>
          <w:tcPr>
            <w:tcW w:w="1440" w:type="dxa"/>
            <w:tcBorders>
              <w:top w:val="single" w:sz="6" w:space="0" w:color="auto"/>
              <w:left w:val="single" w:sz="6" w:space="0" w:color="auto"/>
              <w:bottom w:val="single" w:sz="6" w:space="0" w:color="auto"/>
              <w:right w:val="single" w:sz="6" w:space="0" w:color="auto"/>
            </w:tcBorders>
          </w:tcPr>
          <w:p w14:paraId="06DFE276"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7715B4B0"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46D61C2E" w14:textId="77777777" w:rsidR="00097041" w:rsidRPr="009036DA" w:rsidRDefault="00097041" w:rsidP="000E5C9B">
            <w:pPr>
              <w:pStyle w:val="Texto"/>
              <w:spacing w:before="40" w:after="40" w:line="220" w:lineRule="exact"/>
              <w:ind w:firstLine="0"/>
              <w:jc w:val="center"/>
            </w:pPr>
            <w:r w:rsidRPr="009036DA">
              <w:t>0402.21.01</w:t>
            </w:r>
          </w:p>
        </w:tc>
        <w:tc>
          <w:tcPr>
            <w:tcW w:w="1440" w:type="dxa"/>
            <w:tcBorders>
              <w:top w:val="single" w:sz="6" w:space="0" w:color="auto"/>
              <w:left w:val="single" w:sz="6" w:space="0" w:color="auto"/>
              <w:bottom w:val="single" w:sz="6" w:space="0" w:color="auto"/>
              <w:right w:val="single" w:sz="6" w:space="0" w:color="auto"/>
            </w:tcBorders>
          </w:tcPr>
          <w:p w14:paraId="1F03FD36"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487CC16F"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16C1CD5C" w14:textId="77777777" w:rsidR="00097041" w:rsidRPr="009036DA" w:rsidRDefault="00097041" w:rsidP="000E5C9B">
            <w:pPr>
              <w:pStyle w:val="Texto"/>
              <w:spacing w:before="40" w:after="40" w:line="220" w:lineRule="exact"/>
              <w:ind w:firstLine="0"/>
              <w:jc w:val="center"/>
            </w:pPr>
            <w:r w:rsidRPr="009036DA">
              <w:t>0406.20.01</w:t>
            </w:r>
          </w:p>
        </w:tc>
        <w:tc>
          <w:tcPr>
            <w:tcW w:w="1440" w:type="dxa"/>
            <w:tcBorders>
              <w:top w:val="single" w:sz="6" w:space="0" w:color="auto"/>
              <w:left w:val="single" w:sz="6" w:space="0" w:color="auto"/>
              <w:bottom w:val="single" w:sz="6" w:space="0" w:color="auto"/>
              <w:right w:val="single" w:sz="6" w:space="0" w:color="auto"/>
            </w:tcBorders>
          </w:tcPr>
          <w:p w14:paraId="23EFFAFF"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05A4CE91"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75158D06" w14:textId="77777777" w:rsidR="00097041" w:rsidRPr="009036DA" w:rsidRDefault="00097041" w:rsidP="000E5C9B">
            <w:pPr>
              <w:pStyle w:val="Texto"/>
              <w:spacing w:before="40" w:after="40" w:line="220" w:lineRule="exact"/>
              <w:ind w:firstLine="0"/>
              <w:jc w:val="center"/>
            </w:pPr>
            <w:r w:rsidRPr="009036DA">
              <w:lastRenderedPageBreak/>
              <w:t>0406.90.01</w:t>
            </w:r>
          </w:p>
        </w:tc>
        <w:tc>
          <w:tcPr>
            <w:tcW w:w="1440" w:type="dxa"/>
            <w:tcBorders>
              <w:top w:val="single" w:sz="6" w:space="0" w:color="auto"/>
              <w:left w:val="single" w:sz="6" w:space="0" w:color="auto"/>
              <w:bottom w:val="single" w:sz="6" w:space="0" w:color="auto"/>
              <w:right w:val="single" w:sz="6" w:space="0" w:color="auto"/>
            </w:tcBorders>
          </w:tcPr>
          <w:p w14:paraId="56D006E1"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12AB420C"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1E954893" w14:textId="77777777" w:rsidR="00097041" w:rsidRPr="009036DA" w:rsidRDefault="00097041" w:rsidP="000E5C9B">
            <w:pPr>
              <w:pStyle w:val="Texto"/>
              <w:spacing w:before="40" w:after="40" w:line="220" w:lineRule="exact"/>
              <w:ind w:firstLine="0"/>
              <w:jc w:val="center"/>
            </w:pPr>
            <w:r w:rsidRPr="009036DA">
              <w:t>0406.90.02</w:t>
            </w:r>
          </w:p>
        </w:tc>
        <w:tc>
          <w:tcPr>
            <w:tcW w:w="1440" w:type="dxa"/>
            <w:tcBorders>
              <w:top w:val="single" w:sz="6" w:space="0" w:color="auto"/>
              <w:left w:val="single" w:sz="6" w:space="0" w:color="auto"/>
              <w:bottom w:val="single" w:sz="6" w:space="0" w:color="auto"/>
              <w:right w:val="single" w:sz="6" w:space="0" w:color="auto"/>
            </w:tcBorders>
          </w:tcPr>
          <w:p w14:paraId="600DF635"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34AC1C97"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4F118453" w14:textId="77777777" w:rsidR="00097041" w:rsidRPr="009036DA" w:rsidRDefault="00097041" w:rsidP="000E5C9B">
            <w:pPr>
              <w:pStyle w:val="Texto"/>
              <w:spacing w:before="40" w:after="40" w:line="220" w:lineRule="exact"/>
              <w:ind w:firstLine="0"/>
              <w:jc w:val="center"/>
            </w:pPr>
            <w:r w:rsidRPr="009036DA">
              <w:t>0406.90.04</w:t>
            </w:r>
          </w:p>
        </w:tc>
        <w:tc>
          <w:tcPr>
            <w:tcW w:w="1440" w:type="dxa"/>
            <w:tcBorders>
              <w:top w:val="single" w:sz="6" w:space="0" w:color="auto"/>
              <w:left w:val="single" w:sz="6" w:space="0" w:color="auto"/>
              <w:bottom w:val="single" w:sz="6" w:space="0" w:color="auto"/>
              <w:right w:val="single" w:sz="6" w:space="0" w:color="auto"/>
            </w:tcBorders>
          </w:tcPr>
          <w:p w14:paraId="6E0E464E"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11A9E8EB" w14:textId="77777777" w:rsidTr="000E5C9B">
        <w:tblPrEx>
          <w:tblCellMar>
            <w:top w:w="0" w:type="dxa"/>
            <w:bottom w:w="0" w:type="dxa"/>
          </w:tblCellMar>
        </w:tblPrEx>
        <w:trPr>
          <w:cantSplit/>
          <w:trHeight w:val="20"/>
          <w:jc w:val="center"/>
        </w:trPr>
        <w:tc>
          <w:tcPr>
            <w:tcW w:w="1645" w:type="dxa"/>
            <w:tcBorders>
              <w:top w:val="single" w:sz="6" w:space="0" w:color="auto"/>
              <w:left w:val="single" w:sz="6" w:space="0" w:color="auto"/>
              <w:bottom w:val="single" w:sz="6" w:space="0" w:color="auto"/>
              <w:right w:val="single" w:sz="6" w:space="0" w:color="auto"/>
            </w:tcBorders>
          </w:tcPr>
          <w:p w14:paraId="49D1A93E" w14:textId="77777777" w:rsidR="00097041" w:rsidRPr="009036DA" w:rsidRDefault="00097041" w:rsidP="000E5C9B">
            <w:pPr>
              <w:pStyle w:val="Texto"/>
              <w:spacing w:before="40" w:after="40" w:line="220" w:lineRule="exact"/>
              <w:ind w:firstLine="0"/>
              <w:jc w:val="center"/>
            </w:pPr>
            <w:r w:rsidRPr="009036DA">
              <w:t>0406.90.99</w:t>
            </w:r>
          </w:p>
        </w:tc>
        <w:tc>
          <w:tcPr>
            <w:tcW w:w="1440" w:type="dxa"/>
            <w:tcBorders>
              <w:top w:val="single" w:sz="6" w:space="0" w:color="auto"/>
              <w:left w:val="single" w:sz="6" w:space="0" w:color="auto"/>
              <w:bottom w:val="single" w:sz="6" w:space="0" w:color="auto"/>
              <w:right w:val="single" w:sz="6" w:space="0" w:color="auto"/>
            </w:tcBorders>
          </w:tcPr>
          <w:p w14:paraId="0B5687F1" w14:textId="77777777" w:rsidR="00097041" w:rsidRPr="009036DA" w:rsidRDefault="00097041" w:rsidP="000E5C9B">
            <w:pPr>
              <w:pStyle w:val="Texto"/>
              <w:spacing w:before="40" w:after="40" w:line="220" w:lineRule="exact"/>
              <w:ind w:firstLine="0"/>
              <w:jc w:val="center"/>
            </w:pPr>
            <w:r w:rsidRPr="009036DA">
              <w:t>100</w:t>
            </w:r>
          </w:p>
        </w:tc>
      </w:tr>
    </w:tbl>
    <w:p w14:paraId="3E5933F9" w14:textId="77777777" w:rsidR="00097041" w:rsidRPr="009036DA" w:rsidRDefault="00097041" w:rsidP="00097041">
      <w:pPr>
        <w:pStyle w:val="Texto"/>
        <w:spacing w:line="220" w:lineRule="exact"/>
        <w:rPr>
          <w:b/>
        </w:rPr>
      </w:pPr>
    </w:p>
    <w:p w14:paraId="7F2B9E8F" w14:textId="77777777" w:rsidR="00097041" w:rsidRDefault="00097041" w:rsidP="00097041">
      <w:pPr>
        <w:pStyle w:val="Texto"/>
        <w:spacing w:line="220" w:lineRule="exact"/>
      </w:pPr>
      <w:r w:rsidRPr="009036DA">
        <w:rPr>
          <w:b/>
        </w:rPr>
        <w:t xml:space="preserve">Séptimo.- </w:t>
      </w:r>
      <w:r w:rsidRPr="009036DA">
        <w:t>La importación de mercancías originarias de la región conformada por México y Uruguay comprendidas en las fracciones arancelarias que se señalan en este punto, estará sujeta a la preferencia arancelaria indicada a continuación, ya sea para la totalidad de las mercancías incluidas en cada fracción o únicamente para la modalidad indicada, siempre que el importador transmita y presente como anexo al pedimento de importación un certificado de cupo expedido por la Secretaría de Economía. De no cumplirse con los requisitos señalados, se aplicará la preferencia arancelaria que le corresponda en el punto Noveno:</w:t>
      </w:r>
    </w:p>
    <w:tbl>
      <w:tblPr>
        <w:tblW w:w="8712" w:type="dxa"/>
        <w:tblInd w:w="144" w:type="dxa"/>
        <w:tblLayout w:type="fixed"/>
        <w:tblCellMar>
          <w:left w:w="72" w:type="dxa"/>
          <w:right w:w="72" w:type="dxa"/>
        </w:tblCellMar>
        <w:tblLook w:val="0000" w:firstRow="0" w:lastRow="0" w:firstColumn="0" w:lastColumn="0" w:noHBand="0" w:noVBand="0"/>
      </w:tblPr>
      <w:tblGrid>
        <w:gridCol w:w="1456"/>
        <w:gridCol w:w="3014"/>
        <w:gridCol w:w="2818"/>
        <w:gridCol w:w="1424"/>
      </w:tblGrid>
      <w:tr w:rsidR="00097041" w:rsidRPr="009036DA" w14:paraId="48CD91D4" w14:textId="77777777" w:rsidTr="000E5C9B">
        <w:tblPrEx>
          <w:tblCellMar>
            <w:top w:w="0" w:type="dxa"/>
            <w:bottom w:w="0" w:type="dxa"/>
          </w:tblCellMar>
        </w:tblPrEx>
        <w:trPr>
          <w:cantSplit/>
          <w:trHeight w:val="20"/>
          <w:tblHeader/>
        </w:trPr>
        <w:tc>
          <w:tcPr>
            <w:tcW w:w="1456" w:type="dxa"/>
            <w:tcBorders>
              <w:top w:val="single" w:sz="6" w:space="0" w:color="auto"/>
              <w:left w:val="single" w:sz="6" w:space="0" w:color="auto"/>
              <w:bottom w:val="single" w:sz="6" w:space="0" w:color="auto"/>
              <w:right w:val="single" w:sz="6" w:space="0" w:color="auto"/>
            </w:tcBorders>
            <w:noWrap/>
          </w:tcPr>
          <w:p w14:paraId="476EE29D" w14:textId="77777777" w:rsidR="00097041" w:rsidRPr="009036DA" w:rsidRDefault="00097041" w:rsidP="000E5C9B">
            <w:pPr>
              <w:pStyle w:val="Texto"/>
              <w:spacing w:before="40" w:after="40" w:line="220" w:lineRule="exact"/>
              <w:ind w:firstLine="0"/>
              <w:jc w:val="center"/>
            </w:pPr>
            <w:r w:rsidRPr="009036DA">
              <w:rPr>
                <w:b/>
              </w:rPr>
              <w:t>Fracción</w:t>
            </w:r>
            <w:r>
              <w:rPr>
                <w:b/>
              </w:rPr>
              <w:t xml:space="preserve"> </w:t>
            </w:r>
            <w:r w:rsidRPr="009036DA">
              <w:rPr>
                <w:b/>
              </w:rPr>
              <w:t>Arancelaria</w:t>
            </w:r>
          </w:p>
        </w:tc>
        <w:tc>
          <w:tcPr>
            <w:tcW w:w="3014" w:type="dxa"/>
            <w:tcBorders>
              <w:top w:val="single" w:sz="6" w:space="0" w:color="auto"/>
              <w:left w:val="single" w:sz="6" w:space="0" w:color="auto"/>
              <w:bottom w:val="single" w:sz="6" w:space="0" w:color="auto"/>
              <w:right w:val="single" w:sz="6" w:space="0" w:color="auto"/>
            </w:tcBorders>
          </w:tcPr>
          <w:p w14:paraId="03F874E2" w14:textId="77777777" w:rsidR="00097041" w:rsidRPr="009036DA" w:rsidRDefault="00097041" w:rsidP="000E5C9B">
            <w:pPr>
              <w:pStyle w:val="Texto"/>
              <w:spacing w:before="40" w:after="40" w:line="220" w:lineRule="exact"/>
              <w:ind w:firstLine="0"/>
              <w:jc w:val="center"/>
              <w:rPr>
                <w:b/>
              </w:rPr>
            </w:pPr>
            <w:r w:rsidRPr="009036DA">
              <w:rPr>
                <w:b/>
              </w:rPr>
              <w:t>Descripción</w:t>
            </w:r>
          </w:p>
        </w:tc>
        <w:tc>
          <w:tcPr>
            <w:tcW w:w="2818" w:type="dxa"/>
            <w:tcBorders>
              <w:top w:val="single" w:sz="6" w:space="0" w:color="auto"/>
              <w:left w:val="single" w:sz="6" w:space="0" w:color="auto"/>
              <w:bottom w:val="single" w:sz="6" w:space="0" w:color="auto"/>
              <w:right w:val="single" w:sz="6" w:space="0" w:color="auto"/>
            </w:tcBorders>
          </w:tcPr>
          <w:p w14:paraId="6DA8BF64" w14:textId="77777777" w:rsidR="00097041" w:rsidRPr="009036DA" w:rsidRDefault="00097041" w:rsidP="000E5C9B">
            <w:pPr>
              <w:pStyle w:val="Texto"/>
              <w:spacing w:before="40" w:after="40" w:line="220" w:lineRule="exact"/>
              <w:ind w:firstLine="0"/>
              <w:jc w:val="center"/>
              <w:rPr>
                <w:b/>
              </w:rPr>
            </w:pPr>
            <w:r w:rsidRPr="009036DA">
              <w:rPr>
                <w:b/>
              </w:rPr>
              <w:t>Modalidad de la Mercancía</w:t>
            </w:r>
          </w:p>
        </w:tc>
        <w:tc>
          <w:tcPr>
            <w:tcW w:w="1424" w:type="dxa"/>
            <w:tcBorders>
              <w:top w:val="single" w:sz="6" w:space="0" w:color="auto"/>
              <w:left w:val="single" w:sz="6" w:space="0" w:color="auto"/>
              <w:bottom w:val="single" w:sz="6" w:space="0" w:color="auto"/>
              <w:right w:val="single" w:sz="6" w:space="0" w:color="auto"/>
            </w:tcBorders>
          </w:tcPr>
          <w:p w14:paraId="7DC34F7E" w14:textId="77777777" w:rsidR="00097041" w:rsidRPr="009036DA" w:rsidRDefault="00097041" w:rsidP="000E5C9B">
            <w:pPr>
              <w:pStyle w:val="Texto"/>
              <w:spacing w:before="40" w:after="40" w:line="220" w:lineRule="exact"/>
              <w:ind w:firstLine="0"/>
              <w:jc w:val="center"/>
            </w:pPr>
            <w:r w:rsidRPr="009036DA">
              <w:rPr>
                <w:b/>
              </w:rPr>
              <w:t>Preferencia Arancelaria</w:t>
            </w:r>
          </w:p>
        </w:tc>
      </w:tr>
      <w:tr w:rsidR="00097041" w:rsidRPr="009036DA" w14:paraId="1EDC55C0"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11605200" w14:textId="77777777" w:rsidR="00097041" w:rsidRPr="009036DA" w:rsidRDefault="00097041" w:rsidP="000E5C9B">
            <w:pPr>
              <w:pStyle w:val="Texto"/>
              <w:spacing w:before="40" w:after="40" w:line="220" w:lineRule="exact"/>
              <w:ind w:firstLine="0"/>
              <w:jc w:val="center"/>
            </w:pPr>
            <w:r w:rsidRPr="009036DA">
              <w:t>0409.00.01</w:t>
            </w:r>
          </w:p>
        </w:tc>
        <w:tc>
          <w:tcPr>
            <w:tcW w:w="3014" w:type="dxa"/>
            <w:tcBorders>
              <w:top w:val="single" w:sz="6" w:space="0" w:color="auto"/>
              <w:left w:val="single" w:sz="6" w:space="0" w:color="auto"/>
              <w:bottom w:val="single" w:sz="6" w:space="0" w:color="auto"/>
              <w:right w:val="single" w:sz="6" w:space="0" w:color="auto"/>
            </w:tcBorders>
          </w:tcPr>
          <w:p w14:paraId="373697A0" w14:textId="77777777" w:rsidR="00097041" w:rsidRPr="009036DA" w:rsidRDefault="00097041" w:rsidP="000E5C9B">
            <w:pPr>
              <w:pStyle w:val="Texto"/>
              <w:spacing w:before="40" w:after="40" w:line="220" w:lineRule="exact"/>
              <w:ind w:firstLine="0"/>
              <w:rPr>
                <w:b/>
              </w:rPr>
            </w:pPr>
            <w:r w:rsidRPr="009036DA">
              <w:t>Miel natural.</w:t>
            </w:r>
          </w:p>
        </w:tc>
        <w:tc>
          <w:tcPr>
            <w:tcW w:w="2818" w:type="dxa"/>
            <w:tcBorders>
              <w:top w:val="single" w:sz="6" w:space="0" w:color="auto"/>
              <w:left w:val="single" w:sz="6" w:space="0" w:color="auto"/>
              <w:bottom w:val="single" w:sz="6" w:space="0" w:color="auto"/>
              <w:right w:val="single" w:sz="6" w:space="0" w:color="auto"/>
            </w:tcBorders>
          </w:tcPr>
          <w:p w14:paraId="4463B5DC" w14:textId="77777777" w:rsidR="00097041" w:rsidRPr="009036DA" w:rsidRDefault="00097041" w:rsidP="000E5C9B">
            <w:pPr>
              <w:pStyle w:val="Texto"/>
              <w:spacing w:before="40" w:after="40" w:line="220" w:lineRule="exact"/>
              <w:ind w:firstLine="0"/>
            </w:pPr>
            <w:r w:rsidRPr="009036DA">
              <w:t>Miel de abeja.</w:t>
            </w:r>
          </w:p>
        </w:tc>
        <w:tc>
          <w:tcPr>
            <w:tcW w:w="1424" w:type="dxa"/>
            <w:tcBorders>
              <w:top w:val="single" w:sz="6" w:space="0" w:color="auto"/>
              <w:left w:val="single" w:sz="6" w:space="0" w:color="auto"/>
              <w:bottom w:val="single" w:sz="6" w:space="0" w:color="auto"/>
              <w:right w:val="single" w:sz="6" w:space="0" w:color="auto"/>
            </w:tcBorders>
          </w:tcPr>
          <w:p w14:paraId="40447F81" w14:textId="77777777" w:rsidR="00097041" w:rsidRPr="009036DA" w:rsidRDefault="00097041" w:rsidP="000E5C9B">
            <w:pPr>
              <w:pStyle w:val="Texto"/>
              <w:spacing w:before="40" w:after="40" w:line="220" w:lineRule="exact"/>
              <w:ind w:firstLine="0"/>
              <w:jc w:val="center"/>
            </w:pPr>
            <w:r w:rsidRPr="009036DA">
              <w:t>90</w:t>
            </w:r>
          </w:p>
        </w:tc>
      </w:tr>
      <w:tr w:rsidR="00097041" w:rsidRPr="009036DA" w14:paraId="3D43A556"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5D27115" w14:textId="77777777" w:rsidR="00097041" w:rsidRPr="009036DA" w:rsidRDefault="00097041" w:rsidP="000E5C9B">
            <w:pPr>
              <w:pStyle w:val="Texto"/>
              <w:spacing w:before="40" w:after="40" w:line="220" w:lineRule="exact"/>
              <w:ind w:firstLine="0"/>
              <w:jc w:val="center"/>
            </w:pPr>
            <w:r w:rsidRPr="009036DA">
              <w:t>2106.90.99</w:t>
            </w:r>
          </w:p>
        </w:tc>
        <w:tc>
          <w:tcPr>
            <w:tcW w:w="3014" w:type="dxa"/>
            <w:tcBorders>
              <w:top w:val="single" w:sz="6" w:space="0" w:color="auto"/>
              <w:left w:val="single" w:sz="6" w:space="0" w:color="auto"/>
              <w:bottom w:val="single" w:sz="6" w:space="0" w:color="auto"/>
              <w:right w:val="single" w:sz="6" w:space="0" w:color="auto"/>
            </w:tcBorders>
          </w:tcPr>
          <w:p w14:paraId="7548ED4B" w14:textId="77777777" w:rsidR="00097041" w:rsidRPr="009036DA" w:rsidRDefault="00097041" w:rsidP="000E5C9B">
            <w:pPr>
              <w:pStyle w:val="Texto"/>
              <w:spacing w:before="40" w:after="40" w:line="220" w:lineRule="exact"/>
              <w:ind w:firstLine="0"/>
            </w:pPr>
            <w:r w:rsidRPr="009036DA">
              <w:t>Las demás.</w:t>
            </w:r>
          </w:p>
        </w:tc>
        <w:tc>
          <w:tcPr>
            <w:tcW w:w="2818" w:type="dxa"/>
            <w:tcBorders>
              <w:top w:val="single" w:sz="6" w:space="0" w:color="auto"/>
              <w:left w:val="single" w:sz="6" w:space="0" w:color="auto"/>
              <w:bottom w:val="single" w:sz="6" w:space="0" w:color="auto"/>
              <w:right w:val="single" w:sz="6" w:space="0" w:color="auto"/>
            </w:tcBorders>
          </w:tcPr>
          <w:p w14:paraId="09C45F12" w14:textId="77777777" w:rsidR="00097041" w:rsidRPr="009036DA" w:rsidRDefault="00097041" w:rsidP="000E5C9B">
            <w:pPr>
              <w:pStyle w:val="Texto"/>
              <w:spacing w:before="40" w:after="40" w:line="220" w:lineRule="exact"/>
              <w:ind w:firstLine="0"/>
            </w:pPr>
            <w:r w:rsidRPr="009036DA">
              <w:t>Preparación usada en panadería, pastelería y galletería, chocolatería y similares, cuando contenga 15% a 40% de proteínas, 0.9% a 5% de grasas, 45% a 70% de carbohidratos, 3% a 4% de minerales y 3% a 8% de humedad.</w:t>
            </w:r>
          </w:p>
        </w:tc>
        <w:tc>
          <w:tcPr>
            <w:tcW w:w="1424" w:type="dxa"/>
            <w:tcBorders>
              <w:top w:val="single" w:sz="6" w:space="0" w:color="auto"/>
              <w:left w:val="single" w:sz="6" w:space="0" w:color="auto"/>
              <w:bottom w:val="single" w:sz="6" w:space="0" w:color="auto"/>
              <w:right w:val="single" w:sz="6" w:space="0" w:color="auto"/>
            </w:tcBorders>
          </w:tcPr>
          <w:p w14:paraId="4D7FDCBA"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106CF04F"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72A9EF2" w14:textId="77777777" w:rsidR="00097041" w:rsidRPr="009036DA" w:rsidRDefault="00097041" w:rsidP="000E5C9B">
            <w:pPr>
              <w:pStyle w:val="Texto"/>
              <w:spacing w:before="40" w:after="40" w:line="220" w:lineRule="exact"/>
              <w:ind w:firstLine="0"/>
              <w:jc w:val="center"/>
            </w:pPr>
            <w:r w:rsidRPr="009036DA">
              <w:t>2301.10.02</w:t>
            </w:r>
          </w:p>
        </w:tc>
        <w:tc>
          <w:tcPr>
            <w:tcW w:w="3014" w:type="dxa"/>
            <w:tcBorders>
              <w:top w:val="single" w:sz="6" w:space="0" w:color="auto"/>
              <w:left w:val="single" w:sz="6" w:space="0" w:color="auto"/>
              <w:bottom w:val="single" w:sz="6" w:space="0" w:color="auto"/>
              <w:right w:val="single" w:sz="6" w:space="0" w:color="auto"/>
            </w:tcBorders>
          </w:tcPr>
          <w:p w14:paraId="6920876C" w14:textId="77777777" w:rsidR="00097041" w:rsidRPr="009036DA" w:rsidRDefault="00097041" w:rsidP="000E5C9B">
            <w:pPr>
              <w:pStyle w:val="Texto"/>
              <w:spacing w:before="40" w:after="40" w:line="220" w:lineRule="exact"/>
              <w:ind w:firstLine="0"/>
            </w:pPr>
            <w:r w:rsidRPr="009036DA">
              <w:t>Harina, polvo y "pellets", de carne o despojos; chicharrones.</w:t>
            </w:r>
          </w:p>
        </w:tc>
        <w:tc>
          <w:tcPr>
            <w:tcW w:w="2818" w:type="dxa"/>
            <w:tcBorders>
              <w:top w:val="single" w:sz="6" w:space="0" w:color="auto"/>
              <w:left w:val="single" w:sz="6" w:space="0" w:color="auto"/>
              <w:bottom w:val="single" w:sz="6" w:space="0" w:color="auto"/>
              <w:right w:val="single" w:sz="6" w:space="0" w:color="auto"/>
            </w:tcBorders>
          </w:tcPr>
          <w:p w14:paraId="1FF82E73" w14:textId="77777777" w:rsidR="00097041" w:rsidRPr="009036DA" w:rsidRDefault="00097041" w:rsidP="000E5C9B">
            <w:pPr>
              <w:pStyle w:val="Texto"/>
              <w:spacing w:before="40" w:after="40" w:line="220" w:lineRule="exact"/>
              <w:ind w:firstLine="0"/>
            </w:pPr>
            <w:r w:rsidRPr="009036DA">
              <w:t>Harina y polvo.</w:t>
            </w:r>
          </w:p>
        </w:tc>
        <w:tc>
          <w:tcPr>
            <w:tcW w:w="1424" w:type="dxa"/>
            <w:tcBorders>
              <w:top w:val="single" w:sz="6" w:space="0" w:color="auto"/>
              <w:left w:val="single" w:sz="6" w:space="0" w:color="auto"/>
              <w:bottom w:val="single" w:sz="6" w:space="0" w:color="auto"/>
              <w:right w:val="single" w:sz="6" w:space="0" w:color="auto"/>
            </w:tcBorders>
          </w:tcPr>
          <w:p w14:paraId="0F1AC10E" w14:textId="77777777" w:rsidR="00097041" w:rsidRPr="009036DA" w:rsidRDefault="00097041" w:rsidP="000E5C9B">
            <w:pPr>
              <w:pStyle w:val="Texto"/>
              <w:spacing w:before="40" w:after="40" w:line="220" w:lineRule="exact"/>
              <w:ind w:firstLine="0"/>
              <w:jc w:val="center"/>
            </w:pPr>
            <w:r w:rsidRPr="009036DA">
              <w:t>100</w:t>
            </w:r>
          </w:p>
        </w:tc>
      </w:tr>
      <w:tr w:rsidR="00097041" w:rsidRPr="009036DA" w14:paraId="518F34A3"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E4BBF58" w14:textId="77777777" w:rsidR="00097041" w:rsidRPr="009036DA" w:rsidRDefault="00097041" w:rsidP="000E5C9B">
            <w:pPr>
              <w:pStyle w:val="Texto"/>
              <w:spacing w:before="40" w:after="40" w:line="214" w:lineRule="exact"/>
              <w:ind w:firstLine="0"/>
              <w:jc w:val="center"/>
            </w:pPr>
            <w:r w:rsidRPr="009036DA">
              <w:rPr>
                <w:color w:val="000000"/>
              </w:rPr>
              <w:t>3823.11.01</w:t>
            </w:r>
          </w:p>
        </w:tc>
        <w:tc>
          <w:tcPr>
            <w:tcW w:w="3014" w:type="dxa"/>
            <w:tcBorders>
              <w:top w:val="single" w:sz="6" w:space="0" w:color="auto"/>
              <w:left w:val="single" w:sz="6" w:space="0" w:color="auto"/>
              <w:bottom w:val="single" w:sz="6" w:space="0" w:color="auto"/>
              <w:right w:val="single" w:sz="6" w:space="0" w:color="auto"/>
            </w:tcBorders>
          </w:tcPr>
          <w:p w14:paraId="7AF87918" w14:textId="77777777" w:rsidR="00097041" w:rsidRPr="009036DA" w:rsidRDefault="00097041" w:rsidP="000E5C9B">
            <w:pPr>
              <w:pStyle w:val="Texto"/>
              <w:spacing w:before="40" w:after="40" w:line="214" w:lineRule="exact"/>
              <w:ind w:firstLine="0"/>
            </w:pPr>
            <w:r w:rsidRPr="009036DA">
              <w:rPr>
                <w:color w:val="000000"/>
              </w:rPr>
              <w:t>Ácido esteárico.</w:t>
            </w:r>
          </w:p>
        </w:tc>
        <w:tc>
          <w:tcPr>
            <w:tcW w:w="2818" w:type="dxa"/>
            <w:tcBorders>
              <w:top w:val="single" w:sz="6" w:space="0" w:color="auto"/>
              <w:left w:val="single" w:sz="6" w:space="0" w:color="auto"/>
              <w:bottom w:val="single" w:sz="6" w:space="0" w:color="auto"/>
              <w:right w:val="single" w:sz="6" w:space="0" w:color="auto"/>
            </w:tcBorders>
          </w:tcPr>
          <w:p w14:paraId="294A7DAA" w14:textId="77777777" w:rsidR="00097041" w:rsidRPr="009036DA" w:rsidRDefault="00097041" w:rsidP="000E5C9B">
            <w:pPr>
              <w:pStyle w:val="Texto"/>
              <w:spacing w:before="40" w:after="40" w:line="214" w:lineRule="exact"/>
              <w:ind w:firstLine="0"/>
            </w:pPr>
            <w:r w:rsidRPr="009036DA">
              <w:rPr>
                <w:color w:val="000000"/>
              </w:rPr>
              <w:t>De vacuno para ser utilizada como materia prima para la fabricación de harina refinada.</w:t>
            </w:r>
          </w:p>
        </w:tc>
        <w:tc>
          <w:tcPr>
            <w:tcW w:w="1424" w:type="dxa"/>
            <w:tcBorders>
              <w:top w:val="single" w:sz="6" w:space="0" w:color="auto"/>
              <w:left w:val="single" w:sz="6" w:space="0" w:color="auto"/>
              <w:bottom w:val="single" w:sz="6" w:space="0" w:color="auto"/>
              <w:right w:val="single" w:sz="6" w:space="0" w:color="auto"/>
            </w:tcBorders>
          </w:tcPr>
          <w:p w14:paraId="29C3A49F"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56B991C2"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7DE338FD" w14:textId="77777777" w:rsidR="00097041" w:rsidRPr="009036DA" w:rsidRDefault="00097041" w:rsidP="000E5C9B">
            <w:pPr>
              <w:pStyle w:val="Texto"/>
              <w:spacing w:before="40" w:after="40" w:line="214" w:lineRule="exact"/>
              <w:ind w:firstLine="0"/>
              <w:jc w:val="center"/>
            </w:pPr>
            <w:r w:rsidRPr="009036DA">
              <w:rPr>
                <w:color w:val="000000"/>
              </w:rPr>
              <w:t>5111.11.02</w:t>
            </w:r>
          </w:p>
        </w:tc>
        <w:tc>
          <w:tcPr>
            <w:tcW w:w="3014" w:type="dxa"/>
            <w:tcBorders>
              <w:top w:val="single" w:sz="6" w:space="0" w:color="auto"/>
              <w:left w:val="single" w:sz="6" w:space="0" w:color="auto"/>
              <w:bottom w:val="single" w:sz="6" w:space="0" w:color="auto"/>
              <w:right w:val="single" w:sz="6" w:space="0" w:color="auto"/>
            </w:tcBorders>
          </w:tcPr>
          <w:p w14:paraId="110E31B5" w14:textId="77777777" w:rsidR="00097041" w:rsidRPr="009036DA" w:rsidRDefault="00097041" w:rsidP="000E5C9B">
            <w:pPr>
              <w:pStyle w:val="Texto"/>
              <w:spacing w:before="40" w:after="40" w:line="214" w:lineRule="exact"/>
              <w:ind w:firstLine="0"/>
            </w:pPr>
            <w:r w:rsidRPr="009036DA">
              <w:rPr>
                <w:color w:val="000000"/>
              </w:rPr>
              <w:t>De peso inferior o igual a 300 g/m².</w:t>
            </w:r>
          </w:p>
        </w:tc>
        <w:tc>
          <w:tcPr>
            <w:tcW w:w="2818" w:type="dxa"/>
            <w:tcBorders>
              <w:top w:val="single" w:sz="6" w:space="0" w:color="auto"/>
              <w:left w:val="single" w:sz="6" w:space="0" w:color="auto"/>
              <w:bottom w:val="single" w:sz="6" w:space="0" w:color="auto"/>
              <w:right w:val="single" w:sz="6" w:space="0" w:color="auto"/>
            </w:tcBorders>
          </w:tcPr>
          <w:p w14:paraId="6895A087"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4F3C4896"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576CFAAE"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819B591" w14:textId="77777777" w:rsidR="00097041" w:rsidRPr="009036DA" w:rsidRDefault="00097041" w:rsidP="000E5C9B">
            <w:pPr>
              <w:pStyle w:val="Texto"/>
              <w:spacing w:before="40" w:after="40" w:line="214" w:lineRule="exact"/>
              <w:ind w:firstLine="0"/>
              <w:jc w:val="center"/>
            </w:pPr>
            <w:r w:rsidRPr="009036DA">
              <w:rPr>
                <w:color w:val="000000"/>
              </w:rPr>
              <w:t>5111.19.99</w:t>
            </w:r>
          </w:p>
        </w:tc>
        <w:tc>
          <w:tcPr>
            <w:tcW w:w="3014" w:type="dxa"/>
            <w:tcBorders>
              <w:top w:val="single" w:sz="6" w:space="0" w:color="auto"/>
              <w:left w:val="single" w:sz="6" w:space="0" w:color="auto"/>
              <w:bottom w:val="single" w:sz="6" w:space="0" w:color="auto"/>
              <w:right w:val="single" w:sz="6" w:space="0" w:color="auto"/>
            </w:tcBorders>
          </w:tcPr>
          <w:p w14:paraId="7D573957" w14:textId="77777777" w:rsidR="00097041" w:rsidRPr="009036DA" w:rsidRDefault="00097041" w:rsidP="000E5C9B">
            <w:pPr>
              <w:pStyle w:val="Texto"/>
              <w:spacing w:before="40" w:after="40" w:line="214" w:lineRule="exact"/>
              <w:ind w:firstLine="0"/>
            </w:pPr>
            <w:r w:rsidRPr="009036DA">
              <w:rPr>
                <w:color w:val="000000"/>
              </w:rPr>
              <w:t>Los demás.</w:t>
            </w:r>
          </w:p>
        </w:tc>
        <w:tc>
          <w:tcPr>
            <w:tcW w:w="2818" w:type="dxa"/>
            <w:tcBorders>
              <w:top w:val="single" w:sz="6" w:space="0" w:color="auto"/>
              <w:left w:val="single" w:sz="6" w:space="0" w:color="auto"/>
              <w:bottom w:val="single" w:sz="6" w:space="0" w:color="auto"/>
              <w:right w:val="single" w:sz="6" w:space="0" w:color="auto"/>
            </w:tcBorders>
          </w:tcPr>
          <w:p w14:paraId="163FAB41"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23999EC7"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56BAE8C4"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AD9BC82" w14:textId="77777777" w:rsidR="00097041" w:rsidRPr="009036DA" w:rsidRDefault="00097041" w:rsidP="000E5C9B">
            <w:pPr>
              <w:pStyle w:val="Texto"/>
              <w:spacing w:before="40" w:after="40" w:line="214" w:lineRule="exact"/>
              <w:ind w:firstLine="0"/>
              <w:jc w:val="center"/>
            </w:pPr>
            <w:r w:rsidRPr="009036DA">
              <w:rPr>
                <w:color w:val="000000"/>
              </w:rPr>
              <w:t>5111.20.91</w:t>
            </w:r>
          </w:p>
        </w:tc>
        <w:tc>
          <w:tcPr>
            <w:tcW w:w="3014" w:type="dxa"/>
            <w:tcBorders>
              <w:top w:val="single" w:sz="6" w:space="0" w:color="auto"/>
              <w:left w:val="single" w:sz="6" w:space="0" w:color="auto"/>
              <w:bottom w:val="single" w:sz="6" w:space="0" w:color="auto"/>
              <w:right w:val="single" w:sz="6" w:space="0" w:color="auto"/>
            </w:tcBorders>
          </w:tcPr>
          <w:p w14:paraId="5E216BCA" w14:textId="77777777" w:rsidR="00097041" w:rsidRPr="009036DA" w:rsidRDefault="00097041" w:rsidP="000E5C9B">
            <w:pPr>
              <w:pStyle w:val="Texto"/>
              <w:spacing w:before="40" w:after="40" w:line="214" w:lineRule="exact"/>
              <w:ind w:firstLine="0"/>
            </w:pPr>
            <w:r w:rsidRPr="009036DA">
              <w:rPr>
                <w:color w:val="000000"/>
              </w:rPr>
              <w:t>Los demás, mezclados exclusiva o principalmente con filamentos sintéticos o artificiales.</w:t>
            </w:r>
          </w:p>
        </w:tc>
        <w:tc>
          <w:tcPr>
            <w:tcW w:w="2818" w:type="dxa"/>
            <w:tcBorders>
              <w:top w:val="single" w:sz="6" w:space="0" w:color="auto"/>
              <w:left w:val="single" w:sz="6" w:space="0" w:color="auto"/>
              <w:bottom w:val="single" w:sz="6" w:space="0" w:color="auto"/>
              <w:right w:val="single" w:sz="6" w:space="0" w:color="auto"/>
            </w:tcBorders>
          </w:tcPr>
          <w:p w14:paraId="433116CC"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4D4477F6"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6503ED99"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5B807D38" w14:textId="77777777" w:rsidR="00097041" w:rsidRPr="009036DA" w:rsidRDefault="00097041" w:rsidP="000E5C9B">
            <w:pPr>
              <w:pStyle w:val="Texto"/>
              <w:spacing w:before="40" w:after="40" w:line="214" w:lineRule="exact"/>
              <w:ind w:firstLine="0"/>
              <w:jc w:val="center"/>
            </w:pPr>
            <w:r w:rsidRPr="009036DA">
              <w:rPr>
                <w:color w:val="000000"/>
              </w:rPr>
              <w:t>5111.30.91</w:t>
            </w:r>
          </w:p>
        </w:tc>
        <w:tc>
          <w:tcPr>
            <w:tcW w:w="3014" w:type="dxa"/>
            <w:tcBorders>
              <w:top w:val="single" w:sz="6" w:space="0" w:color="auto"/>
              <w:left w:val="single" w:sz="6" w:space="0" w:color="auto"/>
              <w:bottom w:val="single" w:sz="6" w:space="0" w:color="auto"/>
              <w:right w:val="single" w:sz="6" w:space="0" w:color="auto"/>
            </w:tcBorders>
          </w:tcPr>
          <w:p w14:paraId="6B50BB43" w14:textId="77777777" w:rsidR="00097041" w:rsidRPr="009036DA" w:rsidRDefault="00097041" w:rsidP="000E5C9B">
            <w:pPr>
              <w:pStyle w:val="Texto"/>
              <w:spacing w:before="40" w:after="40" w:line="214" w:lineRule="exact"/>
              <w:ind w:firstLine="0"/>
            </w:pPr>
            <w:r w:rsidRPr="009036DA">
              <w:rPr>
                <w:color w:val="000000"/>
              </w:rPr>
              <w:t>Los demás, mezclados exclusiva o principalmente con fibras sintéticas o artificiales discontinuas.</w:t>
            </w:r>
          </w:p>
        </w:tc>
        <w:tc>
          <w:tcPr>
            <w:tcW w:w="2818" w:type="dxa"/>
            <w:tcBorders>
              <w:top w:val="single" w:sz="6" w:space="0" w:color="auto"/>
              <w:left w:val="single" w:sz="6" w:space="0" w:color="auto"/>
              <w:bottom w:val="single" w:sz="6" w:space="0" w:color="auto"/>
              <w:right w:val="single" w:sz="6" w:space="0" w:color="auto"/>
            </w:tcBorders>
          </w:tcPr>
          <w:p w14:paraId="132CE517"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3C5D5EA0"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4094A31C"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62BEFFBD" w14:textId="77777777" w:rsidR="00097041" w:rsidRPr="009036DA" w:rsidRDefault="00097041" w:rsidP="000E5C9B">
            <w:pPr>
              <w:pStyle w:val="Texto"/>
              <w:spacing w:before="40" w:after="40" w:line="214" w:lineRule="exact"/>
              <w:ind w:firstLine="0"/>
              <w:jc w:val="center"/>
            </w:pPr>
            <w:r w:rsidRPr="009036DA">
              <w:rPr>
                <w:color w:val="000000"/>
              </w:rPr>
              <w:t>5111.90.99</w:t>
            </w:r>
          </w:p>
        </w:tc>
        <w:tc>
          <w:tcPr>
            <w:tcW w:w="3014" w:type="dxa"/>
            <w:tcBorders>
              <w:top w:val="single" w:sz="6" w:space="0" w:color="auto"/>
              <w:left w:val="single" w:sz="6" w:space="0" w:color="auto"/>
              <w:bottom w:val="single" w:sz="6" w:space="0" w:color="auto"/>
              <w:right w:val="single" w:sz="6" w:space="0" w:color="auto"/>
            </w:tcBorders>
          </w:tcPr>
          <w:p w14:paraId="5465EAD9" w14:textId="77777777" w:rsidR="00097041" w:rsidRPr="009036DA" w:rsidRDefault="00097041" w:rsidP="000E5C9B">
            <w:pPr>
              <w:pStyle w:val="Texto"/>
              <w:spacing w:before="40" w:after="40" w:line="214" w:lineRule="exact"/>
              <w:ind w:firstLine="0"/>
            </w:pPr>
            <w:r w:rsidRPr="009036DA">
              <w:rPr>
                <w:color w:val="000000"/>
              </w:rPr>
              <w:t>Los demás.</w:t>
            </w:r>
          </w:p>
        </w:tc>
        <w:tc>
          <w:tcPr>
            <w:tcW w:w="2818" w:type="dxa"/>
            <w:tcBorders>
              <w:top w:val="single" w:sz="6" w:space="0" w:color="auto"/>
              <w:left w:val="single" w:sz="6" w:space="0" w:color="auto"/>
              <w:bottom w:val="single" w:sz="6" w:space="0" w:color="auto"/>
              <w:right w:val="single" w:sz="6" w:space="0" w:color="auto"/>
            </w:tcBorders>
          </w:tcPr>
          <w:p w14:paraId="64EF63F7"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4EDAF277"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4919E835"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14247E2" w14:textId="77777777" w:rsidR="00097041" w:rsidRPr="009036DA" w:rsidRDefault="00097041" w:rsidP="000E5C9B">
            <w:pPr>
              <w:pStyle w:val="Texto"/>
              <w:spacing w:before="40" w:after="40" w:line="214" w:lineRule="exact"/>
              <w:ind w:firstLine="0"/>
              <w:jc w:val="center"/>
            </w:pPr>
            <w:r w:rsidRPr="009036DA">
              <w:rPr>
                <w:color w:val="000000"/>
              </w:rPr>
              <w:t>5112.11.02</w:t>
            </w:r>
          </w:p>
        </w:tc>
        <w:tc>
          <w:tcPr>
            <w:tcW w:w="3014" w:type="dxa"/>
            <w:tcBorders>
              <w:top w:val="single" w:sz="6" w:space="0" w:color="auto"/>
              <w:left w:val="single" w:sz="6" w:space="0" w:color="auto"/>
              <w:bottom w:val="single" w:sz="6" w:space="0" w:color="auto"/>
              <w:right w:val="single" w:sz="6" w:space="0" w:color="auto"/>
            </w:tcBorders>
          </w:tcPr>
          <w:p w14:paraId="06CC735C" w14:textId="77777777" w:rsidR="00097041" w:rsidRPr="009036DA" w:rsidRDefault="00097041" w:rsidP="000E5C9B">
            <w:pPr>
              <w:pStyle w:val="Texto"/>
              <w:spacing w:before="40" w:after="40" w:line="214" w:lineRule="exact"/>
              <w:ind w:firstLine="0"/>
            </w:pPr>
            <w:r w:rsidRPr="009036DA">
              <w:rPr>
                <w:color w:val="000000"/>
              </w:rPr>
              <w:t>De peso inferior o igual a 200 g/m².</w:t>
            </w:r>
          </w:p>
        </w:tc>
        <w:tc>
          <w:tcPr>
            <w:tcW w:w="2818" w:type="dxa"/>
            <w:tcBorders>
              <w:top w:val="single" w:sz="6" w:space="0" w:color="auto"/>
              <w:left w:val="single" w:sz="6" w:space="0" w:color="auto"/>
              <w:bottom w:val="single" w:sz="6" w:space="0" w:color="auto"/>
              <w:right w:val="single" w:sz="6" w:space="0" w:color="auto"/>
            </w:tcBorders>
          </w:tcPr>
          <w:p w14:paraId="6C72441F"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76AC3FD6"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7EEC529C"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01EE0FA6" w14:textId="77777777" w:rsidR="00097041" w:rsidRPr="009036DA" w:rsidRDefault="00097041" w:rsidP="000E5C9B">
            <w:pPr>
              <w:pStyle w:val="Texto"/>
              <w:spacing w:before="40" w:after="40" w:line="214" w:lineRule="exact"/>
              <w:ind w:firstLine="0"/>
              <w:jc w:val="center"/>
            </w:pPr>
            <w:r w:rsidRPr="009036DA">
              <w:rPr>
                <w:color w:val="000000"/>
              </w:rPr>
              <w:t>5112.19.99</w:t>
            </w:r>
          </w:p>
        </w:tc>
        <w:tc>
          <w:tcPr>
            <w:tcW w:w="3014" w:type="dxa"/>
            <w:tcBorders>
              <w:top w:val="single" w:sz="6" w:space="0" w:color="auto"/>
              <w:left w:val="single" w:sz="6" w:space="0" w:color="auto"/>
              <w:bottom w:val="single" w:sz="6" w:space="0" w:color="auto"/>
              <w:right w:val="single" w:sz="6" w:space="0" w:color="auto"/>
            </w:tcBorders>
          </w:tcPr>
          <w:p w14:paraId="24DB1757" w14:textId="77777777" w:rsidR="00097041" w:rsidRPr="009036DA" w:rsidRDefault="00097041" w:rsidP="000E5C9B">
            <w:pPr>
              <w:pStyle w:val="Texto"/>
              <w:spacing w:before="40" w:after="40" w:line="214" w:lineRule="exact"/>
              <w:ind w:firstLine="0"/>
            </w:pPr>
            <w:r w:rsidRPr="009036DA">
              <w:rPr>
                <w:color w:val="000000"/>
              </w:rPr>
              <w:t>Los demás.</w:t>
            </w:r>
          </w:p>
        </w:tc>
        <w:tc>
          <w:tcPr>
            <w:tcW w:w="2818" w:type="dxa"/>
            <w:tcBorders>
              <w:top w:val="single" w:sz="6" w:space="0" w:color="auto"/>
              <w:left w:val="single" w:sz="6" w:space="0" w:color="auto"/>
              <w:bottom w:val="single" w:sz="6" w:space="0" w:color="auto"/>
              <w:right w:val="single" w:sz="6" w:space="0" w:color="auto"/>
            </w:tcBorders>
          </w:tcPr>
          <w:p w14:paraId="041B3BC1"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23D008BF"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226BE926"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4B2A38F6" w14:textId="77777777" w:rsidR="00097041" w:rsidRPr="009036DA" w:rsidRDefault="00097041" w:rsidP="000E5C9B">
            <w:pPr>
              <w:pStyle w:val="Texto"/>
              <w:spacing w:before="40" w:after="40" w:line="214" w:lineRule="exact"/>
              <w:ind w:firstLine="0"/>
              <w:jc w:val="center"/>
            </w:pPr>
            <w:r w:rsidRPr="009036DA">
              <w:rPr>
                <w:color w:val="000000"/>
              </w:rPr>
              <w:t>5112.20.91</w:t>
            </w:r>
          </w:p>
        </w:tc>
        <w:tc>
          <w:tcPr>
            <w:tcW w:w="3014" w:type="dxa"/>
            <w:tcBorders>
              <w:top w:val="single" w:sz="6" w:space="0" w:color="auto"/>
              <w:left w:val="single" w:sz="6" w:space="0" w:color="auto"/>
              <w:bottom w:val="single" w:sz="6" w:space="0" w:color="auto"/>
              <w:right w:val="single" w:sz="6" w:space="0" w:color="auto"/>
            </w:tcBorders>
          </w:tcPr>
          <w:p w14:paraId="2DD80CCF" w14:textId="77777777" w:rsidR="00097041" w:rsidRPr="009036DA" w:rsidRDefault="00097041" w:rsidP="000E5C9B">
            <w:pPr>
              <w:pStyle w:val="Texto"/>
              <w:spacing w:before="40" w:after="40" w:line="214" w:lineRule="exact"/>
              <w:ind w:firstLine="0"/>
            </w:pPr>
            <w:r w:rsidRPr="009036DA">
              <w:rPr>
                <w:color w:val="000000"/>
              </w:rPr>
              <w:t>Los demás, mezclados exclusiva o principalmente con filamentos sintéticos o artificiales.</w:t>
            </w:r>
          </w:p>
        </w:tc>
        <w:tc>
          <w:tcPr>
            <w:tcW w:w="2818" w:type="dxa"/>
            <w:tcBorders>
              <w:top w:val="single" w:sz="6" w:space="0" w:color="auto"/>
              <w:left w:val="single" w:sz="6" w:space="0" w:color="auto"/>
              <w:bottom w:val="single" w:sz="6" w:space="0" w:color="auto"/>
              <w:right w:val="single" w:sz="6" w:space="0" w:color="auto"/>
            </w:tcBorders>
          </w:tcPr>
          <w:p w14:paraId="54703A10"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707061FC"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3891533A"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20DC2029" w14:textId="77777777" w:rsidR="00097041" w:rsidRPr="009036DA" w:rsidRDefault="00097041" w:rsidP="000E5C9B">
            <w:pPr>
              <w:pStyle w:val="Texto"/>
              <w:spacing w:before="40" w:after="40" w:line="214" w:lineRule="exact"/>
              <w:ind w:firstLine="0"/>
              <w:jc w:val="center"/>
            </w:pPr>
            <w:r w:rsidRPr="009036DA">
              <w:rPr>
                <w:color w:val="000000"/>
              </w:rPr>
              <w:t>5112.30.91</w:t>
            </w:r>
          </w:p>
        </w:tc>
        <w:tc>
          <w:tcPr>
            <w:tcW w:w="3014" w:type="dxa"/>
            <w:tcBorders>
              <w:top w:val="single" w:sz="6" w:space="0" w:color="auto"/>
              <w:left w:val="single" w:sz="6" w:space="0" w:color="auto"/>
              <w:bottom w:val="single" w:sz="6" w:space="0" w:color="auto"/>
              <w:right w:val="single" w:sz="6" w:space="0" w:color="auto"/>
            </w:tcBorders>
          </w:tcPr>
          <w:p w14:paraId="37CA9811" w14:textId="77777777" w:rsidR="00097041" w:rsidRPr="009036DA" w:rsidRDefault="00097041" w:rsidP="000E5C9B">
            <w:pPr>
              <w:pStyle w:val="Texto"/>
              <w:spacing w:before="40" w:after="40" w:line="214" w:lineRule="exact"/>
              <w:ind w:firstLine="0"/>
            </w:pPr>
            <w:r w:rsidRPr="009036DA">
              <w:rPr>
                <w:color w:val="000000"/>
              </w:rPr>
              <w:t>Los demás, mezclados exclusiva o principalmente con fibras sintéticas o artificiales discontinuas.</w:t>
            </w:r>
          </w:p>
        </w:tc>
        <w:tc>
          <w:tcPr>
            <w:tcW w:w="2818" w:type="dxa"/>
            <w:tcBorders>
              <w:top w:val="single" w:sz="6" w:space="0" w:color="auto"/>
              <w:left w:val="single" w:sz="6" w:space="0" w:color="auto"/>
              <w:bottom w:val="single" w:sz="6" w:space="0" w:color="auto"/>
              <w:right w:val="single" w:sz="6" w:space="0" w:color="auto"/>
            </w:tcBorders>
          </w:tcPr>
          <w:p w14:paraId="72388F7A"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7EE52A36" w14:textId="77777777" w:rsidR="00097041" w:rsidRPr="009036DA" w:rsidRDefault="00097041" w:rsidP="000E5C9B">
            <w:pPr>
              <w:pStyle w:val="Texto"/>
              <w:spacing w:before="40" w:after="40" w:line="214" w:lineRule="exact"/>
              <w:ind w:firstLine="0"/>
              <w:jc w:val="center"/>
            </w:pPr>
            <w:r w:rsidRPr="009036DA">
              <w:rPr>
                <w:color w:val="000000"/>
              </w:rPr>
              <w:t>100</w:t>
            </w:r>
          </w:p>
        </w:tc>
      </w:tr>
      <w:tr w:rsidR="00097041" w:rsidRPr="009036DA" w14:paraId="7C182C04" w14:textId="77777777" w:rsidTr="000E5C9B">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tcPr>
          <w:p w14:paraId="3A32AA6B" w14:textId="77777777" w:rsidR="00097041" w:rsidRPr="009036DA" w:rsidRDefault="00097041" w:rsidP="000E5C9B">
            <w:pPr>
              <w:pStyle w:val="Texto"/>
              <w:spacing w:before="40" w:after="40" w:line="214" w:lineRule="exact"/>
              <w:ind w:firstLine="0"/>
              <w:jc w:val="center"/>
            </w:pPr>
            <w:r w:rsidRPr="009036DA">
              <w:rPr>
                <w:color w:val="000000"/>
              </w:rPr>
              <w:lastRenderedPageBreak/>
              <w:t>5112.90.99</w:t>
            </w:r>
          </w:p>
        </w:tc>
        <w:tc>
          <w:tcPr>
            <w:tcW w:w="3014" w:type="dxa"/>
            <w:tcBorders>
              <w:top w:val="single" w:sz="6" w:space="0" w:color="auto"/>
              <w:left w:val="single" w:sz="6" w:space="0" w:color="auto"/>
              <w:bottom w:val="single" w:sz="6" w:space="0" w:color="auto"/>
              <w:right w:val="single" w:sz="6" w:space="0" w:color="auto"/>
            </w:tcBorders>
          </w:tcPr>
          <w:p w14:paraId="44C09640" w14:textId="77777777" w:rsidR="00097041" w:rsidRPr="009036DA" w:rsidRDefault="00097041" w:rsidP="000E5C9B">
            <w:pPr>
              <w:pStyle w:val="Texto"/>
              <w:spacing w:before="40" w:after="40" w:line="214" w:lineRule="exact"/>
              <w:ind w:firstLine="0"/>
            </w:pPr>
            <w:r w:rsidRPr="009036DA">
              <w:rPr>
                <w:color w:val="000000"/>
              </w:rPr>
              <w:t>Los demás.</w:t>
            </w:r>
          </w:p>
        </w:tc>
        <w:tc>
          <w:tcPr>
            <w:tcW w:w="2818" w:type="dxa"/>
            <w:tcBorders>
              <w:top w:val="single" w:sz="6" w:space="0" w:color="auto"/>
              <w:left w:val="single" w:sz="6" w:space="0" w:color="auto"/>
              <w:bottom w:val="single" w:sz="6" w:space="0" w:color="auto"/>
              <w:right w:val="single" w:sz="6" w:space="0" w:color="auto"/>
            </w:tcBorders>
          </w:tcPr>
          <w:p w14:paraId="2B50E4C0" w14:textId="77777777" w:rsidR="00097041" w:rsidRPr="009036DA" w:rsidRDefault="00097041" w:rsidP="000E5C9B">
            <w:pPr>
              <w:pStyle w:val="Texto"/>
              <w:spacing w:before="40" w:after="40" w:line="214" w:lineRule="exact"/>
              <w:ind w:firstLine="0"/>
            </w:pPr>
            <w:r w:rsidRPr="009036DA">
              <w:rPr>
                <w:color w:val="000000"/>
              </w:rPr>
              <w:t>Tejidos de lana, incluso con mezclas de otras fibras.</w:t>
            </w:r>
          </w:p>
        </w:tc>
        <w:tc>
          <w:tcPr>
            <w:tcW w:w="1424" w:type="dxa"/>
            <w:tcBorders>
              <w:top w:val="single" w:sz="6" w:space="0" w:color="auto"/>
              <w:left w:val="single" w:sz="6" w:space="0" w:color="auto"/>
              <w:bottom w:val="single" w:sz="6" w:space="0" w:color="auto"/>
              <w:right w:val="single" w:sz="6" w:space="0" w:color="auto"/>
            </w:tcBorders>
          </w:tcPr>
          <w:p w14:paraId="596468E0" w14:textId="77777777" w:rsidR="00097041" w:rsidRPr="009036DA" w:rsidRDefault="00097041" w:rsidP="000E5C9B">
            <w:pPr>
              <w:pStyle w:val="Texto"/>
              <w:spacing w:before="40" w:after="40" w:line="214" w:lineRule="exact"/>
              <w:ind w:firstLine="0"/>
              <w:jc w:val="center"/>
            </w:pPr>
            <w:r w:rsidRPr="009036DA">
              <w:rPr>
                <w:color w:val="000000"/>
              </w:rPr>
              <w:t>100</w:t>
            </w:r>
          </w:p>
        </w:tc>
      </w:tr>
    </w:tbl>
    <w:p w14:paraId="465DA311" w14:textId="77777777" w:rsidR="00097041" w:rsidRPr="009036DA" w:rsidRDefault="00097041" w:rsidP="00097041">
      <w:pPr>
        <w:pStyle w:val="Texto"/>
        <w:rPr>
          <w:b/>
        </w:rPr>
      </w:pPr>
    </w:p>
    <w:p w14:paraId="1145A8B5" w14:textId="77777777" w:rsidR="00097041" w:rsidRPr="009036DA" w:rsidRDefault="00097041" w:rsidP="00097041">
      <w:pPr>
        <w:pStyle w:val="Texto"/>
      </w:pPr>
      <w:r w:rsidRPr="009036DA">
        <w:rPr>
          <w:b/>
        </w:rPr>
        <w:t xml:space="preserve">Octavo.- </w:t>
      </w:r>
      <w:r w:rsidRPr="009036DA">
        <w:t>La importación de mercancías originarias de la región conformada por México y Uruguay, comprendidas en las fracciones arancelarias que se señalan en este punto, estará sujeta a la preferencia arancelaria que se establece a continuación, únicamente cuando se trate de la modalidad de la mercancía que se indica. En caso de que en la columna “Preferencia arancelaria” se indique el código EXCL, se aplicará la tasa prevista en el artículo 1o. de la LIGIE, sin reducción alguna:</w:t>
      </w:r>
    </w:p>
    <w:tbl>
      <w:tblPr>
        <w:tblW w:w="8712" w:type="dxa"/>
        <w:tblInd w:w="144" w:type="dxa"/>
        <w:tblLayout w:type="fixed"/>
        <w:tblCellMar>
          <w:left w:w="72" w:type="dxa"/>
          <w:right w:w="72" w:type="dxa"/>
        </w:tblCellMar>
        <w:tblLook w:val="0000" w:firstRow="0" w:lastRow="0" w:firstColumn="0" w:lastColumn="0" w:noHBand="0" w:noVBand="0"/>
      </w:tblPr>
      <w:tblGrid>
        <w:gridCol w:w="1458"/>
        <w:gridCol w:w="1170"/>
        <w:gridCol w:w="6084"/>
      </w:tblGrid>
      <w:tr w:rsidR="00097041" w:rsidRPr="009036DA" w14:paraId="48D95887" w14:textId="77777777" w:rsidTr="000E5C9B">
        <w:tblPrEx>
          <w:tblCellMar>
            <w:top w:w="0" w:type="dxa"/>
            <w:bottom w:w="0" w:type="dxa"/>
          </w:tblCellMar>
        </w:tblPrEx>
        <w:trPr>
          <w:cantSplit/>
          <w:trHeight w:val="20"/>
          <w:tblHeader/>
        </w:trPr>
        <w:tc>
          <w:tcPr>
            <w:tcW w:w="1458" w:type="dxa"/>
            <w:tcBorders>
              <w:top w:val="single" w:sz="6" w:space="0" w:color="auto"/>
              <w:left w:val="single" w:sz="6" w:space="0" w:color="auto"/>
              <w:bottom w:val="single" w:sz="6" w:space="0" w:color="auto"/>
              <w:right w:val="single" w:sz="6" w:space="0" w:color="auto"/>
            </w:tcBorders>
            <w:noWrap/>
          </w:tcPr>
          <w:p w14:paraId="3865DFF3" w14:textId="77777777" w:rsidR="00097041" w:rsidRPr="009036DA" w:rsidRDefault="00097041" w:rsidP="000E5C9B">
            <w:pPr>
              <w:pStyle w:val="Texto"/>
              <w:spacing w:before="40" w:after="40"/>
              <w:ind w:firstLine="0"/>
              <w:jc w:val="center"/>
              <w:rPr>
                <w:b/>
              </w:rPr>
            </w:pPr>
            <w:r w:rsidRPr="009036DA">
              <w:rPr>
                <w:b/>
              </w:rPr>
              <w:t>Fracción</w:t>
            </w:r>
            <w:r>
              <w:rPr>
                <w:b/>
              </w:rPr>
              <w:t xml:space="preserve"> </w:t>
            </w:r>
            <w:r w:rsidRPr="009036DA">
              <w:rPr>
                <w:b/>
              </w:rPr>
              <w:t>Arancelaria</w:t>
            </w:r>
          </w:p>
        </w:tc>
        <w:tc>
          <w:tcPr>
            <w:tcW w:w="1170" w:type="dxa"/>
            <w:tcBorders>
              <w:top w:val="single" w:sz="6" w:space="0" w:color="auto"/>
              <w:left w:val="single" w:sz="6" w:space="0" w:color="auto"/>
              <w:bottom w:val="single" w:sz="6" w:space="0" w:color="auto"/>
              <w:right w:val="single" w:sz="6" w:space="0" w:color="auto"/>
            </w:tcBorders>
          </w:tcPr>
          <w:p w14:paraId="374D4FF5" w14:textId="77777777" w:rsidR="00097041" w:rsidRPr="009036DA" w:rsidRDefault="00097041" w:rsidP="000E5C9B">
            <w:pPr>
              <w:pStyle w:val="Texto"/>
              <w:spacing w:before="40" w:after="40"/>
              <w:ind w:firstLine="0"/>
              <w:jc w:val="center"/>
              <w:rPr>
                <w:b/>
              </w:rPr>
            </w:pPr>
            <w:r w:rsidRPr="009036DA">
              <w:rPr>
                <w:b/>
              </w:rPr>
              <w:t>Preferencia Arancelaria</w:t>
            </w:r>
          </w:p>
        </w:tc>
        <w:tc>
          <w:tcPr>
            <w:tcW w:w="6084" w:type="dxa"/>
            <w:tcBorders>
              <w:top w:val="single" w:sz="6" w:space="0" w:color="auto"/>
              <w:left w:val="single" w:sz="6" w:space="0" w:color="auto"/>
              <w:bottom w:val="single" w:sz="6" w:space="0" w:color="auto"/>
              <w:right w:val="single" w:sz="6" w:space="0" w:color="auto"/>
            </w:tcBorders>
          </w:tcPr>
          <w:p w14:paraId="2C014C50" w14:textId="77777777" w:rsidR="00097041" w:rsidRPr="009036DA" w:rsidRDefault="00097041" w:rsidP="000E5C9B">
            <w:pPr>
              <w:pStyle w:val="Texto"/>
              <w:spacing w:before="40" w:after="40"/>
              <w:ind w:firstLine="0"/>
              <w:jc w:val="center"/>
              <w:rPr>
                <w:b/>
              </w:rPr>
            </w:pPr>
            <w:r w:rsidRPr="009036DA">
              <w:rPr>
                <w:b/>
              </w:rPr>
              <w:t>Modalidad de la Mercancía</w:t>
            </w:r>
          </w:p>
        </w:tc>
      </w:tr>
      <w:tr w:rsidR="00097041" w:rsidRPr="009036DA" w14:paraId="724DEC66"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526071D" w14:textId="77777777" w:rsidR="00097041" w:rsidRPr="009036DA" w:rsidRDefault="00097041" w:rsidP="000E5C9B">
            <w:pPr>
              <w:pStyle w:val="Texto"/>
              <w:spacing w:before="40" w:after="40"/>
              <w:ind w:firstLine="0"/>
              <w:jc w:val="center"/>
            </w:pPr>
            <w:r w:rsidRPr="009036DA">
              <w:t>0207.11.01</w:t>
            </w:r>
          </w:p>
        </w:tc>
        <w:tc>
          <w:tcPr>
            <w:tcW w:w="1170" w:type="dxa"/>
            <w:tcBorders>
              <w:top w:val="single" w:sz="6" w:space="0" w:color="auto"/>
              <w:left w:val="single" w:sz="6" w:space="0" w:color="auto"/>
              <w:bottom w:val="single" w:sz="6" w:space="0" w:color="auto"/>
              <w:right w:val="single" w:sz="6" w:space="0" w:color="auto"/>
            </w:tcBorders>
          </w:tcPr>
          <w:p w14:paraId="2EEBB5BC"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3A7AABD" w14:textId="77777777" w:rsidR="00097041" w:rsidRPr="009036DA" w:rsidRDefault="00097041" w:rsidP="000E5C9B">
            <w:pPr>
              <w:pStyle w:val="Texto"/>
              <w:spacing w:before="40" w:after="40"/>
              <w:ind w:firstLine="0"/>
            </w:pPr>
            <w:r w:rsidRPr="009036DA">
              <w:t>Hígados.</w:t>
            </w:r>
          </w:p>
        </w:tc>
      </w:tr>
      <w:tr w:rsidR="00097041" w:rsidRPr="009036DA" w14:paraId="7FDECAC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272F9CB" w14:textId="77777777" w:rsidR="00097041" w:rsidRPr="009036DA" w:rsidRDefault="00097041" w:rsidP="000E5C9B">
            <w:pPr>
              <w:pStyle w:val="Texto"/>
              <w:spacing w:before="40" w:after="40"/>
              <w:ind w:firstLine="0"/>
              <w:jc w:val="center"/>
            </w:pPr>
            <w:r w:rsidRPr="009036DA">
              <w:t>0207.12.01</w:t>
            </w:r>
          </w:p>
        </w:tc>
        <w:tc>
          <w:tcPr>
            <w:tcW w:w="1170" w:type="dxa"/>
            <w:tcBorders>
              <w:top w:val="single" w:sz="6" w:space="0" w:color="auto"/>
              <w:left w:val="single" w:sz="6" w:space="0" w:color="auto"/>
              <w:bottom w:val="single" w:sz="6" w:space="0" w:color="auto"/>
              <w:right w:val="single" w:sz="6" w:space="0" w:color="auto"/>
            </w:tcBorders>
          </w:tcPr>
          <w:p w14:paraId="7FE5BA95"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B33DE2A" w14:textId="77777777" w:rsidR="00097041" w:rsidRPr="009036DA" w:rsidRDefault="00097041" w:rsidP="000E5C9B">
            <w:pPr>
              <w:pStyle w:val="Texto"/>
              <w:spacing w:before="40" w:after="40"/>
              <w:ind w:firstLine="0"/>
            </w:pPr>
            <w:r w:rsidRPr="009036DA">
              <w:t>Hígados.</w:t>
            </w:r>
          </w:p>
        </w:tc>
      </w:tr>
      <w:tr w:rsidR="00097041" w:rsidRPr="009036DA" w14:paraId="3298A36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116D046" w14:textId="77777777" w:rsidR="00097041" w:rsidRPr="009036DA" w:rsidRDefault="00097041" w:rsidP="000E5C9B">
            <w:pPr>
              <w:pStyle w:val="Texto"/>
              <w:spacing w:before="40" w:after="40"/>
              <w:ind w:firstLine="0"/>
              <w:jc w:val="center"/>
            </w:pPr>
            <w:r w:rsidRPr="009036DA">
              <w:t>0207.24.01</w:t>
            </w:r>
          </w:p>
        </w:tc>
        <w:tc>
          <w:tcPr>
            <w:tcW w:w="1170" w:type="dxa"/>
            <w:tcBorders>
              <w:top w:val="single" w:sz="6" w:space="0" w:color="auto"/>
              <w:left w:val="single" w:sz="6" w:space="0" w:color="auto"/>
              <w:bottom w:val="single" w:sz="6" w:space="0" w:color="auto"/>
              <w:right w:val="single" w:sz="6" w:space="0" w:color="auto"/>
            </w:tcBorders>
          </w:tcPr>
          <w:p w14:paraId="0340D118"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68A23A04" w14:textId="77777777" w:rsidR="00097041" w:rsidRPr="009036DA" w:rsidRDefault="00097041" w:rsidP="000E5C9B">
            <w:pPr>
              <w:pStyle w:val="Texto"/>
              <w:spacing w:before="40" w:after="40"/>
              <w:ind w:firstLine="0"/>
            </w:pPr>
            <w:r w:rsidRPr="009036DA">
              <w:t>Hígados.</w:t>
            </w:r>
          </w:p>
        </w:tc>
      </w:tr>
      <w:tr w:rsidR="00097041" w:rsidRPr="009036DA" w14:paraId="0070AE85"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4C202EF" w14:textId="77777777" w:rsidR="00097041" w:rsidRPr="009036DA" w:rsidRDefault="00097041" w:rsidP="000E5C9B">
            <w:pPr>
              <w:pStyle w:val="Texto"/>
              <w:spacing w:before="40" w:after="40"/>
              <w:ind w:firstLine="0"/>
              <w:jc w:val="center"/>
            </w:pPr>
            <w:r w:rsidRPr="009036DA">
              <w:t>0207.25.01</w:t>
            </w:r>
          </w:p>
        </w:tc>
        <w:tc>
          <w:tcPr>
            <w:tcW w:w="1170" w:type="dxa"/>
            <w:tcBorders>
              <w:top w:val="single" w:sz="6" w:space="0" w:color="auto"/>
              <w:left w:val="single" w:sz="6" w:space="0" w:color="auto"/>
              <w:bottom w:val="single" w:sz="6" w:space="0" w:color="auto"/>
              <w:right w:val="single" w:sz="6" w:space="0" w:color="auto"/>
            </w:tcBorders>
          </w:tcPr>
          <w:p w14:paraId="41F7541B"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48625C03" w14:textId="77777777" w:rsidR="00097041" w:rsidRPr="009036DA" w:rsidRDefault="00097041" w:rsidP="000E5C9B">
            <w:pPr>
              <w:pStyle w:val="Texto"/>
              <w:spacing w:before="40" w:after="40"/>
              <w:ind w:firstLine="0"/>
            </w:pPr>
            <w:r w:rsidRPr="009036DA">
              <w:t>Hígados.</w:t>
            </w:r>
          </w:p>
        </w:tc>
      </w:tr>
      <w:tr w:rsidR="00097041" w:rsidRPr="009036DA" w14:paraId="23E8C6C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DE3C61B" w14:textId="77777777" w:rsidR="00097041" w:rsidRPr="009036DA" w:rsidRDefault="00097041" w:rsidP="000E5C9B">
            <w:pPr>
              <w:pStyle w:val="Texto"/>
              <w:spacing w:before="40" w:after="40"/>
              <w:ind w:firstLine="0"/>
              <w:jc w:val="center"/>
            </w:pPr>
            <w:r w:rsidRPr="009036DA">
              <w:t>0207.26.03</w:t>
            </w:r>
          </w:p>
        </w:tc>
        <w:tc>
          <w:tcPr>
            <w:tcW w:w="1170" w:type="dxa"/>
            <w:tcBorders>
              <w:top w:val="single" w:sz="6" w:space="0" w:color="auto"/>
              <w:left w:val="single" w:sz="6" w:space="0" w:color="auto"/>
              <w:bottom w:val="single" w:sz="6" w:space="0" w:color="auto"/>
              <w:right w:val="single" w:sz="6" w:space="0" w:color="auto"/>
            </w:tcBorders>
          </w:tcPr>
          <w:p w14:paraId="2633F6F1" w14:textId="77777777" w:rsidR="00097041" w:rsidRPr="009036DA" w:rsidRDefault="00097041" w:rsidP="000E5C9B">
            <w:pPr>
              <w:pStyle w:val="Texto"/>
              <w:spacing w:before="40" w:after="40"/>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3295479B" w14:textId="77777777" w:rsidR="00097041" w:rsidRPr="009036DA" w:rsidRDefault="00097041" w:rsidP="000E5C9B">
            <w:pPr>
              <w:pStyle w:val="Texto"/>
              <w:spacing w:before="40" w:after="40"/>
              <w:ind w:firstLine="0"/>
            </w:pPr>
            <w:r w:rsidRPr="009036DA">
              <w:t>Carcazas.</w:t>
            </w:r>
          </w:p>
        </w:tc>
      </w:tr>
      <w:tr w:rsidR="00097041" w:rsidRPr="009036DA" w14:paraId="40C95BC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41F5082" w14:textId="77777777" w:rsidR="00097041" w:rsidRPr="009036DA" w:rsidRDefault="00097041" w:rsidP="000E5C9B">
            <w:pPr>
              <w:pStyle w:val="Texto"/>
              <w:spacing w:before="40" w:after="40"/>
              <w:ind w:firstLine="0"/>
              <w:jc w:val="center"/>
            </w:pPr>
            <w:r w:rsidRPr="009036DA">
              <w:t>0207.41.01</w:t>
            </w:r>
          </w:p>
        </w:tc>
        <w:tc>
          <w:tcPr>
            <w:tcW w:w="1170" w:type="dxa"/>
            <w:tcBorders>
              <w:top w:val="single" w:sz="6" w:space="0" w:color="auto"/>
              <w:left w:val="single" w:sz="6" w:space="0" w:color="auto"/>
              <w:bottom w:val="single" w:sz="6" w:space="0" w:color="auto"/>
              <w:right w:val="single" w:sz="6" w:space="0" w:color="auto"/>
            </w:tcBorders>
          </w:tcPr>
          <w:p w14:paraId="3060613F"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C7F7571" w14:textId="77777777" w:rsidR="00097041" w:rsidRPr="009036DA" w:rsidRDefault="00097041" w:rsidP="000E5C9B">
            <w:pPr>
              <w:pStyle w:val="Texto"/>
              <w:spacing w:before="40" w:after="40"/>
              <w:ind w:firstLine="0"/>
            </w:pPr>
            <w:r w:rsidRPr="009036DA">
              <w:t>Hígados.</w:t>
            </w:r>
          </w:p>
        </w:tc>
      </w:tr>
      <w:tr w:rsidR="00097041" w:rsidRPr="009036DA" w14:paraId="46A60F6F"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7D382BF" w14:textId="77777777" w:rsidR="00097041" w:rsidRPr="009036DA" w:rsidRDefault="00097041" w:rsidP="000E5C9B">
            <w:pPr>
              <w:pStyle w:val="Texto"/>
              <w:spacing w:before="40" w:after="40"/>
              <w:ind w:firstLine="0"/>
              <w:jc w:val="center"/>
            </w:pPr>
            <w:r w:rsidRPr="009036DA">
              <w:t>0207.42.01</w:t>
            </w:r>
          </w:p>
        </w:tc>
        <w:tc>
          <w:tcPr>
            <w:tcW w:w="1170" w:type="dxa"/>
            <w:tcBorders>
              <w:top w:val="single" w:sz="6" w:space="0" w:color="auto"/>
              <w:left w:val="single" w:sz="6" w:space="0" w:color="auto"/>
              <w:bottom w:val="single" w:sz="6" w:space="0" w:color="auto"/>
              <w:right w:val="single" w:sz="6" w:space="0" w:color="auto"/>
            </w:tcBorders>
          </w:tcPr>
          <w:p w14:paraId="584B8080"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638D814B" w14:textId="77777777" w:rsidR="00097041" w:rsidRPr="009036DA" w:rsidRDefault="00097041" w:rsidP="000E5C9B">
            <w:pPr>
              <w:pStyle w:val="Texto"/>
              <w:spacing w:before="40" w:after="40"/>
              <w:ind w:firstLine="0"/>
            </w:pPr>
            <w:r w:rsidRPr="009036DA">
              <w:t>Hígados.</w:t>
            </w:r>
          </w:p>
        </w:tc>
      </w:tr>
      <w:tr w:rsidR="00097041" w:rsidRPr="009036DA" w14:paraId="241E4016"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BAAF275" w14:textId="77777777" w:rsidR="00097041" w:rsidRPr="009036DA" w:rsidRDefault="00097041" w:rsidP="000E5C9B">
            <w:pPr>
              <w:pStyle w:val="Texto"/>
              <w:spacing w:before="40" w:after="40"/>
              <w:ind w:firstLine="0"/>
              <w:jc w:val="center"/>
            </w:pPr>
            <w:r w:rsidRPr="009036DA">
              <w:t>0207.51.01</w:t>
            </w:r>
          </w:p>
        </w:tc>
        <w:tc>
          <w:tcPr>
            <w:tcW w:w="1170" w:type="dxa"/>
            <w:tcBorders>
              <w:top w:val="single" w:sz="6" w:space="0" w:color="auto"/>
              <w:left w:val="single" w:sz="6" w:space="0" w:color="auto"/>
              <w:bottom w:val="single" w:sz="6" w:space="0" w:color="auto"/>
              <w:right w:val="single" w:sz="6" w:space="0" w:color="auto"/>
            </w:tcBorders>
          </w:tcPr>
          <w:p w14:paraId="18246A3E"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480C8A30" w14:textId="77777777" w:rsidR="00097041" w:rsidRPr="009036DA" w:rsidRDefault="00097041" w:rsidP="000E5C9B">
            <w:pPr>
              <w:pStyle w:val="Texto"/>
              <w:spacing w:before="40" w:after="40"/>
              <w:ind w:firstLine="0"/>
            </w:pPr>
            <w:r w:rsidRPr="009036DA">
              <w:t>Hígados.</w:t>
            </w:r>
          </w:p>
        </w:tc>
      </w:tr>
      <w:tr w:rsidR="00097041" w:rsidRPr="009036DA" w14:paraId="3542004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78D4E01" w14:textId="77777777" w:rsidR="00097041" w:rsidRPr="009036DA" w:rsidRDefault="00097041" w:rsidP="000E5C9B">
            <w:pPr>
              <w:pStyle w:val="Texto"/>
              <w:spacing w:before="40" w:after="40"/>
              <w:ind w:firstLine="0"/>
              <w:jc w:val="center"/>
            </w:pPr>
            <w:r w:rsidRPr="009036DA">
              <w:t>0207.52.01</w:t>
            </w:r>
          </w:p>
        </w:tc>
        <w:tc>
          <w:tcPr>
            <w:tcW w:w="1170" w:type="dxa"/>
            <w:tcBorders>
              <w:top w:val="single" w:sz="6" w:space="0" w:color="auto"/>
              <w:left w:val="single" w:sz="6" w:space="0" w:color="auto"/>
              <w:bottom w:val="single" w:sz="6" w:space="0" w:color="auto"/>
              <w:right w:val="single" w:sz="6" w:space="0" w:color="auto"/>
            </w:tcBorders>
          </w:tcPr>
          <w:p w14:paraId="42F6572D"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F7B38E1" w14:textId="77777777" w:rsidR="00097041" w:rsidRPr="009036DA" w:rsidRDefault="00097041" w:rsidP="000E5C9B">
            <w:pPr>
              <w:pStyle w:val="Texto"/>
              <w:spacing w:before="40" w:after="40"/>
              <w:ind w:firstLine="0"/>
            </w:pPr>
            <w:r w:rsidRPr="009036DA">
              <w:t>Hígados.</w:t>
            </w:r>
          </w:p>
        </w:tc>
      </w:tr>
      <w:tr w:rsidR="00097041" w:rsidRPr="009036DA" w14:paraId="5B9615D0"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0119D67" w14:textId="77777777" w:rsidR="00097041" w:rsidRPr="009036DA" w:rsidRDefault="00097041" w:rsidP="000E5C9B">
            <w:pPr>
              <w:pStyle w:val="Texto"/>
              <w:spacing w:before="40" w:after="40"/>
              <w:ind w:firstLine="0"/>
              <w:jc w:val="center"/>
            </w:pPr>
            <w:r w:rsidRPr="009036DA">
              <w:t>0207.60.03</w:t>
            </w:r>
          </w:p>
        </w:tc>
        <w:tc>
          <w:tcPr>
            <w:tcW w:w="1170" w:type="dxa"/>
            <w:tcBorders>
              <w:top w:val="single" w:sz="6" w:space="0" w:color="auto"/>
              <w:left w:val="single" w:sz="6" w:space="0" w:color="auto"/>
              <w:bottom w:val="single" w:sz="6" w:space="0" w:color="auto"/>
              <w:right w:val="single" w:sz="6" w:space="0" w:color="auto"/>
            </w:tcBorders>
          </w:tcPr>
          <w:p w14:paraId="7ED04AB0"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7CE2CB7" w14:textId="77777777" w:rsidR="00097041" w:rsidRPr="009036DA" w:rsidRDefault="00097041" w:rsidP="000E5C9B">
            <w:pPr>
              <w:pStyle w:val="Texto"/>
              <w:spacing w:before="40" w:after="40"/>
              <w:ind w:firstLine="0"/>
            </w:pPr>
            <w:r w:rsidRPr="009036DA">
              <w:t>Hígados.</w:t>
            </w:r>
          </w:p>
        </w:tc>
      </w:tr>
      <w:tr w:rsidR="00097041" w:rsidRPr="009036DA" w14:paraId="1CBBB876"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7CFA248" w14:textId="77777777" w:rsidR="00097041" w:rsidRPr="009036DA" w:rsidRDefault="00097041" w:rsidP="000E5C9B">
            <w:pPr>
              <w:pStyle w:val="Texto"/>
              <w:spacing w:before="40" w:after="40"/>
              <w:ind w:firstLine="0"/>
              <w:jc w:val="center"/>
            </w:pPr>
            <w:r w:rsidRPr="009036DA">
              <w:t>0210.99.99</w:t>
            </w:r>
          </w:p>
        </w:tc>
        <w:tc>
          <w:tcPr>
            <w:tcW w:w="1170" w:type="dxa"/>
            <w:tcBorders>
              <w:top w:val="single" w:sz="6" w:space="0" w:color="auto"/>
              <w:left w:val="single" w:sz="6" w:space="0" w:color="auto"/>
              <w:bottom w:val="single" w:sz="6" w:space="0" w:color="auto"/>
              <w:right w:val="single" w:sz="6" w:space="0" w:color="auto"/>
            </w:tcBorders>
          </w:tcPr>
          <w:p w14:paraId="63917633" w14:textId="77777777" w:rsidR="00097041" w:rsidRPr="009036DA" w:rsidRDefault="00097041" w:rsidP="000E5C9B">
            <w:pPr>
              <w:pStyle w:val="Texto"/>
              <w:spacing w:before="40" w:after="40"/>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E707EC2" w14:textId="77777777" w:rsidR="00097041" w:rsidRPr="009036DA" w:rsidRDefault="00097041" w:rsidP="000E5C9B">
            <w:pPr>
              <w:pStyle w:val="Texto"/>
              <w:spacing w:before="40" w:after="40"/>
              <w:ind w:firstLine="0"/>
            </w:pPr>
            <w:r w:rsidRPr="009036DA">
              <w:t>Aves, saladas o en salmuera.</w:t>
            </w:r>
          </w:p>
        </w:tc>
      </w:tr>
      <w:tr w:rsidR="00097041" w:rsidRPr="009036DA" w14:paraId="44747616"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8A0547E" w14:textId="77777777" w:rsidR="00097041" w:rsidRPr="009036DA" w:rsidRDefault="00097041" w:rsidP="000E5C9B">
            <w:pPr>
              <w:pStyle w:val="Texto"/>
              <w:spacing w:before="40" w:after="40"/>
              <w:ind w:firstLine="0"/>
              <w:jc w:val="center"/>
            </w:pPr>
            <w:r w:rsidRPr="009036DA">
              <w:t>0301.93.01</w:t>
            </w:r>
          </w:p>
        </w:tc>
        <w:tc>
          <w:tcPr>
            <w:tcW w:w="1170" w:type="dxa"/>
            <w:tcBorders>
              <w:top w:val="single" w:sz="6" w:space="0" w:color="auto"/>
              <w:left w:val="single" w:sz="6" w:space="0" w:color="auto"/>
              <w:bottom w:val="single" w:sz="6" w:space="0" w:color="auto"/>
              <w:right w:val="single" w:sz="6" w:space="0" w:color="auto"/>
            </w:tcBorders>
          </w:tcPr>
          <w:p w14:paraId="69D64681" w14:textId="77777777" w:rsidR="00097041" w:rsidRPr="009036DA" w:rsidRDefault="00097041" w:rsidP="000E5C9B">
            <w:pPr>
              <w:pStyle w:val="Texto"/>
              <w:spacing w:before="40" w:after="40"/>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C5BAFCF" w14:textId="77777777" w:rsidR="00097041" w:rsidRPr="009036DA" w:rsidRDefault="00097041" w:rsidP="000E5C9B">
            <w:pPr>
              <w:pStyle w:val="Texto"/>
              <w:spacing w:before="40" w:after="40"/>
              <w:ind w:firstLine="0"/>
            </w:pPr>
            <w:r w:rsidRPr="009036DA">
              <w:t>Carpas (</w:t>
            </w:r>
            <w:r w:rsidRPr="009036DA">
              <w:rPr>
                <w:i/>
              </w:rPr>
              <w:t>Cyprinus carpio, Carassius carassius, Ctenopharyngodon idellus, Hypophthalmichthys spp., Cirrhinus spp., Mylopharyngodon piceus</w:t>
            </w:r>
            <w:r w:rsidRPr="009036DA">
              <w:t>).</w:t>
            </w:r>
          </w:p>
        </w:tc>
      </w:tr>
      <w:tr w:rsidR="00097041" w:rsidRPr="009036DA" w14:paraId="7974DCC9"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2E2F452" w14:textId="77777777" w:rsidR="00097041" w:rsidRPr="009036DA" w:rsidRDefault="00097041" w:rsidP="000E5C9B">
            <w:pPr>
              <w:pStyle w:val="Texto"/>
              <w:spacing w:before="40" w:after="40" w:line="210" w:lineRule="exact"/>
              <w:ind w:firstLine="0"/>
              <w:jc w:val="center"/>
            </w:pPr>
            <w:r w:rsidRPr="009036DA">
              <w:t>0301.93.01</w:t>
            </w:r>
          </w:p>
        </w:tc>
        <w:tc>
          <w:tcPr>
            <w:tcW w:w="1170" w:type="dxa"/>
            <w:tcBorders>
              <w:top w:val="single" w:sz="6" w:space="0" w:color="auto"/>
              <w:left w:val="single" w:sz="6" w:space="0" w:color="auto"/>
              <w:bottom w:val="single" w:sz="6" w:space="0" w:color="auto"/>
              <w:right w:val="single" w:sz="6" w:space="0" w:color="auto"/>
            </w:tcBorders>
          </w:tcPr>
          <w:p w14:paraId="17C3CED3"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4DE230BF" w14:textId="77777777" w:rsidR="00097041" w:rsidRPr="009036DA" w:rsidRDefault="00097041" w:rsidP="000E5C9B">
            <w:pPr>
              <w:pStyle w:val="Texto"/>
              <w:spacing w:before="40" w:after="40" w:line="210" w:lineRule="exact"/>
              <w:ind w:firstLine="0"/>
            </w:pPr>
            <w:r w:rsidRPr="009036DA">
              <w:t>Las demás carpas.</w:t>
            </w:r>
          </w:p>
        </w:tc>
      </w:tr>
      <w:tr w:rsidR="00097041" w:rsidRPr="009036DA" w14:paraId="3A9165C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346FD37" w14:textId="77777777" w:rsidR="00097041" w:rsidRPr="009036DA" w:rsidRDefault="00097041" w:rsidP="000E5C9B">
            <w:pPr>
              <w:pStyle w:val="Texto"/>
              <w:spacing w:before="40" w:after="40" w:line="210" w:lineRule="exact"/>
              <w:ind w:firstLine="0"/>
              <w:jc w:val="center"/>
            </w:pPr>
            <w:r w:rsidRPr="009036DA">
              <w:t>0302.99.99</w:t>
            </w:r>
          </w:p>
        </w:tc>
        <w:tc>
          <w:tcPr>
            <w:tcW w:w="1170" w:type="dxa"/>
            <w:tcBorders>
              <w:top w:val="single" w:sz="6" w:space="0" w:color="auto"/>
              <w:left w:val="single" w:sz="6" w:space="0" w:color="auto"/>
              <w:bottom w:val="single" w:sz="6" w:space="0" w:color="auto"/>
              <w:right w:val="single" w:sz="6" w:space="0" w:color="auto"/>
            </w:tcBorders>
          </w:tcPr>
          <w:p w14:paraId="256CD391"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5AFD1813" w14:textId="77777777" w:rsidR="00097041" w:rsidRPr="009036DA" w:rsidRDefault="00097041" w:rsidP="000E5C9B">
            <w:pPr>
              <w:pStyle w:val="Texto"/>
              <w:spacing w:before="40" w:after="40" w:line="210" w:lineRule="exact"/>
              <w:ind w:firstLine="0"/>
            </w:pPr>
            <w:r w:rsidRPr="009036DA">
              <w:t>Bacalaos (</w:t>
            </w:r>
            <w:r w:rsidRPr="009036DA">
              <w:rPr>
                <w:i/>
              </w:rPr>
              <w:t>Gadus morhua, Gadus ogac, Gadus macrocephalus</w:t>
            </w:r>
            <w:r w:rsidRPr="009036DA">
              <w:t>).</w:t>
            </w:r>
          </w:p>
        </w:tc>
      </w:tr>
      <w:tr w:rsidR="00097041" w:rsidRPr="009036DA" w14:paraId="444A3F55"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6FB153A" w14:textId="77777777" w:rsidR="00097041" w:rsidRPr="009036DA" w:rsidRDefault="00097041" w:rsidP="000E5C9B">
            <w:pPr>
              <w:pStyle w:val="Texto"/>
              <w:spacing w:before="40" w:after="40" w:line="210" w:lineRule="exact"/>
              <w:ind w:firstLine="0"/>
              <w:jc w:val="center"/>
            </w:pPr>
            <w:r w:rsidRPr="009036DA">
              <w:t>0303.99.99</w:t>
            </w:r>
          </w:p>
        </w:tc>
        <w:tc>
          <w:tcPr>
            <w:tcW w:w="1170" w:type="dxa"/>
            <w:tcBorders>
              <w:top w:val="single" w:sz="6" w:space="0" w:color="auto"/>
              <w:left w:val="single" w:sz="6" w:space="0" w:color="auto"/>
              <w:bottom w:val="single" w:sz="6" w:space="0" w:color="auto"/>
              <w:right w:val="single" w:sz="6" w:space="0" w:color="auto"/>
            </w:tcBorders>
          </w:tcPr>
          <w:p w14:paraId="196A5546"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F561401" w14:textId="77777777" w:rsidR="00097041" w:rsidRPr="009036DA" w:rsidRDefault="00097041" w:rsidP="000E5C9B">
            <w:pPr>
              <w:pStyle w:val="Texto"/>
              <w:spacing w:before="40" w:after="40" w:line="210" w:lineRule="exact"/>
              <w:ind w:firstLine="0"/>
            </w:pPr>
            <w:r w:rsidRPr="009036DA">
              <w:t xml:space="preserve">Bacalaos </w:t>
            </w:r>
            <w:r w:rsidRPr="009036DA">
              <w:rPr>
                <w:i/>
              </w:rPr>
              <w:t>(Gadus morhua, Gadus ogac, Gadus macrocephalus</w:t>
            </w:r>
            <w:r w:rsidRPr="009036DA">
              <w:t>).</w:t>
            </w:r>
          </w:p>
        </w:tc>
      </w:tr>
      <w:tr w:rsidR="00097041" w:rsidRPr="009036DA" w14:paraId="14103A2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F6C78F7" w14:textId="77777777" w:rsidR="00097041" w:rsidRPr="009036DA" w:rsidRDefault="00097041" w:rsidP="000E5C9B">
            <w:pPr>
              <w:pStyle w:val="Texto"/>
              <w:spacing w:before="40" w:after="40" w:line="210" w:lineRule="exact"/>
              <w:ind w:firstLine="0"/>
              <w:jc w:val="center"/>
            </w:pPr>
            <w:r w:rsidRPr="009036DA">
              <w:t>0305.51.02</w:t>
            </w:r>
          </w:p>
        </w:tc>
        <w:tc>
          <w:tcPr>
            <w:tcW w:w="1170" w:type="dxa"/>
            <w:tcBorders>
              <w:top w:val="single" w:sz="6" w:space="0" w:color="auto"/>
              <w:left w:val="single" w:sz="6" w:space="0" w:color="auto"/>
              <w:bottom w:val="single" w:sz="6" w:space="0" w:color="auto"/>
              <w:right w:val="single" w:sz="6" w:space="0" w:color="auto"/>
            </w:tcBorders>
          </w:tcPr>
          <w:p w14:paraId="2F699ACF"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0164D371" w14:textId="77777777" w:rsidR="00097041" w:rsidRPr="009036DA" w:rsidRDefault="00097041" w:rsidP="000E5C9B">
            <w:pPr>
              <w:pStyle w:val="Texto"/>
              <w:spacing w:before="40" w:after="40" w:line="210" w:lineRule="exact"/>
              <w:ind w:firstLine="0"/>
            </w:pPr>
            <w:r w:rsidRPr="009036DA">
              <w:t>Bacalao de la variedad "ling".</w:t>
            </w:r>
          </w:p>
        </w:tc>
      </w:tr>
      <w:tr w:rsidR="00097041" w:rsidRPr="009036DA" w14:paraId="7C003E8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D944C3A" w14:textId="77777777" w:rsidR="00097041" w:rsidRPr="009036DA" w:rsidRDefault="00097041" w:rsidP="000E5C9B">
            <w:pPr>
              <w:pStyle w:val="Texto"/>
              <w:spacing w:before="40" w:after="40" w:line="210" w:lineRule="exact"/>
              <w:ind w:firstLine="0"/>
              <w:jc w:val="center"/>
            </w:pPr>
            <w:r w:rsidRPr="009036DA">
              <w:t>0305.59.99</w:t>
            </w:r>
          </w:p>
        </w:tc>
        <w:tc>
          <w:tcPr>
            <w:tcW w:w="1170" w:type="dxa"/>
            <w:tcBorders>
              <w:top w:val="single" w:sz="6" w:space="0" w:color="auto"/>
              <w:left w:val="single" w:sz="6" w:space="0" w:color="auto"/>
              <w:bottom w:val="single" w:sz="6" w:space="0" w:color="auto"/>
              <w:right w:val="single" w:sz="6" w:space="0" w:color="auto"/>
            </w:tcBorders>
          </w:tcPr>
          <w:p w14:paraId="4D3D32C9"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3FD225C8" w14:textId="77777777" w:rsidR="00097041" w:rsidRPr="009036DA" w:rsidRDefault="00097041" w:rsidP="000E5C9B">
            <w:pPr>
              <w:pStyle w:val="Texto"/>
              <w:spacing w:before="40" w:after="40" w:line="210" w:lineRule="exact"/>
              <w:ind w:firstLine="0"/>
            </w:pPr>
            <w:r w:rsidRPr="009036DA">
              <w:t>Merluzas.</w:t>
            </w:r>
          </w:p>
        </w:tc>
      </w:tr>
      <w:tr w:rsidR="00097041" w:rsidRPr="009036DA" w14:paraId="599BFC0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06C7958" w14:textId="77777777" w:rsidR="00097041" w:rsidRPr="009036DA" w:rsidRDefault="00097041" w:rsidP="000E5C9B">
            <w:pPr>
              <w:pStyle w:val="Texto"/>
              <w:spacing w:before="40" w:after="40" w:line="210" w:lineRule="exact"/>
              <w:ind w:firstLine="0"/>
              <w:jc w:val="center"/>
            </w:pPr>
            <w:r w:rsidRPr="009036DA">
              <w:t>0305.64.01</w:t>
            </w:r>
          </w:p>
        </w:tc>
        <w:tc>
          <w:tcPr>
            <w:tcW w:w="1170" w:type="dxa"/>
            <w:tcBorders>
              <w:top w:val="single" w:sz="6" w:space="0" w:color="auto"/>
              <w:left w:val="single" w:sz="6" w:space="0" w:color="auto"/>
              <w:bottom w:val="single" w:sz="6" w:space="0" w:color="auto"/>
              <w:right w:val="single" w:sz="6" w:space="0" w:color="auto"/>
            </w:tcBorders>
          </w:tcPr>
          <w:p w14:paraId="4C7801CE"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32EA17B3" w14:textId="77777777" w:rsidR="00097041" w:rsidRPr="009036DA" w:rsidRDefault="00097041" w:rsidP="000E5C9B">
            <w:pPr>
              <w:pStyle w:val="Texto"/>
              <w:spacing w:before="40" w:after="40" w:line="210" w:lineRule="exact"/>
              <w:ind w:firstLine="0"/>
            </w:pPr>
            <w:r w:rsidRPr="009036DA">
              <w:t>Pescado salado.</w:t>
            </w:r>
          </w:p>
        </w:tc>
      </w:tr>
      <w:tr w:rsidR="00097041" w:rsidRPr="009036DA" w14:paraId="335C20A4"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02075C1" w14:textId="77777777" w:rsidR="00097041" w:rsidRPr="009036DA" w:rsidRDefault="00097041" w:rsidP="000E5C9B">
            <w:pPr>
              <w:pStyle w:val="Texto"/>
              <w:spacing w:before="40" w:after="40" w:line="210" w:lineRule="exact"/>
              <w:ind w:firstLine="0"/>
              <w:jc w:val="center"/>
            </w:pPr>
            <w:r w:rsidRPr="009036DA">
              <w:t>0305.69.99</w:t>
            </w:r>
          </w:p>
        </w:tc>
        <w:tc>
          <w:tcPr>
            <w:tcW w:w="1170" w:type="dxa"/>
            <w:tcBorders>
              <w:top w:val="single" w:sz="6" w:space="0" w:color="auto"/>
              <w:left w:val="single" w:sz="6" w:space="0" w:color="auto"/>
              <w:bottom w:val="single" w:sz="6" w:space="0" w:color="auto"/>
              <w:right w:val="single" w:sz="6" w:space="0" w:color="auto"/>
            </w:tcBorders>
          </w:tcPr>
          <w:p w14:paraId="08524575"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73F52E6" w14:textId="77777777" w:rsidR="00097041" w:rsidRPr="009036DA" w:rsidRDefault="00097041" w:rsidP="000E5C9B">
            <w:pPr>
              <w:pStyle w:val="Texto"/>
              <w:spacing w:before="40" w:after="40" w:line="210" w:lineRule="exact"/>
              <w:ind w:firstLine="0"/>
            </w:pPr>
            <w:r w:rsidRPr="009036DA">
              <w:t>Pescado salado.</w:t>
            </w:r>
          </w:p>
        </w:tc>
      </w:tr>
      <w:tr w:rsidR="00097041" w:rsidRPr="009036DA" w14:paraId="04AA12D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05CFA4F" w14:textId="77777777" w:rsidR="00097041" w:rsidRPr="009036DA" w:rsidRDefault="00097041" w:rsidP="000E5C9B">
            <w:pPr>
              <w:pStyle w:val="Texto"/>
              <w:spacing w:before="40" w:after="40" w:line="210" w:lineRule="exact"/>
              <w:ind w:firstLine="0"/>
              <w:jc w:val="center"/>
            </w:pPr>
            <w:r w:rsidRPr="009036DA">
              <w:t>0305.71.01</w:t>
            </w:r>
          </w:p>
        </w:tc>
        <w:tc>
          <w:tcPr>
            <w:tcW w:w="1170" w:type="dxa"/>
            <w:tcBorders>
              <w:top w:val="single" w:sz="6" w:space="0" w:color="auto"/>
              <w:left w:val="single" w:sz="6" w:space="0" w:color="auto"/>
              <w:bottom w:val="single" w:sz="6" w:space="0" w:color="auto"/>
              <w:right w:val="single" w:sz="6" w:space="0" w:color="auto"/>
            </w:tcBorders>
          </w:tcPr>
          <w:p w14:paraId="39FB9486"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037D9AD8" w14:textId="77777777" w:rsidR="00097041" w:rsidRPr="009036DA" w:rsidRDefault="00097041" w:rsidP="000E5C9B">
            <w:pPr>
              <w:pStyle w:val="Texto"/>
              <w:spacing w:before="40" w:after="40" w:line="210" w:lineRule="exact"/>
              <w:ind w:firstLine="0"/>
            </w:pPr>
            <w:r w:rsidRPr="009036DA">
              <w:t>Pescado salado.</w:t>
            </w:r>
          </w:p>
        </w:tc>
      </w:tr>
      <w:tr w:rsidR="00097041" w:rsidRPr="009036DA" w14:paraId="24FF4FB3"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BA232DB" w14:textId="77777777" w:rsidR="00097041" w:rsidRPr="009036DA" w:rsidRDefault="00097041" w:rsidP="000E5C9B">
            <w:pPr>
              <w:pStyle w:val="Texto"/>
              <w:spacing w:before="40" w:after="40" w:line="210" w:lineRule="exact"/>
              <w:ind w:firstLine="0"/>
              <w:jc w:val="center"/>
            </w:pPr>
            <w:r w:rsidRPr="009036DA">
              <w:t>0305.72.01</w:t>
            </w:r>
          </w:p>
        </w:tc>
        <w:tc>
          <w:tcPr>
            <w:tcW w:w="1170" w:type="dxa"/>
            <w:tcBorders>
              <w:top w:val="single" w:sz="6" w:space="0" w:color="auto"/>
              <w:left w:val="single" w:sz="6" w:space="0" w:color="auto"/>
              <w:bottom w:val="single" w:sz="6" w:space="0" w:color="auto"/>
              <w:right w:val="single" w:sz="6" w:space="0" w:color="auto"/>
            </w:tcBorders>
          </w:tcPr>
          <w:p w14:paraId="6885A01F"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95CB7AD" w14:textId="77777777" w:rsidR="00097041" w:rsidRPr="009036DA" w:rsidRDefault="00097041" w:rsidP="000E5C9B">
            <w:pPr>
              <w:pStyle w:val="Texto"/>
              <w:spacing w:before="40" w:after="40" w:line="210" w:lineRule="exact"/>
              <w:ind w:firstLine="0"/>
            </w:pPr>
            <w:r w:rsidRPr="009036DA">
              <w:t>Pescado salado.</w:t>
            </w:r>
          </w:p>
        </w:tc>
      </w:tr>
      <w:tr w:rsidR="00097041" w:rsidRPr="009036DA" w14:paraId="6DA41163"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1A1566C" w14:textId="77777777" w:rsidR="00097041" w:rsidRPr="009036DA" w:rsidRDefault="00097041" w:rsidP="000E5C9B">
            <w:pPr>
              <w:pStyle w:val="Texto"/>
              <w:spacing w:before="40" w:after="40" w:line="210" w:lineRule="exact"/>
              <w:ind w:firstLine="0"/>
              <w:jc w:val="center"/>
            </w:pPr>
            <w:r w:rsidRPr="009036DA">
              <w:t>0305.79.99</w:t>
            </w:r>
          </w:p>
        </w:tc>
        <w:tc>
          <w:tcPr>
            <w:tcW w:w="1170" w:type="dxa"/>
            <w:tcBorders>
              <w:top w:val="single" w:sz="6" w:space="0" w:color="auto"/>
              <w:left w:val="single" w:sz="6" w:space="0" w:color="auto"/>
              <w:bottom w:val="single" w:sz="6" w:space="0" w:color="auto"/>
              <w:right w:val="single" w:sz="6" w:space="0" w:color="auto"/>
            </w:tcBorders>
          </w:tcPr>
          <w:p w14:paraId="557D699D"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474999F4" w14:textId="77777777" w:rsidR="00097041" w:rsidRPr="009036DA" w:rsidRDefault="00097041" w:rsidP="000E5C9B">
            <w:pPr>
              <w:pStyle w:val="Texto"/>
              <w:spacing w:before="40" w:after="40" w:line="210" w:lineRule="exact"/>
              <w:ind w:firstLine="0"/>
            </w:pPr>
            <w:r w:rsidRPr="009036DA">
              <w:t>Pescado salado.</w:t>
            </w:r>
          </w:p>
        </w:tc>
      </w:tr>
      <w:tr w:rsidR="00097041" w:rsidRPr="009036DA" w14:paraId="7251DA3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A3BE472" w14:textId="77777777" w:rsidR="00097041" w:rsidRPr="009036DA" w:rsidRDefault="00097041" w:rsidP="000E5C9B">
            <w:pPr>
              <w:pStyle w:val="Texto"/>
              <w:spacing w:before="40" w:after="40" w:line="210" w:lineRule="exact"/>
              <w:ind w:firstLine="0"/>
              <w:jc w:val="center"/>
            </w:pPr>
            <w:r w:rsidRPr="009036DA">
              <w:t>0307.22.01</w:t>
            </w:r>
          </w:p>
        </w:tc>
        <w:tc>
          <w:tcPr>
            <w:tcW w:w="1170" w:type="dxa"/>
            <w:tcBorders>
              <w:top w:val="single" w:sz="6" w:space="0" w:color="auto"/>
              <w:left w:val="single" w:sz="6" w:space="0" w:color="auto"/>
              <w:bottom w:val="single" w:sz="6" w:space="0" w:color="auto"/>
              <w:right w:val="single" w:sz="6" w:space="0" w:color="auto"/>
            </w:tcBorders>
          </w:tcPr>
          <w:p w14:paraId="76B7CF63" w14:textId="77777777" w:rsidR="00097041" w:rsidRPr="009036DA" w:rsidRDefault="00097041" w:rsidP="000E5C9B">
            <w:pPr>
              <w:pStyle w:val="Texto"/>
              <w:spacing w:before="40" w:after="40" w:line="210" w:lineRule="exact"/>
              <w:ind w:firstLine="0"/>
              <w:jc w:val="center"/>
            </w:pPr>
            <w:r w:rsidRPr="009036DA">
              <w:rPr>
                <w:color w:val="000000"/>
              </w:rPr>
              <w:t>100</w:t>
            </w:r>
          </w:p>
        </w:tc>
        <w:tc>
          <w:tcPr>
            <w:tcW w:w="6084" w:type="dxa"/>
            <w:tcBorders>
              <w:top w:val="single" w:sz="6" w:space="0" w:color="auto"/>
              <w:left w:val="single" w:sz="6" w:space="0" w:color="auto"/>
              <w:bottom w:val="single" w:sz="6" w:space="0" w:color="auto"/>
              <w:right w:val="single" w:sz="6" w:space="0" w:color="auto"/>
            </w:tcBorders>
          </w:tcPr>
          <w:p w14:paraId="049C1157" w14:textId="77777777" w:rsidR="00097041" w:rsidRPr="009036DA" w:rsidRDefault="00097041" w:rsidP="000E5C9B">
            <w:pPr>
              <w:pStyle w:val="Texto"/>
              <w:spacing w:before="40" w:after="40" w:line="210" w:lineRule="exact"/>
              <w:ind w:firstLine="0"/>
            </w:pPr>
            <w:r w:rsidRPr="009036DA">
              <w:t>Vieiras naturales congeladas.</w:t>
            </w:r>
          </w:p>
        </w:tc>
      </w:tr>
      <w:tr w:rsidR="00097041" w:rsidRPr="009036DA" w14:paraId="0EDD5666"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92C94B8" w14:textId="77777777" w:rsidR="00097041" w:rsidRPr="009036DA" w:rsidRDefault="00097041" w:rsidP="000E5C9B">
            <w:pPr>
              <w:pStyle w:val="Texto"/>
              <w:spacing w:before="40" w:after="40" w:line="210" w:lineRule="exact"/>
              <w:ind w:firstLine="0"/>
              <w:jc w:val="center"/>
            </w:pPr>
            <w:r w:rsidRPr="009036DA">
              <w:t>0307.42.02</w:t>
            </w:r>
          </w:p>
        </w:tc>
        <w:tc>
          <w:tcPr>
            <w:tcW w:w="1170" w:type="dxa"/>
            <w:tcBorders>
              <w:top w:val="single" w:sz="6" w:space="0" w:color="auto"/>
              <w:left w:val="single" w:sz="6" w:space="0" w:color="auto"/>
              <w:bottom w:val="single" w:sz="6" w:space="0" w:color="auto"/>
              <w:right w:val="single" w:sz="6" w:space="0" w:color="auto"/>
            </w:tcBorders>
          </w:tcPr>
          <w:p w14:paraId="4E5227B1"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40C98AC4" w14:textId="77777777" w:rsidR="00097041" w:rsidRPr="009036DA" w:rsidRDefault="00097041" w:rsidP="000E5C9B">
            <w:pPr>
              <w:pStyle w:val="Texto"/>
              <w:spacing w:before="40" w:after="40" w:line="210" w:lineRule="exact"/>
              <w:ind w:firstLine="0"/>
            </w:pPr>
            <w:r w:rsidRPr="009036DA">
              <w:t>Calamares.</w:t>
            </w:r>
          </w:p>
        </w:tc>
      </w:tr>
      <w:tr w:rsidR="00097041" w:rsidRPr="009036DA" w14:paraId="2698E6C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C484EAF" w14:textId="77777777" w:rsidR="00097041" w:rsidRPr="009036DA" w:rsidRDefault="00097041" w:rsidP="000E5C9B">
            <w:pPr>
              <w:pStyle w:val="Texto"/>
              <w:spacing w:before="40" w:after="40" w:line="210" w:lineRule="exact"/>
              <w:ind w:firstLine="0"/>
              <w:jc w:val="center"/>
            </w:pPr>
            <w:r w:rsidRPr="009036DA">
              <w:t>0307.43.02</w:t>
            </w:r>
          </w:p>
        </w:tc>
        <w:tc>
          <w:tcPr>
            <w:tcW w:w="1170" w:type="dxa"/>
            <w:tcBorders>
              <w:top w:val="single" w:sz="6" w:space="0" w:color="auto"/>
              <w:left w:val="single" w:sz="6" w:space="0" w:color="auto"/>
              <w:bottom w:val="single" w:sz="6" w:space="0" w:color="auto"/>
              <w:right w:val="single" w:sz="6" w:space="0" w:color="auto"/>
            </w:tcBorders>
          </w:tcPr>
          <w:p w14:paraId="5CFF824A"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1362E3E" w14:textId="77777777" w:rsidR="00097041" w:rsidRPr="009036DA" w:rsidRDefault="00097041" w:rsidP="000E5C9B">
            <w:pPr>
              <w:pStyle w:val="Texto"/>
              <w:spacing w:before="40" w:after="40" w:line="210" w:lineRule="exact"/>
              <w:ind w:firstLine="0"/>
            </w:pPr>
            <w:r w:rsidRPr="009036DA">
              <w:t>Calamares.</w:t>
            </w:r>
          </w:p>
        </w:tc>
      </w:tr>
      <w:tr w:rsidR="00097041" w:rsidRPr="009036DA" w14:paraId="2165A6E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2DB1DFD" w14:textId="77777777" w:rsidR="00097041" w:rsidRPr="009036DA" w:rsidRDefault="00097041" w:rsidP="000E5C9B">
            <w:pPr>
              <w:pStyle w:val="Texto"/>
              <w:spacing w:before="40" w:after="40" w:line="210" w:lineRule="exact"/>
              <w:ind w:firstLine="0"/>
              <w:jc w:val="center"/>
            </w:pPr>
            <w:r w:rsidRPr="009036DA">
              <w:t>0307.49.99</w:t>
            </w:r>
          </w:p>
        </w:tc>
        <w:tc>
          <w:tcPr>
            <w:tcW w:w="1170" w:type="dxa"/>
            <w:tcBorders>
              <w:top w:val="single" w:sz="6" w:space="0" w:color="auto"/>
              <w:left w:val="single" w:sz="6" w:space="0" w:color="auto"/>
              <w:bottom w:val="single" w:sz="6" w:space="0" w:color="auto"/>
              <w:right w:val="single" w:sz="6" w:space="0" w:color="auto"/>
            </w:tcBorders>
          </w:tcPr>
          <w:p w14:paraId="3B1A52BE"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7BE52913" w14:textId="77777777" w:rsidR="00097041" w:rsidRPr="009036DA" w:rsidRDefault="00097041" w:rsidP="000E5C9B">
            <w:pPr>
              <w:pStyle w:val="Texto"/>
              <w:spacing w:before="40" w:after="40" w:line="210" w:lineRule="exact"/>
              <w:ind w:firstLine="0"/>
            </w:pPr>
            <w:r w:rsidRPr="009036DA">
              <w:t>Calamares.</w:t>
            </w:r>
          </w:p>
        </w:tc>
      </w:tr>
      <w:tr w:rsidR="00097041" w:rsidRPr="009036DA" w14:paraId="2948E3A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3BFCBA5" w14:textId="77777777" w:rsidR="00097041" w:rsidRPr="009036DA" w:rsidRDefault="00097041" w:rsidP="000E5C9B">
            <w:pPr>
              <w:pStyle w:val="Texto"/>
              <w:spacing w:before="40" w:after="40" w:line="210" w:lineRule="exact"/>
              <w:ind w:firstLine="0"/>
              <w:jc w:val="center"/>
            </w:pPr>
            <w:r w:rsidRPr="009036DA">
              <w:t>0309.90.99</w:t>
            </w:r>
          </w:p>
        </w:tc>
        <w:tc>
          <w:tcPr>
            <w:tcW w:w="1170" w:type="dxa"/>
            <w:tcBorders>
              <w:top w:val="single" w:sz="6" w:space="0" w:color="auto"/>
              <w:left w:val="single" w:sz="6" w:space="0" w:color="auto"/>
              <w:bottom w:val="single" w:sz="6" w:space="0" w:color="auto"/>
              <w:right w:val="single" w:sz="6" w:space="0" w:color="auto"/>
            </w:tcBorders>
          </w:tcPr>
          <w:p w14:paraId="7FF464D6"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5DCD5529" w14:textId="77777777" w:rsidR="00097041" w:rsidRPr="009036DA" w:rsidRDefault="00097041" w:rsidP="000E5C9B">
            <w:pPr>
              <w:pStyle w:val="Texto"/>
              <w:spacing w:before="40" w:after="40" w:line="210" w:lineRule="exact"/>
              <w:ind w:firstLine="0"/>
            </w:pPr>
            <w:r w:rsidRPr="009036DA">
              <w:t xml:space="preserve">Harina de crustáceos propia para consumo humano. </w:t>
            </w:r>
          </w:p>
        </w:tc>
      </w:tr>
      <w:tr w:rsidR="00097041" w:rsidRPr="009036DA" w14:paraId="75063A3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C517A3E" w14:textId="77777777" w:rsidR="00097041" w:rsidRPr="009036DA" w:rsidRDefault="00097041" w:rsidP="000E5C9B">
            <w:pPr>
              <w:pStyle w:val="Texto"/>
              <w:spacing w:before="40" w:after="40" w:line="210" w:lineRule="exact"/>
              <w:ind w:firstLine="0"/>
              <w:jc w:val="center"/>
            </w:pPr>
            <w:r w:rsidRPr="009036DA">
              <w:t>0511.99.99</w:t>
            </w:r>
          </w:p>
        </w:tc>
        <w:tc>
          <w:tcPr>
            <w:tcW w:w="1170" w:type="dxa"/>
            <w:tcBorders>
              <w:top w:val="single" w:sz="6" w:space="0" w:color="auto"/>
              <w:left w:val="single" w:sz="6" w:space="0" w:color="auto"/>
              <w:bottom w:val="single" w:sz="6" w:space="0" w:color="auto"/>
              <w:right w:val="single" w:sz="6" w:space="0" w:color="auto"/>
            </w:tcBorders>
          </w:tcPr>
          <w:p w14:paraId="0CCB85CD" w14:textId="77777777" w:rsidR="00097041" w:rsidRPr="009036DA" w:rsidRDefault="00097041" w:rsidP="000E5C9B">
            <w:pPr>
              <w:pStyle w:val="Texto"/>
              <w:spacing w:before="40" w:after="40" w:line="210" w:lineRule="exact"/>
              <w:ind w:firstLine="0"/>
              <w:jc w:val="center"/>
            </w:pPr>
            <w:r w:rsidRPr="009036DA">
              <w:t>80</w:t>
            </w:r>
          </w:p>
        </w:tc>
        <w:tc>
          <w:tcPr>
            <w:tcW w:w="6084" w:type="dxa"/>
            <w:tcBorders>
              <w:top w:val="single" w:sz="6" w:space="0" w:color="auto"/>
              <w:left w:val="single" w:sz="6" w:space="0" w:color="auto"/>
              <w:bottom w:val="single" w:sz="6" w:space="0" w:color="auto"/>
              <w:right w:val="single" w:sz="6" w:space="0" w:color="auto"/>
            </w:tcBorders>
          </w:tcPr>
          <w:p w14:paraId="76D8C4E3" w14:textId="77777777" w:rsidR="00097041" w:rsidRPr="009036DA" w:rsidRDefault="00097041" w:rsidP="000E5C9B">
            <w:pPr>
              <w:pStyle w:val="Texto"/>
              <w:spacing w:before="40" w:after="40" w:line="210" w:lineRule="exact"/>
              <w:ind w:firstLine="0"/>
            </w:pPr>
            <w:r w:rsidRPr="009036DA">
              <w:t>Crin y sus desperdicios, incluso en capas con soporte o sin él, preparadas (blanqueadas, teñidas, rizadas o no, incluso seleccionadas por su largo o preparadas en otra forma).</w:t>
            </w:r>
          </w:p>
        </w:tc>
      </w:tr>
      <w:tr w:rsidR="00097041" w:rsidRPr="009036DA" w14:paraId="178D741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AF52715" w14:textId="77777777" w:rsidR="00097041" w:rsidRPr="009036DA" w:rsidRDefault="00097041" w:rsidP="000E5C9B">
            <w:pPr>
              <w:pStyle w:val="Texto"/>
              <w:spacing w:before="40" w:after="40" w:line="210" w:lineRule="exact"/>
              <w:ind w:firstLine="0"/>
              <w:jc w:val="center"/>
            </w:pPr>
            <w:r w:rsidRPr="009036DA">
              <w:t>0804.10.02</w:t>
            </w:r>
          </w:p>
        </w:tc>
        <w:tc>
          <w:tcPr>
            <w:tcW w:w="1170" w:type="dxa"/>
            <w:tcBorders>
              <w:top w:val="single" w:sz="6" w:space="0" w:color="auto"/>
              <w:left w:val="single" w:sz="6" w:space="0" w:color="auto"/>
              <w:bottom w:val="single" w:sz="6" w:space="0" w:color="auto"/>
              <w:right w:val="single" w:sz="6" w:space="0" w:color="auto"/>
            </w:tcBorders>
          </w:tcPr>
          <w:p w14:paraId="79E8F9E9" w14:textId="77777777" w:rsidR="00097041" w:rsidRPr="009036DA" w:rsidRDefault="00097041" w:rsidP="000E5C9B">
            <w:pPr>
              <w:pStyle w:val="Texto"/>
              <w:spacing w:before="40" w:after="40" w:line="210" w:lineRule="exact"/>
              <w:ind w:firstLine="0"/>
              <w:jc w:val="center"/>
              <w:rPr>
                <w:color w:val="000000"/>
              </w:rPr>
            </w:pPr>
            <w:r w:rsidRPr="009036DA">
              <w:rPr>
                <w:color w:val="000000"/>
              </w:rPr>
              <w:t>100</w:t>
            </w:r>
          </w:p>
        </w:tc>
        <w:tc>
          <w:tcPr>
            <w:tcW w:w="6084" w:type="dxa"/>
            <w:tcBorders>
              <w:top w:val="single" w:sz="6" w:space="0" w:color="auto"/>
              <w:left w:val="single" w:sz="6" w:space="0" w:color="auto"/>
              <w:bottom w:val="single" w:sz="6" w:space="0" w:color="auto"/>
              <w:right w:val="single" w:sz="6" w:space="0" w:color="auto"/>
            </w:tcBorders>
          </w:tcPr>
          <w:p w14:paraId="79C86311" w14:textId="77777777" w:rsidR="00097041" w:rsidRPr="009036DA" w:rsidRDefault="00097041" w:rsidP="000E5C9B">
            <w:pPr>
              <w:pStyle w:val="Texto"/>
              <w:spacing w:before="40" w:after="40" w:line="210" w:lineRule="exact"/>
              <w:ind w:firstLine="0"/>
            </w:pPr>
            <w:r w:rsidRPr="009036DA">
              <w:t>Frescos.</w:t>
            </w:r>
          </w:p>
        </w:tc>
      </w:tr>
      <w:tr w:rsidR="00097041" w:rsidRPr="009036DA" w14:paraId="3A7948D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8AB8C5F" w14:textId="77777777" w:rsidR="00097041" w:rsidRPr="009036DA" w:rsidRDefault="00097041" w:rsidP="000E5C9B">
            <w:pPr>
              <w:pStyle w:val="Texto"/>
              <w:spacing w:before="40" w:after="40" w:line="210" w:lineRule="exact"/>
              <w:ind w:firstLine="0"/>
              <w:jc w:val="center"/>
            </w:pPr>
            <w:r w:rsidRPr="009036DA">
              <w:t>0808.30.01</w:t>
            </w:r>
          </w:p>
        </w:tc>
        <w:tc>
          <w:tcPr>
            <w:tcW w:w="1170" w:type="dxa"/>
            <w:tcBorders>
              <w:top w:val="single" w:sz="6" w:space="0" w:color="auto"/>
              <w:left w:val="single" w:sz="6" w:space="0" w:color="auto"/>
              <w:bottom w:val="single" w:sz="6" w:space="0" w:color="auto"/>
              <w:right w:val="single" w:sz="6" w:space="0" w:color="auto"/>
            </w:tcBorders>
          </w:tcPr>
          <w:p w14:paraId="5834CF35" w14:textId="77777777" w:rsidR="00097041" w:rsidRPr="009036DA" w:rsidRDefault="00097041" w:rsidP="000E5C9B">
            <w:pPr>
              <w:pStyle w:val="Texto"/>
              <w:spacing w:before="40" w:after="40" w:line="210" w:lineRule="exact"/>
              <w:ind w:firstLine="0"/>
              <w:jc w:val="center"/>
            </w:pPr>
            <w:r w:rsidRPr="009036DA">
              <w:rPr>
                <w:color w:val="000000"/>
              </w:rPr>
              <w:t>EXCL</w:t>
            </w:r>
          </w:p>
        </w:tc>
        <w:tc>
          <w:tcPr>
            <w:tcW w:w="6084" w:type="dxa"/>
            <w:tcBorders>
              <w:top w:val="single" w:sz="6" w:space="0" w:color="auto"/>
              <w:left w:val="single" w:sz="6" w:space="0" w:color="auto"/>
              <w:bottom w:val="single" w:sz="6" w:space="0" w:color="auto"/>
              <w:right w:val="single" w:sz="6" w:space="0" w:color="auto"/>
            </w:tcBorders>
          </w:tcPr>
          <w:p w14:paraId="7CFE1505" w14:textId="77777777" w:rsidR="00097041" w:rsidRPr="009036DA" w:rsidRDefault="00097041" w:rsidP="000E5C9B">
            <w:pPr>
              <w:pStyle w:val="Texto"/>
              <w:spacing w:before="40" w:after="40" w:line="210" w:lineRule="exact"/>
              <w:ind w:firstLine="0"/>
            </w:pPr>
            <w:r w:rsidRPr="009036DA">
              <w:t xml:space="preserve">Del 16 de abril hasta el 14 de diciembre para cada año. </w:t>
            </w:r>
          </w:p>
        </w:tc>
      </w:tr>
      <w:tr w:rsidR="00097041" w:rsidRPr="009036DA" w14:paraId="71A5CA9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9EB5842" w14:textId="77777777" w:rsidR="00097041" w:rsidRPr="009036DA" w:rsidRDefault="00097041" w:rsidP="000E5C9B">
            <w:pPr>
              <w:pStyle w:val="Texto"/>
              <w:spacing w:before="40" w:after="40" w:line="210" w:lineRule="exact"/>
              <w:ind w:firstLine="0"/>
              <w:jc w:val="center"/>
            </w:pPr>
            <w:r w:rsidRPr="009036DA">
              <w:lastRenderedPageBreak/>
              <w:t>0809.30.03</w:t>
            </w:r>
          </w:p>
        </w:tc>
        <w:tc>
          <w:tcPr>
            <w:tcW w:w="1170" w:type="dxa"/>
            <w:tcBorders>
              <w:top w:val="single" w:sz="6" w:space="0" w:color="auto"/>
              <w:left w:val="single" w:sz="6" w:space="0" w:color="auto"/>
              <w:bottom w:val="single" w:sz="6" w:space="0" w:color="auto"/>
              <w:right w:val="single" w:sz="6" w:space="0" w:color="auto"/>
            </w:tcBorders>
          </w:tcPr>
          <w:p w14:paraId="34A5D01E"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582DD734" w14:textId="77777777" w:rsidR="00097041" w:rsidRPr="009036DA" w:rsidRDefault="00097041" w:rsidP="000E5C9B">
            <w:pPr>
              <w:pStyle w:val="Texto"/>
              <w:spacing w:before="40" w:after="40" w:line="210" w:lineRule="exact"/>
              <w:ind w:firstLine="0"/>
            </w:pPr>
            <w:r w:rsidRPr="009036DA">
              <w:t>Duraznos: Del 16 de abril hasta el 14 de diciembre para cada año.</w:t>
            </w:r>
          </w:p>
        </w:tc>
      </w:tr>
      <w:tr w:rsidR="00097041" w:rsidRPr="009036DA" w14:paraId="250A882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05A07DB" w14:textId="77777777" w:rsidR="00097041" w:rsidRPr="009036DA" w:rsidRDefault="00097041" w:rsidP="000E5C9B">
            <w:pPr>
              <w:pStyle w:val="Texto"/>
              <w:spacing w:before="40" w:after="40" w:line="210" w:lineRule="exact"/>
              <w:ind w:firstLine="0"/>
              <w:jc w:val="center"/>
            </w:pPr>
            <w:r w:rsidRPr="009036DA">
              <w:t>0809.30.03</w:t>
            </w:r>
          </w:p>
        </w:tc>
        <w:tc>
          <w:tcPr>
            <w:tcW w:w="1170" w:type="dxa"/>
            <w:tcBorders>
              <w:top w:val="single" w:sz="6" w:space="0" w:color="auto"/>
              <w:left w:val="single" w:sz="6" w:space="0" w:color="auto"/>
              <w:bottom w:val="single" w:sz="6" w:space="0" w:color="auto"/>
              <w:right w:val="single" w:sz="6" w:space="0" w:color="auto"/>
            </w:tcBorders>
          </w:tcPr>
          <w:p w14:paraId="18EC1FEC"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35915F87" w14:textId="77777777" w:rsidR="00097041" w:rsidRPr="009036DA" w:rsidRDefault="00097041" w:rsidP="000E5C9B">
            <w:pPr>
              <w:pStyle w:val="Texto"/>
              <w:spacing w:before="40" w:after="40" w:line="210" w:lineRule="exact"/>
              <w:ind w:firstLine="0"/>
            </w:pPr>
            <w:r w:rsidRPr="009036DA">
              <w:t>Griñones: Del 16 de abril hasta el 14 de diciembre para cada año.</w:t>
            </w:r>
          </w:p>
        </w:tc>
      </w:tr>
      <w:tr w:rsidR="00097041" w:rsidRPr="009036DA" w14:paraId="2D906EE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0152DFC" w14:textId="77777777" w:rsidR="00097041" w:rsidRPr="009036DA" w:rsidRDefault="00097041" w:rsidP="000E5C9B">
            <w:pPr>
              <w:pStyle w:val="Texto"/>
              <w:spacing w:before="40" w:after="40" w:line="210" w:lineRule="exact"/>
              <w:ind w:firstLine="0"/>
              <w:jc w:val="center"/>
            </w:pPr>
            <w:r w:rsidRPr="009036DA">
              <w:t>0813.40.91</w:t>
            </w:r>
          </w:p>
        </w:tc>
        <w:tc>
          <w:tcPr>
            <w:tcW w:w="1170" w:type="dxa"/>
            <w:tcBorders>
              <w:top w:val="single" w:sz="6" w:space="0" w:color="auto"/>
              <w:left w:val="single" w:sz="6" w:space="0" w:color="auto"/>
              <w:bottom w:val="single" w:sz="6" w:space="0" w:color="auto"/>
              <w:right w:val="single" w:sz="6" w:space="0" w:color="auto"/>
            </w:tcBorders>
          </w:tcPr>
          <w:p w14:paraId="6791E7C6"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3757EDA" w14:textId="77777777" w:rsidR="00097041" w:rsidRPr="009036DA" w:rsidRDefault="00097041" w:rsidP="000E5C9B">
            <w:pPr>
              <w:pStyle w:val="Texto"/>
              <w:spacing w:before="40" w:after="40" w:line="210" w:lineRule="exact"/>
              <w:ind w:firstLine="0"/>
            </w:pPr>
            <w:r w:rsidRPr="009036DA">
              <w:t>Cerezas (guindas).</w:t>
            </w:r>
          </w:p>
        </w:tc>
      </w:tr>
      <w:tr w:rsidR="00097041" w:rsidRPr="009036DA" w14:paraId="05E529C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8FC4BFF" w14:textId="77777777" w:rsidR="00097041" w:rsidRPr="009036DA" w:rsidRDefault="00097041" w:rsidP="000E5C9B">
            <w:pPr>
              <w:pStyle w:val="Texto"/>
              <w:spacing w:before="40" w:after="40" w:line="210" w:lineRule="exact"/>
              <w:ind w:firstLine="0"/>
              <w:jc w:val="center"/>
            </w:pPr>
            <w:r w:rsidRPr="009036DA">
              <w:t>1005.90.99</w:t>
            </w:r>
          </w:p>
        </w:tc>
        <w:tc>
          <w:tcPr>
            <w:tcW w:w="1170" w:type="dxa"/>
            <w:tcBorders>
              <w:top w:val="single" w:sz="6" w:space="0" w:color="auto"/>
              <w:left w:val="single" w:sz="6" w:space="0" w:color="auto"/>
              <w:bottom w:val="single" w:sz="6" w:space="0" w:color="auto"/>
              <w:right w:val="single" w:sz="6" w:space="0" w:color="auto"/>
            </w:tcBorders>
          </w:tcPr>
          <w:p w14:paraId="21FC3D92"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4D2CBE6" w14:textId="77777777" w:rsidR="00097041" w:rsidRPr="009036DA" w:rsidRDefault="00097041" w:rsidP="000E5C9B">
            <w:pPr>
              <w:pStyle w:val="Texto"/>
              <w:spacing w:before="40" w:after="40" w:line="210" w:lineRule="exact"/>
              <w:ind w:firstLine="0"/>
            </w:pPr>
            <w:r w:rsidRPr="009036DA">
              <w:t>Palomero.</w:t>
            </w:r>
          </w:p>
        </w:tc>
      </w:tr>
      <w:tr w:rsidR="00097041" w:rsidRPr="009036DA" w14:paraId="180C863F"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3813886" w14:textId="77777777" w:rsidR="00097041" w:rsidRPr="009036DA" w:rsidRDefault="00097041" w:rsidP="000E5C9B">
            <w:pPr>
              <w:pStyle w:val="Texto"/>
              <w:spacing w:before="40" w:after="40" w:line="210" w:lineRule="exact"/>
              <w:ind w:firstLine="0"/>
              <w:jc w:val="center"/>
            </w:pPr>
            <w:r w:rsidRPr="009036DA">
              <w:t>1005.90.99</w:t>
            </w:r>
          </w:p>
        </w:tc>
        <w:tc>
          <w:tcPr>
            <w:tcW w:w="1170" w:type="dxa"/>
            <w:tcBorders>
              <w:top w:val="single" w:sz="6" w:space="0" w:color="auto"/>
              <w:left w:val="single" w:sz="6" w:space="0" w:color="auto"/>
              <w:bottom w:val="single" w:sz="6" w:space="0" w:color="auto"/>
              <w:right w:val="single" w:sz="6" w:space="0" w:color="auto"/>
            </w:tcBorders>
          </w:tcPr>
          <w:p w14:paraId="4F62361C"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05C2AA51" w14:textId="77777777" w:rsidR="00097041" w:rsidRPr="009036DA" w:rsidRDefault="00097041" w:rsidP="000E5C9B">
            <w:pPr>
              <w:pStyle w:val="Texto"/>
              <w:spacing w:before="40" w:after="40" w:line="210" w:lineRule="exact"/>
              <w:ind w:firstLine="0"/>
            </w:pPr>
            <w:r w:rsidRPr="009036DA">
              <w:t>Elotes.</w:t>
            </w:r>
          </w:p>
        </w:tc>
      </w:tr>
      <w:tr w:rsidR="00097041" w:rsidRPr="009036DA" w14:paraId="1A109969"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386E7CB" w14:textId="77777777" w:rsidR="00097041" w:rsidRPr="009036DA" w:rsidRDefault="00097041" w:rsidP="000E5C9B">
            <w:pPr>
              <w:pStyle w:val="Texto"/>
              <w:spacing w:before="40" w:after="40" w:line="210" w:lineRule="exact"/>
              <w:ind w:firstLine="0"/>
              <w:jc w:val="center"/>
            </w:pPr>
            <w:r w:rsidRPr="009036DA">
              <w:t>1103.19.91</w:t>
            </w:r>
          </w:p>
        </w:tc>
        <w:tc>
          <w:tcPr>
            <w:tcW w:w="1170" w:type="dxa"/>
            <w:tcBorders>
              <w:top w:val="single" w:sz="6" w:space="0" w:color="auto"/>
              <w:left w:val="single" w:sz="6" w:space="0" w:color="auto"/>
              <w:bottom w:val="single" w:sz="6" w:space="0" w:color="auto"/>
              <w:right w:val="single" w:sz="6" w:space="0" w:color="auto"/>
            </w:tcBorders>
          </w:tcPr>
          <w:p w14:paraId="59772678"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4B0BAD9F" w14:textId="77777777" w:rsidR="00097041" w:rsidRPr="009036DA" w:rsidRDefault="00097041" w:rsidP="000E5C9B">
            <w:pPr>
              <w:pStyle w:val="Texto"/>
              <w:spacing w:before="40" w:after="40" w:line="210" w:lineRule="exact"/>
              <w:ind w:firstLine="0"/>
            </w:pPr>
            <w:r w:rsidRPr="009036DA">
              <w:t>De avena.</w:t>
            </w:r>
          </w:p>
        </w:tc>
      </w:tr>
      <w:tr w:rsidR="00097041" w:rsidRPr="009036DA" w14:paraId="1DED520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9DA1329" w14:textId="77777777" w:rsidR="00097041" w:rsidRPr="009036DA" w:rsidRDefault="00097041" w:rsidP="000E5C9B">
            <w:pPr>
              <w:pStyle w:val="Texto"/>
              <w:spacing w:before="40" w:after="40" w:line="210" w:lineRule="exact"/>
              <w:ind w:firstLine="0"/>
              <w:jc w:val="center"/>
            </w:pPr>
            <w:r w:rsidRPr="009036DA">
              <w:t>1103.19.91</w:t>
            </w:r>
          </w:p>
        </w:tc>
        <w:tc>
          <w:tcPr>
            <w:tcW w:w="1170" w:type="dxa"/>
            <w:tcBorders>
              <w:top w:val="single" w:sz="6" w:space="0" w:color="auto"/>
              <w:left w:val="single" w:sz="6" w:space="0" w:color="auto"/>
              <w:bottom w:val="single" w:sz="6" w:space="0" w:color="auto"/>
              <w:right w:val="single" w:sz="6" w:space="0" w:color="auto"/>
            </w:tcBorders>
          </w:tcPr>
          <w:p w14:paraId="0E1DC059"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668CF81" w14:textId="77777777" w:rsidR="00097041" w:rsidRPr="009036DA" w:rsidRDefault="00097041" w:rsidP="000E5C9B">
            <w:pPr>
              <w:pStyle w:val="Texto"/>
              <w:spacing w:before="40" w:after="40" w:line="210" w:lineRule="exact"/>
              <w:ind w:firstLine="0"/>
            </w:pPr>
            <w:r w:rsidRPr="009036DA">
              <w:t>De arroz.</w:t>
            </w:r>
          </w:p>
        </w:tc>
      </w:tr>
      <w:tr w:rsidR="00097041" w:rsidRPr="009036DA" w14:paraId="18A0AA9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4714318" w14:textId="77777777" w:rsidR="00097041" w:rsidRPr="009036DA" w:rsidRDefault="00097041" w:rsidP="000E5C9B">
            <w:pPr>
              <w:pStyle w:val="Texto"/>
              <w:spacing w:before="40" w:after="40" w:line="210" w:lineRule="exact"/>
              <w:ind w:firstLine="0"/>
              <w:jc w:val="center"/>
            </w:pPr>
            <w:r w:rsidRPr="009036DA">
              <w:t>1107.10.01</w:t>
            </w:r>
          </w:p>
        </w:tc>
        <w:tc>
          <w:tcPr>
            <w:tcW w:w="1170" w:type="dxa"/>
            <w:tcBorders>
              <w:top w:val="single" w:sz="6" w:space="0" w:color="auto"/>
              <w:left w:val="single" w:sz="6" w:space="0" w:color="auto"/>
              <w:bottom w:val="single" w:sz="6" w:space="0" w:color="auto"/>
              <w:right w:val="single" w:sz="6" w:space="0" w:color="auto"/>
            </w:tcBorders>
          </w:tcPr>
          <w:p w14:paraId="7827B40D"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63349BD" w14:textId="77777777" w:rsidR="00097041" w:rsidRPr="009036DA" w:rsidRDefault="00097041" w:rsidP="000E5C9B">
            <w:pPr>
              <w:pStyle w:val="Texto"/>
              <w:spacing w:before="40" w:after="40" w:line="210" w:lineRule="exact"/>
              <w:ind w:firstLine="0"/>
            </w:pPr>
            <w:r w:rsidRPr="009036DA">
              <w:t>Molida.</w:t>
            </w:r>
          </w:p>
        </w:tc>
      </w:tr>
      <w:tr w:rsidR="00097041" w:rsidRPr="009036DA" w14:paraId="7122523F"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6BDD911" w14:textId="77777777" w:rsidR="00097041" w:rsidRPr="009036DA" w:rsidRDefault="00097041" w:rsidP="000E5C9B">
            <w:pPr>
              <w:pStyle w:val="Texto"/>
              <w:spacing w:before="40" w:after="40" w:line="210" w:lineRule="exact"/>
              <w:ind w:firstLine="0"/>
              <w:jc w:val="center"/>
            </w:pPr>
            <w:r w:rsidRPr="009036DA">
              <w:t>1107.20.01</w:t>
            </w:r>
          </w:p>
        </w:tc>
        <w:tc>
          <w:tcPr>
            <w:tcW w:w="1170" w:type="dxa"/>
            <w:tcBorders>
              <w:top w:val="single" w:sz="6" w:space="0" w:color="auto"/>
              <w:left w:val="single" w:sz="6" w:space="0" w:color="auto"/>
              <w:bottom w:val="single" w:sz="6" w:space="0" w:color="auto"/>
              <w:right w:val="single" w:sz="6" w:space="0" w:color="auto"/>
            </w:tcBorders>
          </w:tcPr>
          <w:p w14:paraId="1C3D5C6F"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90FE071" w14:textId="77777777" w:rsidR="00097041" w:rsidRPr="009036DA" w:rsidRDefault="00097041" w:rsidP="000E5C9B">
            <w:pPr>
              <w:pStyle w:val="Texto"/>
              <w:spacing w:before="40" w:after="40" w:line="210" w:lineRule="exact"/>
              <w:ind w:firstLine="0"/>
            </w:pPr>
            <w:r w:rsidRPr="009036DA">
              <w:t>Molida.</w:t>
            </w:r>
          </w:p>
        </w:tc>
      </w:tr>
      <w:tr w:rsidR="00097041" w:rsidRPr="009036DA" w14:paraId="668E8A9E"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CBA3D30" w14:textId="77777777" w:rsidR="00097041" w:rsidRPr="009036DA" w:rsidRDefault="00097041" w:rsidP="000E5C9B">
            <w:pPr>
              <w:pStyle w:val="Texto"/>
              <w:spacing w:before="40" w:after="40" w:line="210" w:lineRule="exact"/>
              <w:ind w:firstLine="0"/>
              <w:jc w:val="center"/>
            </w:pPr>
            <w:r w:rsidRPr="009036DA">
              <w:t>1205.10.01</w:t>
            </w:r>
          </w:p>
        </w:tc>
        <w:tc>
          <w:tcPr>
            <w:tcW w:w="1170" w:type="dxa"/>
            <w:tcBorders>
              <w:top w:val="single" w:sz="6" w:space="0" w:color="auto"/>
              <w:left w:val="single" w:sz="6" w:space="0" w:color="auto"/>
              <w:bottom w:val="single" w:sz="6" w:space="0" w:color="auto"/>
              <w:right w:val="single" w:sz="6" w:space="0" w:color="auto"/>
            </w:tcBorders>
          </w:tcPr>
          <w:p w14:paraId="1FCA2F7C" w14:textId="77777777" w:rsidR="00097041" w:rsidRPr="009036DA" w:rsidRDefault="00097041" w:rsidP="000E5C9B">
            <w:pPr>
              <w:pStyle w:val="Texto"/>
              <w:spacing w:before="40" w:after="40" w:line="210"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2A8C61BE" w14:textId="77777777" w:rsidR="00097041" w:rsidRPr="009036DA" w:rsidRDefault="00097041" w:rsidP="000E5C9B">
            <w:pPr>
              <w:pStyle w:val="Texto"/>
              <w:spacing w:before="40" w:after="40" w:line="210" w:lineRule="exact"/>
              <w:ind w:firstLine="0"/>
            </w:pPr>
            <w:r w:rsidRPr="009036DA">
              <w:t>De nabo.</w:t>
            </w:r>
          </w:p>
        </w:tc>
      </w:tr>
      <w:tr w:rsidR="00097041" w:rsidRPr="009036DA" w14:paraId="08BEC94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568AC04" w14:textId="77777777" w:rsidR="00097041" w:rsidRPr="009036DA" w:rsidRDefault="00097041" w:rsidP="000E5C9B">
            <w:pPr>
              <w:pStyle w:val="Texto"/>
              <w:spacing w:before="40" w:after="40" w:line="210" w:lineRule="exact"/>
              <w:ind w:firstLine="0"/>
              <w:jc w:val="center"/>
            </w:pPr>
            <w:r w:rsidRPr="009036DA">
              <w:t>1205.90.99</w:t>
            </w:r>
          </w:p>
        </w:tc>
        <w:tc>
          <w:tcPr>
            <w:tcW w:w="1170" w:type="dxa"/>
            <w:tcBorders>
              <w:top w:val="single" w:sz="6" w:space="0" w:color="auto"/>
              <w:left w:val="single" w:sz="6" w:space="0" w:color="auto"/>
              <w:bottom w:val="single" w:sz="6" w:space="0" w:color="auto"/>
              <w:right w:val="single" w:sz="6" w:space="0" w:color="auto"/>
            </w:tcBorders>
          </w:tcPr>
          <w:p w14:paraId="1B9BB60D" w14:textId="77777777" w:rsidR="00097041" w:rsidRPr="009036DA" w:rsidRDefault="00097041" w:rsidP="000E5C9B">
            <w:pPr>
              <w:pStyle w:val="Texto"/>
              <w:spacing w:before="40" w:after="40" w:line="210"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3FA3C4B9" w14:textId="77777777" w:rsidR="00097041" w:rsidRPr="009036DA" w:rsidRDefault="00097041" w:rsidP="000E5C9B">
            <w:pPr>
              <w:pStyle w:val="Texto"/>
              <w:spacing w:before="40" w:after="40" w:line="210" w:lineRule="exact"/>
              <w:ind w:firstLine="0"/>
            </w:pPr>
            <w:r w:rsidRPr="009036DA">
              <w:t>De nabo.</w:t>
            </w:r>
          </w:p>
        </w:tc>
      </w:tr>
      <w:tr w:rsidR="00097041" w:rsidRPr="009036DA" w14:paraId="5483E090"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A3D2527" w14:textId="77777777" w:rsidR="00097041" w:rsidRPr="009036DA" w:rsidRDefault="00097041" w:rsidP="000E5C9B">
            <w:pPr>
              <w:pStyle w:val="Texto"/>
              <w:spacing w:before="40" w:after="40" w:line="210" w:lineRule="exact"/>
              <w:ind w:firstLine="0"/>
              <w:jc w:val="center"/>
            </w:pPr>
            <w:r w:rsidRPr="009036DA">
              <w:t>1206.00.02</w:t>
            </w:r>
          </w:p>
        </w:tc>
        <w:tc>
          <w:tcPr>
            <w:tcW w:w="1170" w:type="dxa"/>
            <w:tcBorders>
              <w:top w:val="single" w:sz="6" w:space="0" w:color="auto"/>
              <w:left w:val="single" w:sz="6" w:space="0" w:color="auto"/>
              <w:bottom w:val="single" w:sz="6" w:space="0" w:color="auto"/>
              <w:right w:val="single" w:sz="6" w:space="0" w:color="auto"/>
            </w:tcBorders>
          </w:tcPr>
          <w:p w14:paraId="36C71A04"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0F3DE4EC" w14:textId="77777777" w:rsidR="00097041" w:rsidRPr="009036DA" w:rsidRDefault="00097041" w:rsidP="000E5C9B">
            <w:pPr>
              <w:pStyle w:val="Texto"/>
              <w:spacing w:before="40" w:after="40" w:line="210" w:lineRule="exact"/>
              <w:ind w:firstLine="0"/>
            </w:pPr>
            <w:r w:rsidRPr="009036DA">
              <w:t>Para siembra.</w:t>
            </w:r>
          </w:p>
        </w:tc>
      </w:tr>
      <w:tr w:rsidR="00097041" w:rsidRPr="009036DA" w14:paraId="6807010E"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24AE24E" w14:textId="77777777" w:rsidR="00097041" w:rsidRPr="009036DA" w:rsidRDefault="00097041" w:rsidP="000E5C9B">
            <w:pPr>
              <w:pStyle w:val="Texto"/>
              <w:spacing w:before="40" w:after="40" w:line="210" w:lineRule="exact"/>
              <w:ind w:firstLine="0"/>
              <w:jc w:val="center"/>
            </w:pPr>
            <w:r w:rsidRPr="009036DA">
              <w:t>1207.99.99</w:t>
            </w:r>
          </w:p>
        </w:tc>
        <w:tc>
          <w:tcPr>
            <w:tcW w:w="1170" w:type="dxa"/>
            <w:tcBorders>
              <w:top w:val="single" w:sz="6" w:space="0" w:color="auto"/>
              <w:left w:val="single" w:sz="6" w:space="0" w:color="auto"/>
              <w:bottom w:val="single" w:sz="6" w:space="0" w:color="auto"/>
              <w:right w:val="single" w:sz="6" w:space="0" w:color="auto"/>
            </w:tcBorders>
          </w:tcPr>
          <w:p w14:paraId="6DD8BD0C"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ED97916" w14:textId="77777777" w:rsidR="00097041" w:rsidRPr="009036DA" w:rsidRDefault="00097041" w:rsidP="000E5C9B">
            <w:pPr>
              <w:pStyle w:val="Texto"/>
              <w:spacing w:before="40" w:after="40" w:line="210" w:lineRule="exact"/>
              <w:ind w:firstLine="0"/>
            </w:pPr>
            <w:r w:rsidRPr="009036DA">
              <w:t>De babasú y urucum.</w:t>
            </w:r>
          </w:p>
        </w:tc>
      </w:tr>
      <w:tr w:rsidR="00097041" w:rsidRPr="009036DA" w14:paraId="3EEE628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FC05B89" w14:textId="77777777" w:rsidR="00097041" w:rsidRPr="009036DA" w:rsidRDefault="00097041" w:rsidP="000E5C9B">
            <w:pPr>
              <w:pStyle w:val="Texto"/>
              <w:spacing w:before="40" w:after="40" w:line="210" w:lineRule="exact"/>
              <w:ind w:firstLine="0"/>
              <w:jc w:val="center"/>
            </w:pPr>
            <w:r w:rsidRPr="009036DA">
              <w:t>1207.99.99</w:t>
            </w:r>
          </w:p>
        </w:tc>
        <w:tc>
          <w:tcPr>
            <w:tcW w:w="1170" w:type="dxa"/>
            <w:tcBorders>
              <w:top w:val="single" w:sz="6" w:space="0" w:color="auto"/>
              <w:left w:val="single" w:sz="6" w:space="0" w:color="auto"/>
              <w:bottom w:val="single" w:sz="6" w:space="0" w:color="auto"/>
              <w:right w:val="single" w:sz="6" w:space="0" w:color="auto"/>
            </w:tcBorders>
          </w:tcPr>
          <w:p w14:paraId="418494B9"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164A6416" w14:textId="77777777" w:rsidR="00097041" w:rsidRPr="009036DA" w:rsidRDefault="00097041" w:rsidP="000E5C9B">
            <w:pPr>
              <w:pStyle w:val="Texto"/>
              <w:spacing w:before="40" w:after="40" w:line="210" w:lineRule="exact"/>
              <w:ind w:firstLine="0"/>
            </w:pPr>
            <w:r w:rsidRPr="009036DA">
              <w:t xml:space="preserve">De cáñamo </w:t>
            </w:r>
            <w:r w:rsidRPr="009036DA">
              <w:rPr>
                <w:i/>
              </w:rPr>
              <w:t>(Cannabis sativa).</w:t>
            </w:r>
          </w:p>
        </w:tc>
      </w:tr>
      <w:tr w:rsidR="00097041" w:rsidRPr="009036DA" w14:paraId="03C4D4D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A46BA45" w14:textId="77777777" w:rsidR="00097041" w:rsidRPr="009036DA" w:rsidRDefault="00097041" w:rsidP="000E5C9B">
            <w:pPr>
              <w:pStyle w:val="Texto"/>
              <w:spacing w:before="40" w:after="40" w:line="210" w:lineRule="exact"/>
              <w:ind w:firstLine="0"/>
              <w:jc w:val="center"/>
            </w:pPr>
            <w:r w:rsidRPr="009036DA">
              <w:t>1209.29.99</w:t>
            </w:r>
          </w:p>
        </w:tc>
        <w:tc>
          <w:tcPr>
            <w:tcW w:w="1170" w:type="dxa"/>
            <w:tcBorders>
              <w:top w:val="single" w:sz="6" w:space="0" w:color="auto"/>
              <w:left w:val="single" w:sz="6" w:space="0" w:color="auto"/>
              <w:bottom w:val="single" w:sz="6" w:space="0" w:color="auto"/>
              <w:right w:val="single" w:sz="6" w:space="0" w:color="auto"/>
            </w:tcBorders>
          </w:tcPr>
          <w:p w14:paraId="6664D21D" w14:textId="77777777" w:rsidR="00097041" w:rsidRPr="009036DA" w:rsidRDefault="00097041" w:rsidP="000E5C9B">
            <w:pPr>
              <w:pStyle w:val="Texto"/>
              <w:spacing w:before="40" w:after="40" w:line="210" w:lineRule="exact"/>
              <w:ind w:firstLine="0"/>
              <w:jc w:val="center"/>
            </w:pPr>
            <w:r w:rsidRPr="009036DA">
              <w:t>90</w:t>
            </w:r>
          </w:p>
        </w:tc>
        <w:tc>
          <w:tcPr>
            <w:tcW w:w="6084" w:type="dxa"/>
            <w:tcBorders>
              <w:top w:val="single" w:sz="6" w:space="0" w:color="auto"/>
              <w:left w:val="single" w:sz="6" w:space="0" w:color="auto"/>
              <w:bottom w:val="single" w:sz="6" w:space="0" w:color="auto"/>
              <w:right w:val="single" w:sz="6" w:space="0" w:color="auto"/>
            </w:tcBorders>
          </w:tcPr>
          <w:p w14:paraId="44DD95B3" w14:textId="77777777" w:rsidR="00097041" w:rsidRPr="009036DA" w:rsidRDefault="00097041" w:rsidP="000E5C9B">
            <w:pPr>
              <w:pStyle w:val="Texto"/>
              <w:spacing w:before="40" w:after="40" w:line="210" w:lineRule="exact"/>
              <w:ind w:firstLine="0"/>
            </w:pPr>
            <w:r w:rsidRPr="009036DA">
              <w:t>Semilla de ray-grass.</w:t>
            </w:r>
          </w:p>
        </w:tc>
      </w:tr>
      <w:tr w:rsidR="00097041" w:rsidRPr="009036DA" w14:paraId="4602F04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125E34B" w14:textId="77777777" w:rsidR="00097041" w:rsidRPr="009036DA" w:rsidRDefault="00097041" w:rsidP="000E5C9B">
            <w:pPr>
              <w:pStyle w:val="Texto"/>
              <w:spacing w:before="40" w:after="40" w:line="210" w:lineRule="exact"/>
              <w:ind w:firstLine="0"/>
              <w:jc w:val="center"/>
            </w:pPr>
            <w:r w:rsidRPr="009036DA">
              <w:t>1211.90.91</w:t>
            </w:r>
          </w:p>
        </w:tc>
        <w:tc>
          <w:tcPr>
            <w:tcW w:w="1170" w:type="dxa"/>
            <w:tcBorders>
              <w:top w:val="single" w:sz="6" w:space="0" w:color="auto"/>
              <w:left w:val="single" w:sz="6" w:space="0" w:color="auto"/>
              <w:bottom w:val="single" w:sz="6" w:space="0" w:color="auto"/>
              <w:right w:val="single" w:sz="6" w:space="0" w:color="auto"/>
            </w:tcBorders>
          </w:tcPr>
          <w:p w14:paraId="158D8E03"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28DD3CA" w14:textId="77777777" w:rsidR="00097041" w:rsidRPr="009036DA" w:rsidRDefault="00097041" w:rsidP="000E5C9B">
            <w:pPr>
              <w:pStyle w:val="Texto"/>
              <w:spacing w:before="40" w:after="40" w:line="210" w:lineRule="exact"/>
              <w:ind w:firstLine="0"/>
            </w:pPr>
            <w:r w:rsidRPr="009036DA">
              <w:t>De manzana, durazno, nueces de nogal y pera.</w:t>
            </w:r>
          </w:p>
        </w:tc>
      </w:tr>
      <w:tr w:rsidR="00097041" w:rsidRPr="009036DA" w14:paraId="2876C7F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9C7E1D3" w14:textId="77777777" w:rsidR="00097041" w:rsidRPr="009036DA" w:rsidRDefault="00097041" w:rsidP="000E5C9B">
            <w:pPr>
              <w:pStyle w:val="Texto"/>
              <w:spacing w:before="40" w:after="40" w:line="210" w:lineRule="exact"/>
              <w:ind w:firstLine="0"/>
              <w:jc w:val="center"/>
            </w:pPr>
            <w:r w:rsidRPr="009036DA">
              <w:t>1302.20.02</w:t>
            </w:r>
          </w:p>
        </w:tc>
        <w:tc>
          <w:tcPr>
            <w:tcW w:w="1170" w:type="dxa"/>
            <w:tcBorders>
              <w:top w:val="single" w:sz="6" w:space="0" w:color="auto"/>
              <w:left w:val="single" w:sz="6" w:space="0" w:color="auto"/>
              <w:bottom w:val="single" w:sz="6" w:space="0" w:color="auto"/>
              <w:right w:val="single" w:sz="6" w:space="0" w:color="auto"/>
            </w:tcBorders>
          </w:tcPr>
          <w:p w14:paraId="042F514B"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264E649E" w14:textId="77777777" w:rsidR="00097041" w:rsidRPr="009036DA" w:rsidRDefault="00097041" w:rsidP="000E5C9B">
            <w:pPr>
              <w:pStyle w:val="Texto"/>
              <w:spacing w:before="40" w:after="40" w:line="210" w:lineRule="exact"/>
              <w:ind w:firstLine="0"/>
            </w:pPr>
            <w:r w:rsidRPr="009036DA">
              <w:t>Pectinas.</w:t>
            </w:r>
          </w:p>
        </w:tc>
      </w:tr>
      <w:tr w:rsidR="00097041" w:rsidRPr="009036DA" w14:paraId="123AA0A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FE2C611" w14:textId="77777777" w:rsidR="00097041" w:rsidRPr="009036DA" w:rsidRDefault="00097041" w:rsidP="000E5C9B">
            <w:pPr>
              <w:pStyle w:val="Texto"/>
              <w:spacing w:before="40" w:after="40" w:line="210" w:lineRule="exact"/>
              <w:ind w:firstLine="0"/>
              <w:jc w:val="center"/>
            </w:pPr>
            <w:r w:rsidRPr="009036DA">
              <w:t>1302.39.99</w:t>
            </w:r>
          </w:p>
        </w:tc>
        <w:tc>
          <w:tcPr>
            <w:tcW w:w="1170" w:type="dxa"/>
            <w:tcBorders>
              <w:top w:val="single" w:sz="6" w:space="0" w:color="auto"/>
              <w:left w:val="single" w:sz="6" w:space="0" w:color="auto"/>
              <w:bottom w:val="single" w:sz="6" w:space="0" w:color="auto"/>
              <w:right w:val="single" w:sz="6" w:space="0" w:color="auto"/>
            </w:tcBorders>
          </w:tcPr>
          <w:p w14:paraId="69D56ADE"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3B71A7AE" w14:textId="77777777" w:rsidR="00097041" w:rsidRPr="009036DA" w:rsidRDefault="00097041" w:rsidP="000E5C9B">
            <w:pPr>
              <w:pStyle w:val="Texto"/>
              <w:spacing w:before="40" w:after="40" w:line="210" w:lineRule="exact"/>
              <w:ind w:firstLine="0"/>
            </w:pPr>
            <w:r w:rsidRPr="009036DA">
              <w:t>Harina o mucilago de algarrobo y goma guar.</w:t>
            </w:r>
          </w:p>
        </w:tc>
      </w:tr>
      <w:tr w:rsidR="00097041" w:rsidRPr="009036DA" w14:paraId="4FB86BBF"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E328D85" w14:textId="77777777" w:rsidR="00097041" w:rsidRPr="009036DA" w:rsidRDefault="00097041" w:rsidP="000E5C9B">
            <w:pPr>
              <w:pStyle w:val="Texto"/>
              <w:spacing w:before="40" w:after="40" w:line="210" w:lineRule="exact"/>
              <w:ind w:firstLine="0"/>
              <w:jc w:val="center"/>
            </w:pPr>
            <w:r w:rsidRPr="009036DA">
              <w:t>1302.39.99</w:t>
            </w:r>
          </w:p>
        </w:tc>
        <w:tc>
          <w:tcPr>
            <w:tcW w:w="1170" w:type="dxa"/>
            <w:tcBorders>
              <w:top w:val="single" w:sz="6" w:space="0" w:color="auto"/>
              <w:left w:val="single" w:sz="6" w:space="0" w:color="auto"/>
              <w:bottom w:val="single" w:sz="6" w:space="0" w:color="auto"/>
              <w:right w:val="single" w:sz="6" w:space="0" w:color="auto"/>
            </w:tcBorders>
          </w:tcPr>
          <w:p w14:paraId="246C1982" w14:textId="77777777" w:rsidR="00097041" w:rsidRPr="009036DA" w:rsidRDefault="00097041" w:rsidP="000E5C9B">
            <w:pPr>
              <w:pStyle w:val="Texto"/>
              <w:spacing w:before="40" w:after="40" w:line="210"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21B632C" w14:textId="77777777" w:rsidR="00097041" w:rsidRPr="009036DA" w:rsidRDefault="00097041" w:rsidP="000E5C9B">
            <w:pPr>
              <w:pStyle w:val="Texto"/>
              <w:spacing w:before="40" w:after="40" w:line="210" w:lineRule="exact"/>
              <w:ind w:firstLine="0"/>
            </w:pPr>
            <w:r w:rsidRPr="009036DA">
              <w:t xml:space="preserve">Derivados de la raíz de </w:t>
            </w:r>
            <w:r w:rsidRPr="009036DA">
              <w:rPr>
                <w:i/>
              </w:rPr>
              <w:t>Rawolfia heterophila</w:t>
            </w:r>
            <w:r w:rsidRPr="009036DA">
              <w:t xml:space="preserve"> que contengan el alcaloide llamado reserpina.</w:t>
            </w:r>
          </w:p>
        </w:tc>
      </w:tr>
      <w:tr w:rsidR="00097041" w:rsidRPr="009036DA" w14:paraId="366F975A"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10A5347" w14:textId="77777777" w:rsidR="00097041" w:rsidRPr="009036DA" w:rsidRDefault="00097041" w:rsidP="000E5C9B">
            <w:pPr>
              <w:pStyle w:val="Texto"/>
              <w:spacing w:before="40" w:after="40" w:line="210" w:lineRule="exact"/>
              <w:ind w:firstLine="0"/>
              <w:jc w:val="center"/>
            </w:pPr>
            <w:r w:rsidRPr="009036DA">
              <w:t>1512.11.01</w:t>
            </w:r>
          </w:p>
        </w:tc>
        <w:tc>
          <w:tcPr>
            <w:tcW w:w="1170" w:type="dxa"/>
            <w:tcBorders>
              <w:top w:val="single" w:sz="6" w:space="0" w:color="auto"/>
              <w:left w:val="single" w:sz="6" w:space="0" w:color="auto"/>
              <w:bottom w:val="single" w:sz="6" w:space="0" w:color="auto"/>
              <w:right w:val="single" w:sz="6" w:space="0" w:color="auto"/>
            </w:tcBorders>
          </w:tcPr>
          <w:p w14:paraId="3429C347" w14:textId="77777777" w:rsidR="00097041" w:rsidRPr="009036DA" w:rsidRDefault="00097041" w:rsidP="000E5C9B">
            <w:pPr>
              <w:pStyle w:val="Texto"/>
              <w:spacing w:before="40" w:after="40" w:line="210"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413557A1" w14:textId="77777777" w:rsidR="00097041" w:rsidRPr="009036DA" w:rsidRDefault="00097041" w:rsidP="000E5C9B">
            <w:pPr>
              <w:pStyle w:val="Texto"/>
              <w:spacing w:before="40" w:after="40" w:line="210" w:lineRule="exact"/>
              <w:ind w:firstLine="0"/>
            </w:pPr>
            <w:r w:rsidRPr="009036DA">
              <w:t>De cártamo.</w:t>
            </w:r>
          </w:p>
        </w:tc>
      </w:tr>
      <w:tr w:rsidR="00097041" w:rsidRPr="009036DA" w14:paraId="5DF8BB3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20E25B1" w14:textId="77777777" w:rsidR="00097041" w:rsidRPr="009036DA" w:rsidRDefault="00097041" w:rsidP="000E5C9B">
            <w:pPr>
              <w:pStyle w:val="Texto"/>
              <w:spacing w:before="40" w:after="40" w:line="210" w:lineRule="exact"/>
              <w:ind w:firstLine="0"/>
              <w:jc w:val="center"/>
            </w:pPr>
            <w:r w:rsidRPr="009036DA">
              <w:t>1512.19.99</w:t>
            </w:r>
          </w:p>
        </w:tc>
        <w:tc>
          <w:tcPr>
            <w:tcW w:w="1170" w:type="dxa"/>
            <w:tcBorders>
              <w:top w:val="single" w:sz="6" w:space="0" w:color="auto"/>
              <w:left w:val="single" w:sz="6" w:space="0" w:color="auto"/>
              <w:bottom w:val="single" w:sz="6" w:space="0" w:color="auto"/>
              <w:right w:val="single" w:sz="6" w:space="0" w:color="auto"/>
            </w:tcBorders>
          </w:tcPr>
          <w:p w14:paraId="23C8FAE0" w14:textId="77777777" w:rsidR="00097041" w:rsidRPr="009036DA" w:rsidRDefault="00097041" w:rsidP="000E5C9B">
            <w:pPr>
              <w:pStyle w:val="Texto"/>
              <w:spacing w:before="40" w:after="40" w:line="210"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704D3BB6" w14:textId="77777777" w:rsidR="00097041" w:rsidRPr="009036DA" w:rsidRDefault="00097041" w:rsidP="000E5C9B">
            <w:pPr>
              <w:pStyle w:val="Texto"/>
              <w:spacing w:before="40" w:after="40" w:line="210" w:lineRule="exact"/>
              <w:ind w:firstLine="0"/>
            </w:pPr>
            <w:r w:rsidRPr="009036DA">
              <w:t>De cártamo.</w:t>
            </w:r>
          </w:p>
        </w:tc>
      </w:tr>
      <w:tr w:rsidR="00097041" w:rsidRPr="009036DA" w14:paraId="7ECF6B3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A33F265" w14:textId="77777777" w:rsidR="00097041" w:rsidRPr="009036DA" w:rsidRDefault="00097041" w:rsidP="000E5C9B">
            <w:pPr>
              <w:pStyle w:val="Texto"/>
              <w:spacing w:before="40" w:after="40" w:line="210" w:lineRule="exact"/>
              <w:ind w:firstLine="0"/>
              <w:jc w:val="center"/>
            </w:pPr>
            <w:r w:rsidRPr="009036DA">
              <w:t>1514.11.01</w:t>
            </w:r>
          </w:p>
        </w:tc>
        <w:tc>
          <w:tcPr>
            <w:tcW w:w="1170" w:type="dxa"/>
            <w:tcBorders>
              <w:top w:val="single" w:sz="6" w:space="0" w:color="auto"/>
              <w:left w:val="single" w:sz="6" w:space="0" w:color="auto"/>
              <w:bottom w:val="single" w:sz="6" w:space="0" w:color="auto"/>
              <w:right w:val="single" w:sz="6" w:space="0" w:color="auto"/>
            </w:tcBorders>
          </w:tcPr>
          <w:p w14:paraId="25E6E15D" w14:textId="77777777" w:rsidR="00097041" w:rsidRPr="009036DA" w:rsidRDefault="00097041" w:rsidP="000E5C9B">
            <w:pPr>
              <w:pStyle w:val="Texto"/>
              <w:spacing w:before="40" w:after="40" w:line="210"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5606A01" w14:textId="77777777" w:rsidR="00097041" w:rsidRPr="009036DA" w:rsidRDefault="00097041" w:rsidP="000E5C9B">
            <w:pPr>
              <w:pStyle w:val="Texto"/>
              <w:spacing w:before="40" w:after="40" w:line="210" w:lineRule="exact"/>
              <w:ind w:firstLine="0"/>
            </w:pPr>
            <w:r w:rsidRPr="009036DA">
              <w:t>Que no sea de nabo (nabina).</w:t>
            </w:r>
          </w:p>
        </w:tc>
      </w:tr>
      <w:tr w:rsidR="00097041" w:rsidRPr="009036DA" w14:paraId="61078AA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6505E43" w14:textId="77777777" w:rsidR="00097041" w:rsidRPr="009036DA" w:rsidRDefault="00097041" w:rsidP="000E5C9B">
            <w:pPr>
              <w:pStyle w:val="Texto"/>
              <w:spacing w:before="40" w:after="40" w:line="214" w:lineRule="exact"/>
              <w:ind w:firstLine="0"/>
              <w:jc w:val="center"/>
            </w:pPr>
            <w:r w:rsidRPr="009036DA">
              <w:t>1514.91.01</w:t>
            </w:r>
          </w:p>
        </w:tc>
        <w:tc>
          <w:tcPr>
            <w:tcW w:w="1170" w:type="dxa"/>
            <w:tcBorders>
              <w:top w:val="single" w:sz="6" w:space="0" w:color="auto"/>
              <w:left w:val="single" w:sz="6" w:space="0" w:color="auto"/>
              <w:bottom w:val="single" w:sz="6" w:space="0" w:color="auto"/>
              <w:right w:val="single" w:sz="6" w:space="0" w:color="auto"/>
            </w:tcBorders>
          </w:tcPr>
          <w:p w14:paraId="043D2F59"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3A4E1850" w14:textId="77777777" w:rsidR="00097041" w:rsidRPr="009036DA" w:rsidRDefault="00097041" w:rsidP="000E5C9B">
            <w:pPr>
              <w:pStyle w:val="Texto"/>
              <w:spacing w:before="40" w:after="40" w:line="214" w:lineRule="exact"/>
              <w:ind w:firstLine="0"/>
            </w:pPr>
            <w:r w:rsidRPr="009036DA">
              <w:t>Que no sea de nabo (nabina).</w:t>
            </w:r>
          </w:p>
        </w:tc>
      </w:tr>
      <w:tr w:rsidR="00097041" w:rsidRPr="009036DA" w14:paraId="608EF64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95E2CF5" w14:textId="77777777" w:rsidR="00097041" w:rsidRPr="009036DA" w:rsidRDefault="00097041" w:rsidP="000E5C9B">
            <w:pPr>
              <w:pStyle w:val="Texto"/>
              <w:spacing w:before="40" w:after="40" w:line="214" w:lineRule="exact"/>
              <w:ind w:firstLine="0"/>
              <w:jc w:val="center"/>
            </w:pPr>
            <w:r w:rsidRPr="009036DA">
              <w:t>1515.90.99</w:t>
            </w:r>
          </w:p>
        </w:tc>
        <w:tc>
          <w:tcPr>
            <w:tcW w:w="1170" w:type="dxa"/>
            <w:tcBorders>
              <w:top w:val="single" w:sz="6" w:space="0" w:color="auto"/>
              <w:left w:val="single" w:sz="6" w:space="0" w:color="auto"/>
              <w:bottom w:val="single" w:sz="6" w:space="0" w:color="auto"/>
              <w:right w:val="single" w:sz="6" w:space="0" w:color="auto"/>
            </w:tcBorders>
          </w:tcPr>
          <w:p w14:paraId="2CEFB77B"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035EA28F" w14:textId="77777777" w:rsidR="00097041" w:rsidRPr="009036DA" w:rsidRDefault="00097041" w:rsidP="000E5C9B">
            <w:pPr>
              <w:pStyle w:val="Texto"/>
              <w:spacing w:before="40" w:after="40" w:line="214" w:lineRule="exact"/>
              <w:ind w:firstLine="0"/>
            </w:pPr>
            <w:r w:rsidRPr="009036DA">
              <w:t>Aceite de arroz.</w:t>
            </w:r>
          </w:p>
        </w:tc>
      </w:tr>
      <w:tr w:rsidR="00097041" w:rsidRPr="009036DA" w14:paraId="0EFE613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789FF31" w14:textId="77777777" w:rsidR="00097041" w:rsidRPr="009036DA" w:rsidRDefault="00097041" w:rsidP="000E5C9B">
            <w:pPr>
              <w:pStyle w:val="Texto"/>
              <w:spacing w:before="40" w:after="40" w:line="214" w:lineRule="exact"/>
              <w:ind w:firstLine="0"/>
              <w:jc w:val="center"/>
            </w:pPr>
            <w:r w:rsidRPr="009036DA">
              <w:t>1515.90.99</w:t>
            </w:r>
          </w:p>
        </w:tc>
        <w:tc>
          <w:tcPr>
            <w:tcW w:w="1170" w:type="dxa"/>
            <w:tcBorders>
              <w:top w:val="single" w:sz="6" w:space="0" w:color="auto"/>
              <w:left w:val="single" w:sz="6" w:space="0" w:color="auto"/>
              <w:bottom w:val="single" w:sz="6" w:space="0" w:color="auto"/>
              <w:right w:val="single" w:sz="6" w:space="0" w:color="auto"/>
            </w:tcBorders>
          </w:tcPr>
          <w:p w14:paraId="340FE400"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0AAAEBD" w14:textId="77777777" w:rsidR="00097041" w:rsidRPr="009036DA" w:rsidRDefault="00097041" w:rsidP="000E5C9B">
            <w:pPr>
              <w:pStyle w:val="Texto"/>
              <w:spacing w:before="40" w:after="40" w:line="214" w:lineRule="exact"/>
              <w:ind w:firstLine="0"/>
            </w:pPr>
            <w:r w:rsidRPr="009036DA">
              <w:t>De oiticica.</w:t>
            </w:r>
          </w:p>
        </w:tc>
      </w:tr>
      <w:tr w:rsidR="00097041" w:rsidRPr="009036DA" w14:paraId="56F5EBE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FE4BC5F" w14:textId="77777777" w:rsidR="00097041" w:rsidRPr="009036DA" w:rsidRDefault="00097041" w:rsidP="000E5C9B">
            <w:pPr>
              <w:pStyle w:val="Texto"/>
              <w:spacing w:before="40" w:after="40" w:line="214" w:lineRule="exact"/>
              <w:ind w:firstLine="0"/>
              <w:jc w:val="center"/>
            </w:pPr>
            <w:r w:rsidRPr="009036DA">
              <w:t>1515.90.99</w:t>
            </w:r>
          </w:p>
        </w:tc>
        <w:tc>
          <w:tcPr>
            <w:tcW w:w="1170" w:type="dxa"/>
            <w:tcBorders>
              <w:top w:val="single" w:sz="6" w:space="0" w:color="auto"/>
              <w:left w:val="single" w:sz="6" w:space="0" w:color="auto"/>
              <w:bottom w:val="single" w:sz="6" w:space="0" w:color="auto"/>
              <w:right w:val="single" w:sz="6" w:space="0" w:color="auto"/>
            </w:tcBorders>
          </w:tcPr>
          <w:p w14:paraId="151B5B3C"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587D4A7" w14:textId="77777777" w:rsidR="00097041" w:rsidRPr="009036DA" w:rsidRDefault="00097041" w:rsidP="000E5C9B">
            <w:pPr>
              <w:pStyle w:val="Texto"/>
              <w:spacing w:before="40" w:after="40" w:line="214" w:lineRule="exact"/>
              <w:ind w:firstLine="0"/>
            </w:pPr>
            <w:r w:rsidRPr="009036DA">
              <w:t>De copaiba, en bruto.</w:t>
            </w:r>
          </w:p>
        </w:tc>
      </w:tr>
      <w:tr w:rsidR="00097041" w:rsidRPr="009036DA" w14:paraId="1F77745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368B419" w14:textId="77777777" w:rsidR="00097041" w:rsidRPr="009036DA" w:rsidRDefault="00097041" w:rsidP="000E5C9B">
            <w:pPr>
              <w:pStyle w:val="Texto"/>
              <w:spacing w:before="40" w:after="40" w:line="214" w:lineRule="exact"/>
              <w:ind w:firstLine="0"/>
              <w:jc w:val="center"/>
            </w:pPr>
            <w:r w:rsidRPr="009036DA">
              <w:t>1515.90.99</w:t>
            </w:r>
          </w:p>
        </w:tc>
        <w:tc>
          <w:tcPr>
            <w:tcW w:w="1170" w:type="dxa"/>
            <w:tcBorders>
              <w:top w:val="single" w:sz="6" w:space="0" w:color="auto"/>
              <w:left w:val="single" w:sz="6" w:space="0" w:color="auto"/>
              <w:bottom w:val="single" w:sz="6" w:space="0" w:color="auto"/>
              <w:right w:val="single" w:sz="6" w:space="0" w:color="auto"/>
            </w:tcBorders>
          </w:tcPr>
          <w:p w14:paraId="52D1E41E"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9294636" w14:textId="77777777" w:rsidR="00097041" w:rsidRPr="009036DA" w:rsidRDefault="00097041" w:rsidP="000E5C9B">
            <w:pPr>
              <w:pStyle w:val="Texto"/>
              <w:spacing w:before="40" w:after="40" w:line="214" w:lineRule="exact"/>
              <w:ind w:firstLine="0"/>
            </w:pPr>
            <w:r w:rsidRPr="009036DA">
              <w:t>De almendras.</w:t>
            </w:r>
          </w:p>
        </w:tc>
      </w:tr>
      <w:tr w:rsidR="00097041" w:rsidRPr="009036DA" w14:paraId="329C082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4B7D918" w14:textId="77777777" w:rsidR="00097041" w:rsidRPr="009036DA" w:rsidRDefault="00097041" w:rsidP="000E5C9B">
            <w:pPr>
              <w:pStyle w:val="Texto"/>
              <w:spacing w:before="40" w:after="40" w:line="214" w:lineRule="exact"/>
              <w:ind w:firstLine="0"/>
              <w:jc w:val="center"/>
            </w:pPr>
            <w:r w:rsidRPr="009036DA">
              <w:t>1515.90.99</w:t>
            </w:r>
          </w:p>
        </w:tc>
        <w:tc>
          <w:tcPr>
            <w:tcW w:w="1170" w:type="dxa"/>
            <w:tcBorders>
              <w:top w:val="single" w:sz="6" w:space="0" w:color="auto"/>
              <w:left w:val="single" w:sz="6" w:space="0" w:color="auto"/>
              <w:bottom w:val="single" w:sz="6" w:space="0" w:color="auto"/>
              <w:right w:val="single" w:sz="6" w:space="0" w:color="auto"/>
            </w:tcBorders>
          </w:tcPr>
          <w:p w14:paraId="5C10483B"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77AFE974" w14:textId="77777777" w:rsidR="00097041" w:rsidRPr="009036DA" w:rsidRDefault="00097041" w:rsidP="000E5C9B">
            <w:pPr>
              <w:pStyle w:val="Texto"/>
              <w:spacing w:before="40" w:after="40" w:line="214" w:lineRule="exact"/>
              <w:ind w:firstLine="0"/>
            </w:pPr>
            <w:r w:rsidRPr="009036DA">
              <w:t>Aceite de tung y sus fracciones.</w:t>
            </w:r>
          </w:p>
        </w:tc>
      </w:tr>
      <w:tr w:rsidR="00097041" w:rsidRPr="009036DA" w14:paraId="5F2C970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6F22B5F" w14:textId="77777777" w:rsidR="00097041" w:rsidRPr="009036DA" w:rsidRDefault="00097041" w:rsidP="000E5C9B">
            <w:pPr>
              <w:pStyle w:val="Texto"/>
              <w:spacing w:before="40" w:after="40" w:line="214" w:lineRule="exact"/>
              <w:ind w:firstLine="0"/>
              <w:jc w:val="center"/>
            </w:pPr>
            <w:r w:rsidRPr="009036DA">
              <w:t>1601.00.03</w:t>
            </w:r>
          </w:p>
        </w:tc>
        <w:tc>
          <w:tcPr>
            <w:tcW w:w="1170" w:type="dxa"/>
            <w:tcBorders>
              <w:top w:val="single" w:sz="6" w:space="0" w:color="auto"/>
              <w:left w:val="single" w:sz="6" w:space="0" w:color="auto"/>
              <w:bottom w:val="single" w:sz="6" w:space="0" w:color="auto"/>
              <w:right w:val="single" w:sz="6" w:space="0" w:color="auto"/>
            </w:tcBorders>
          </w:tcPr>
          <w:p w14:paraId="33769582"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7526654" w14:textId="77777777" w:rsidR="00097041" w:rsidRPr="009036DA" w:rsidRDefault="00097041" w:rsidP="000E5C9B">
            <w:pPr>
              <w:pStyle w:val="Texto"/>
              <w:spacing w:before="40" w:after="40" w:line="214" w:lineRule="exact"/>
              <w:ind w:firstLine="0"/>
            </w:pPr>
            <w:r w:rsidRPr="009036DA">
              <w:t>Insectos.</w:t>
            </w:r>
          </w:p>
        </w:tc>
      </w:tr>
      <w:tr w:rsidR="00097041" w:rsidRPr="009036DA" w14:paraId="4012DC64"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CA9F02F" w14:textId="77777777" w:rsidR="00097041" w:rsidRPr="009036DA" w:rsidRDefault="00097041" w:rsidP="000E5C9B">
            <w:pPr>
              <w:pStyle w:val="Texto"/>
              <w:spacing w:before="40" w:after="40" w:line="214" w:lineRule="exact"/>
              <w:ind w:firstLine="0"/>
              <w:jc w:val="center"/>
            </w:pPr>
            <w:r w:rsidRPr="009036DA">
              <w:t>1604.13.02</w:t>
            </w:r>
          </w:p>
        </w:tc>
        <w:tc>
          <w:tcPr>
            <w:tcW w:w="1170" w:type="dxa"/>
            <w:tcBorders>
              <w:top w:val="single" w:sz="6" w:space="0" w:color="auto"/>
              <w:left w:val="single" w:sz="6" w:space="0" w:color="auto"/>
              <w:bottom w:val="single" w:sz="6" w:space="0" w:color="auto"/>
              <w:right w:val="single" w:sz="6" w:space="0" w:color="auto"/>
            </w:tcBorders>
          </w:tcPr>
          <w:p w14:paraId="2E70075A"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1AD6DE17" w14:textId="77777777" w:rsidR="00097041" w:rsidRPr="009036DA" w:rsidRDefault="00097041" w:rsidP="000E5C9B">
            <w:pPr>
              <w:pStyle w:val="Texto"/>
              <w:spacing w:before="40" w:after="40" w:line="214" w:lineRule="exact"/>
              <w:ind w:firstLine="0"/>
            </w:pPr>
            <w:r w:rsidRPr="009036DA">
              <w:t xml:space="preserve">Sardinas. </w:t>
            </w:r>
          </w:p>
        </w:tc>
      </w:tr>
      <w:tr w:rsidR="00097041" w:rsidRPr="009036DA" w14:paraId="15A9573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E9DBF79" w14:textId="77777777" w:rsidR="00097041" w:rsidRPr="009036DA" w:rsidRDefault="00097041" w:rsidP="000E5C9B">
            <w:pPr>
              <w:pStyle w:val="Texto"/>
              <w:spacing w:before="40" w:after="40" w:line="214" w:lineRule="exact"/>
              <w:ind w:firstLine="0"/>
              <w:jc w:val="center"/>
            </w:pPr>
            <w:r w:rsidRPr="009036DA">
              <w:t>1604.14.99</w:t>
            </w:r>
          </w:p>
        </w:tc>
        <w:tc>
          <w:tcPr>
            <w:tcW w:w="1170" w:type="dxa"/>
            <w:tcBorders>
              <w:top w:val="single" w:sz="6" w:space="0" w:color="auto"/>
              <w:left w:val="single" w:sz="6" w:space="0" w:color="auto"/>
              <w:bottom w:val="single" w:sz="6" w:space="0" w:color="auto"/>
              <w:right w:val="single" w:sz="6" w:space="0" w:color="auto"/>
            </w:tcBorders>
          </w:tcPr>
          <w:p w14:paraId="74C741F2"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1B39DB93" w14:textId="77777777" w:rsidR="00097041" w:rsidRPr="009036DA" w:rsidRDefault="00097041" w:rsidP="000E5C9B">
            <w:pPr>
              <w:pStyle w:val="Texto"/>
              <w:spacing w:before="40" w:after="40" w:line="214" w:lineRule="exact"/>
              <w:ind w:firstLine="0"/>
            </w:pPr>
            <w:r w:rsidRPr="009036DA">
              <w:t>Atunes (del género "</w:t>
            </w:r>
            <w:r w:rsidRPr="009036DA">
              <w:rPr>
                <w:i/>
              </w:rPr>
              <w:t>Thunus</w:t>
            </w:r>
            <w:r w:rsidRPr="009036DA">
              <w:t>").</w:t>
            </w:r>
          </w:p>
        </w:tc>
      </w:tr>
      <w:tr w:rsidR="00097041" w:rsidRPr="009036DA" w14:paraId="4CB8E61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C83B765" w14:textId="77777777" w:rsidR="00097041" w:rsidRPr="009036DA" w:rsidRDefault="00097041" w:rsidP="000E5C9B">
            <w:pPr>
              <w:pStyle w:val="Texto"/>
              <w:spacing w:before="40" w:after="40" w:line="214" w:lineRule="exact"/>
              <w:ind w:firstLine="0"/>
              <w:jc w:val="center"/>
            </w:pPr>
            <w:r w:rsidRPr="009036DA">
              <w:t>1604.14.99</w:t>
            </w:r>
          </w:p>
        </w:tc>
        <w:tc>
          <w:tcPr>
            <w:tcW w:w="1170" w:type="dxa"/>
            <w:tcBorders>
              <w:top w:val="single" w:sz="6" w:space="0" w:color="auto"/>
              <w:left w:val="single" w:sz="6" w:space="0" w:color="auto"/>
              <w:bottom w:val="single" w:sz="6" w:space="0" w:color="auto"/>
              <w:right w:val="single" w:sz="6" w:space="0" w:color="auto"/>
            </w:tcBorders>
          </w:tcPr>
          <w:p w14:paraId="041F4C13"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3FB63916" w14:textId="77777777" w:rsidR="00097041" w:rsidRPr="009036DA" w:rsidRDefault="00097041" w:rsidP="000E5C9B">
            <w:pPr>
              <w:pStyle w:val="Texto"/>
              <w:spacing w:before="40" w:after="40" w:line="214" w:lineRule="exact"/>
              <w:ind w:firstLine="0"/>
            </w:pPr>
            <w:r w:rsidRPr="009036DA">
              <w:t>Filetes ("lomos") de atunes (del género "</w:t>
            </w:r>
            <w:r w:rsidRPr="009036DA">
              <w:rPr>
                <w:i/>
              </w:rPr>
              <w:t>Thunus</w:t>
            </w:r>
            <w:r w:rsidRPr="009036DA">
              <w:t>").</w:t>
            </w:r>
          </w:p>
        </w:tc>
      </w:tr>
      <w:tr w:rsidR="00097041" w:rsidRPr="009036DA" w14:paraId="42ABBAD0"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C5F1BA6" w14:textId="77777777" w:rsidR="00097041" w:rsidRPr="009036DA" w:rsidRDefault="00097041" w:rsidP="000E5C9B">
            <w:pPr>
              <w:pStyle w:val="Texto"/>
              <w:spacing w:before="40" w:after="40" w:line="214" w:lineRule="exact"/>
              <w:ind w:firstLine="0"/>
              <w:jc w:val="center"/>
            </w:pPr>
            <w:r w:rsidRPr="009036DA">
              <w:t>1604.14.99</w:t>
            </w:r>
          </w:p>
        </w:tc>
        <w:tc>
          <w:tcPr>
            <w:tcW w:w="1170" w:type="dxa"/>
            <w:tcBorders>
              <w:top w:val="single" w:sz="6" w:space="0" w:color="auto"/>
              <w:left w:val="single" w:sz="6" w:space="0" w:color="auto"/>
              <w:bottom w:val="single" w:sz="6" w:space="0" w:color="auto"/>
              <w:right w:val="single" w:sz="6" w:space="0" w:color="auto"/>
            </w:tcBorders>
          </w:tcPr>
          <w:p w14:paraId="17B4AAB7"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0905E841" w14:textId="77777777" w:rsidR="00097041" w:rsidRPr="009036DA" w:rsidRDefault="00097041" w:rsidP="000E5C9B">
            <w:pPr>
              <w:pStyle w:val="Texto"/>
              <w:spacing w:before="40" w:after="40" w:line="214" w:lineRule="exact"/>
              <w:ind w:firstLine="0"/>
            </w:pPr>
            <w:r w:rsidRPr="009036DA">
              <w:t>Filetes ("lomos") de barrilete del género "</w:t>
            </w:r>
            <w:r w:rsidRPr="009036DA">
              <w:rPr>
                <w:i/>
              </w:rPr>
              <w:t>Euthynnus"</w:t>
            </w:r>
            <w:r w:rsidRPr="009036DA">
              <w:t xml:space="preserve"> variedad </w:t>
            </w:r>
            <w:r w:rsidRPr="009036DA">
              <w:rPr>
                <w:i/>
              </w:rPr>
              <w:t>"Katsowonus pelamis"</w:t>
            </w:r>
            <w:r w:rsidRPr="009036DA">
              <w:t>.</w:t>
            </w:r>
          </w:p>
        </w:tc>
      </w:tr>
      <w:tr w:rsidR="00097041" w:rsidRPr="009036DA" w14:paraId="14D204F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12A960D" w14:textId="77777777" w:rsidR="00097041" w:rsidRPr="009036DA" w:rsidRDefault="00097041" w:rsidP="000E5C9B">
            <w:pPr>
              <w:pStyle w:val="Texto"/>
              <w:spacing w:before="40" w:after="40" w:line="214" w:lineRule="exact"/>
              <w:ind w:firstLine="0"/>
              <w:jc w:val="center"/>
            </w:pPr>
            <w:r w:rsidRPr="009036DA">
              <w:t>1604.16.02</w:t>
            </w:r>
          </w:p>
        </w:tc>
        <w:tc>
          <w:tcPr>
            <w:tcW w:w="1170" w:type="dxa"/>
            <w:tcBorders>
              <w:top w:val="single" w:sz="6" w:space="0" w:color="auto"/>
              <w:left w:val="single" w:sz="6" w:space="0" w:color="auto"/>
              <w:bottom w:val="single" w:sz="6" w:space="0" w:color="auto"/>
              <w:right w:val="single" w:sz="6" w:space="0" w:color="auto"/>
            </w:tcBorders>
          </w:tcPr>
          <w:p w14:paraId="69CB5E6A"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39F205B7" w14:textId="77777777" w:rsidR="00097041" w:rsidRPr="009036DA" w:rsidRDefault="00097041" w:rsidP="000E5C9B">
            <w:pPr>
              <w:pStyle w:val="Texto"/>
              <w:spacing w:before="40" w:after="40" w:line="214" w:lineRule="exact"/>
              <w:ind w:firstLine="0"/>
            </w:pPr>
            <w:r w:rsidRPr="009036DA">
              <w:t>Filetes o sus rollos, en aceite.</w:t>
            </w:r>
          </w:p>
        </w:tc>
      </w:tr>
      <w:tr w:rsidR="00097041" w:rsidRPr="009036DA" w14:paraId="128D393E"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8153625" w14:textId="77777777" w:rsidR="00097041" w:rsidRPr="009036DA" w:rsidRDefault="00097041" w:rsidP="000E5C9B">
            <w:pPr>
              <w:pStyle w:val="Texto"/>
              <w:spacing w:before="40" w:after="40" w:line="214" w:lineRule="exact"/>
              <w:ind w:firstLine="0"/>
              <w:jc w:val="center"/>
            </w:pPr>
            <w:r w:rsidRPr="009036DA">
              <w:t>1604.18.01</w:t>
            </w:r>
          </w:p>
        </w:tc>
        <w:tc>
          <w:tcPr>
            <w:tcW w:w="1170" w:type="dxa"/>
            <w:tcBorders>
              <w:top w:val="single" w:sz="6" w:space="0" w:color="auto"/>
              <w:left w:val="single" w:sz="6" w:space="0" w:color="auto"/>
              <w:bottom w:val="single" w:sz="6" w:space="0" w:color="auto"/>
              <w:right w:val="single" w:sz="6" w:space="0" w:color="auto"/>
            </w:tcBorders>
          </w:tcPr>
          <w:p w14:paraId="40CB0F0B"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490CFE86" w14:textId="77777777" w:rsidR="00097041" w:rsidRPr="009036DA" w:rsidRDefault="00097041" w:rsidP="000E5C9B">
            <w:pPr>
              <w:pStyle w:val="Texto"/>
              <w:spacing w:before="40" w:after="40" w:line="214" w:lineRule="exact"/>
              <w:ind w:firstLine="0"/>
            </w:pPr>
            <w:r w:rsidRPr="009036DA">
              <w:t>Preparaciones de pescado (empanados y con salsas).</w:t>
            </w:r>
          </w:p>
        </w:tc>
      </w:tr>
      <w:tr w:rsidR="00097041" w:rsidRPr="009036DA" w14:paraId="0272B28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ED9BBD7" w14:textId="77777777" w:rsidR="00097041" w:rsidRPr="009036DA" w:rsidRDefault="00097041" w:rsidP="000E5C9B">
            <w:pPr>
              <w:pStyle w:val="Texto"/>
              <w:spacing w:before="40" w:after="40" w:line="214" w:lineRule="exact"/>
              <w:ind w:firstLine="0"/>
              <w:jc w:val="center"/>
            </w:pPr>
            <w:r w:rsidRPr="009036DA">
              <w:t>1604.19.99</w:t>
            </w:r>
          </w:p>
        </w:tc>
        <w:tc>
          <w:tcPr>
            <w:tcW w:w="1170" w:type="dxa"/>
            <w:tcBorders>
              <w:top w:val="single" w:sz="6" w:space="0" w:color="auto"/>
              <w:left w:val="single" w:sz="6" w:space="0" w:color="auto"/>
              <w:bottom w:val="single" w:sz="6" w:space="0" w:color="auto"/>
              <w:right w:val="single" w:sz="6" w:space="0" w:color="auto"/>
            </w:tcBorders>
          </w:tcPr>
          <w:p w14:paraId="1208096A"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95DE6F9" w14:textId="77777777" w:rsidR="00097041" w:rsidRPr="009036DA" w:rsidRDefault="00097041" w:rsidP="000E5C9B">
            <w:pPr>
              <w:pStyle w:val="Texto"/>
              <w:spacing w:before="40" w:after="40" w:line="214" w:lineRule="exact"/>
              <w:ind w:firstLine="0"/>
            </w:pPr>
            <w:r w:rsidRPr="009036DA">
              <w:t>De merluza o a base de merluza; preparaciones de pescado (empanados y con salsas).</w:t>
            </w:r>
          </w:p>
        </w:tc>
      </w:tr>
      <w:tr w:rsidR="00097041" w:rsidRPr="009036DA" w14:paraId="1CB4AD9F"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537B73E" w14:textId="77777777" w:rsidR="00097041" w:rsidRPr="009036DA" w:rsidRDefault="00097041" w:rsidP="000E5C9B">
            <w:pPr>
              <w:pStyle w:val="Texto"/>
              <w:spacing w:before="40" w:after="40" w:line="214" w:lineRule="exact"/>
              <w:ind w:firstLine="0"/>
              <w:jc w:val="center"/>
            </w:pPr>
            <w:r w:rsidRPr="009036DA">
              <w:t>1604.20.91</w:t>
            </w:r>
          </w:p>
        </w:tc>
        <w:tc>
          <w:tcPr>
            <w:tcW w:w="1170" w:type="dxa"/>
            <w:tcBorders>
              <w:top w:val="single" w:sz="6" w:space="0" w:color="auto"/>
              <w:left w:val="single" w:sz="6" w:space="0" w:color="auto"/>
              <w:bottom w:val="single" w:sz="6" w:space="0" w:color="auto"/>
              <w:right w:val="single" w:sz="6" w:space="0" w:color="auto"/>
            </w:tcBorders>
          </w:tcPr>
          <w:p w14:paraId="457D82F8"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7B162C76" w14:textId="77777777" w:rsidR="00097041" w:rsidRPr="009036DA" w:rsidRDefault="00097041" w:rsidP="000E5C9B">
            <w:pPr>
              <w:pStyle w:val="Texto"/>
              <w:spacing w:before="40" w:after="40" w:line="214" w:lineRule="exact"/>
              <w:ind w:firstLine="0"/>
            </w:pPr>
            <w:r w:rsidRPr="009036DA">
              <w:t>De sardinas.</w:t>
            </w:r>
          </w:p>
        </w:tc>
      </w:tr>
      <w:tr w:rsidR="00097041" w:rsidRPr="009036DA" w14:paraId="40912124"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A755EE3" w14:textId="77777777" w:rsidR="00097041" w:rsidRPr="009036DA" w:rsidRDefault="00097041" w:rsidP="000E5C9B">
            <w:pPr>
              <w:pStyle w:val="Texto"/>
              <w:spacing w:before="40" w:after="40" w:line="214" w:lineRule="exact"/>
              <w:ind w:firstLine="0"/>
              <w:jc w:val="center"/>
            </w:pPr>
            <w:r w:rsidRPr="009036DA">
              <w:t>1604.20.91</w:t>
            </w:r>
          </w:p>
        </w:tc>
        <w:tc>
          <w:tcPr>
            <w:tcW w:w="1170" w:type="dxa"/>
            <w:tcBorders>
              <w:top w:val="single" w:sz="6" w:space="0" w:color="auto"/>
              <w:left w:val="single" w:sz="6" w:space="0" w:color="auto"/>
              <w:bottom w:val="single" w:sz="6" w:space="0" w:color="auto"/>
              <w:right w:val="single" w:sz="6" w:space="0" w:color="auto"/>
            </w:tcBorders>
          </w:tcPr>
          <w:p w14:paraId="63C61828"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4199B3BD" w14:textId="77777777" w:rsidR="00097041" w:rsidRPr="009036DA" w:rsidRDefault="00097041" w:rsidP="000E5C9B">
            <w:pPr>
              <w:pStyle w:val="Texto"/>
              <w:spacing w:before="40" w:after="40" w:line="214" w:lineRule="exact"/>
              <w:ind w:firstLine="0"/>
            </w:pPr>
            <w:r w:rsidRPr="009036DA">
              <w:t>Atún.</w:t>
            </w:r>
          </w:p>
        </w:tc>
      </w:tr>
      <w:tr w:rsidR="00097041" w:rsidRPr="009036DA" w14:paraId="1AA9BCC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AB146DC" w14:textId="77777777" w:rsidR="00097041" w:rsidRPr="009036DA" w:rsidRDefault="00097041" w:rsidP="000E5C9B">
            <w:pPr>
              <w:pStyle w:val="Texto"/>
              <w:spacing w:before="40" w:after="40" w:line="214" w:lineRule="exact"/>
              <w:ind w:firstLine="0"/>
              <w:jc w:val="center"/>
            </w:pPr>
            <w:r w:rsidRPr="009036DA">
              <w:lastRenderedPageBreak/>
              <w:t>1604.20.91</w:t>
            </w:r>
          </w:p>
        </w:tc>
        <w:tc>
          <w:tcPr>
            <w:tcW w:w="1170" w:type="dxa"/>
            <w:tcBorders>
              <w:top w:val="single" w:sz="6" w:space="0" w:color="auto"/>
              <w:left w:val="single" w:sz="6" w:space="0" w:color="auto"/>
              <w:bottom w:val="single" w:sz="6" w:space="0" w:color="auto"/>
              <w:right w:val="single" w:sz="6" w:space="0" w:color="auto"/>
            </w:tcBorders>
          </w:tcPr>
          <w:p w14:paraId="1DF8252A"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3B67B6C" w14:textId="77777777" w:rsidR="00097041" w:rsidRPr="009036DA" w:rsidRDefault="00097041" w:rsidP="000E5C9B">
            <w:pPr>
              <w:pStyle w:val="Texto"/>
              <w:spacing w:before="40" w:after="40" w:line="214" w:lineRule="exact"/>
              <w:ind w:firstLine="0"/>
            </w:pPr>
            <w:r w:rsidRPr="009036DA">
              <w:t>Palitos de surimi.</w:t>
            </w:r>
          </w:p>
        </w:tc>
      </w:tr>
      <w:tr w:rsidR="00097041" w:rsidRPr="009036DA" w14:paraId="23683B75"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CBC9A6C" w14:textId="77777777" w:rsidR="00097041" w:rsidRPr="009036DA" w:rsidRDefault="00097041" w:rsidP="000E5C9B">
            <w:pPr>
              <w:pStyle w:val="Texto"/>
              <w:spacing w:before="40" w:after="40" w:line="214" w:lineRule="exact"/>
              <w:ind w:firstLine="0"/>
              <w:jc w:val="center"/>
            </w:pPr>
            <w:r w:rsidRPr="009036DA">
              <w:t>1605.40.91</w:t>
            </w:r>
          </w:p>
        </w:tc>
        <w:tc>
          <w:tcPr>
            <w:tcW w:w="1170" w:type="dxa"/>
            <w:tcBorders>
              <w:top w:val="single" w:sz="6" w:space="0" w:color="auto"/>
              <w:left w:val="single" w:sz="6" w:space="0" w:color="auto"/>
              <w:bottom w:val="single" w:sz="6" w:space="0" w:color="auto"/>
              <w:right w:val="single" w:sz="6" w:space="0" w:color="auto"/>
            </w:tcBorders>
          </w:tcPr>
          <w:p w14:paraId="6A7D29E7"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EBD68BE" w14:textId="77777777" w:rsidR="00097041" w:rsidRPr="009036DA" w:rsidRDefault="00097041" w:rsidP="000E5C9B">
            <w:pPr>
              <w:pStyle w:val="Texto"/>
              <w:spacing w:before="40" w:after="40" w:line="214" w:lineRule="exact"/>
              <w:ind w:firstLine="0"/>
            </w:pPr>
            <w:r w:rsidRPr="009036DA">
              <w:t>Hamburguesas de cangrejo rojo.</w:t>
            </w:r>
          </w:p>
        </w:tc>
      </w:tr>
      <w:tr w:rsidR="00097041" w:rsidRPr="009036DA" w14:paraId="308F1DA3"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0BDC9B3" w14:textId="77777777" w:rsidR="00097041" w:rsidRPr="009036DA" w:rsidRDefault="00097041" w:rsidP="000E5C9B">
            <w:pPr>
              <w:pStyle w:val="Texto"/>
              <w:spacing w:before="40" w:after="40" w:line="214" w:lineRule="exact"/>
              <w:ind w:firstLine="0"/>
              <w:jc w:val="center"/>
            </w:pPr>
            <w:r w:rsidRPr="009036DA">
              <w:t>1605.59.99</w:t>
            </w:r>
          </w:p>
        </w:tc>
        <w:tc>
          <w:tcPr>
            <w:tcW w:w="1170" w:type="dxa"/>
            <w:tcBorders>
              <w:top w:val="single" w:sz="6" w:space="0" w:color="auto"/>
              <w:left w:val="single" w:sz="6" w:space="0" w:color="auto"/>
              <w:bottom w:val="single" w:sz="6" w:space="0" w:color="auto"/>
              <w:right w:val="single" w:sz="6" w:space="0" w:color="auto"/>
            </w:tcBorders>
          </w:tcPr>
          <w:p w14:paraId="3BEFBBD5" w14:textId="77777777" w:rsidR="00097041" w:rsidRPr="009036DA" w:rsidRDefault="00097041" w:rsidP="000E5C9B">
            <w:pPr>
              <w:pStyle w:val="Texto"/>
              <w:spacing w:before="40" w:after="40" w:line="214" w:lineRule="exact"/>
              <w:ind w:firstLine="0"/>
              <w:jc w:val="center"/>
              <w:rPr>
                <w:color w:val="000000"/>
              </w:rPr>
            </w:pPr>
            <w:r w:rsidRPr="009036DA">
              <w:rPr>
                <w:color w:val="000000"/>
              </w:rPr>
              <w:t>100</w:t>
            </w:r>
          </w:p>
        </w:tc>
        <w:tc>
          <w:tcPr>
            <w:tcW w:w="6084" w:type="dxa"/>
            <w:tcBorders>
              <w:top w:val="single" w:sz="6" w:space="0" w:color="auto"/>
              <w:left w:val="single" w:sz="6" w:space="0" w:color="auto"/>
              <w:bottom w:val="single" w:sz="6" w:space="0" w:color="auto"/>
              <w:right w:val="single" w:sz="6" w:space="0" w:color="auto"/>
            </w:tcBorders>
          </w:tcPr>
          <w:p w14:paraId="7705B21E" w14:textId="77777777" w:rsidR="00097041" w:rsidRPr="009036DA" w:rsidRDefault="00097041" w:rsidP="000E5C9B">
            <w:pPr>
              <w:pStyle w:val="Texto"/>
              <w:spacing w:before="40" w:after="40" w:line="214" w:lineRule="exact"/>
              <w:ind w:firstLine="0"/>
            </w:pPr>
            <w:r w:rsidRPr="009036DA">
              <w:t>Caracoles de mar; preparaciones de moluscos.</w:t>
            </w:r>
          </w:p>
        </w:tc>
      </w:tr>
      <w:tr w:rsidR="00097041" w:rsidRPr="009036DA" w14:paraId="0F7BFBB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D70D00D" w14:textId="77777777" w:rsidR="00097041" w:rsidRPr="009036DA" w:rsidRDefault="00097041" w:rsidP="000E5C9B">
            <w:pPr>
              <w:pStyle w:val="Texto"/>
              <w:spacing w:before="40" w:after="40" w:line="214" w:lineRule="exact"/>
              <w:ind w:firstLine="0"/>
              <w:jc w:val="center"/>
            </w:pPr>
            <w:r w:rsidRPr="009036DA">
              <w:t>1701.12.05</w:t>
            </w:r>
          </w:p>
        </w:tc>
        <w:tc>
          <w:tcPr>
            <w:tcW w:w="1170" w:type="dxa"/>
            <w:tcBorders>
              <w:top w:val="single" w:sz="6" w:space="0" w:color="auto"/>
              <w:left w:val="single" w:sz="6" w:space="0" w:color="auto"/>
              <w:bottom w:val="single" w:sz="6" w:space="0" w:color="auto"/>
              <w:right w:val="single" w:sz="6" w:space="0" w:color="auto"/>
            </w:tcBorders>
          </w:tcPr>
          <w:p w14:paraId="6BEA7AC1"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1D743E05" w14:textId="77777777" w:rsidR="00097041" w:rsidRPr="009036DA" w:rsidRDefault="00097041" w:rsidP="000E5C9B">
            <w:pPr>
              <w:pStyle w:val="Texto"/>
              <w:spacing w:before="40" w:after="40" w:line="214" w:lineRule="exact"/>
              <w:ind w:firstLine="0"/>
            </w:pPr>
            <w:r w:rsidRPr="009036DA">
              <w:t>Azúcar cuyo contenido en peso de sacarosa, en estado seco, tenga una polarización igual o superior a 99.3 y menor a 99.5 grados.</w:t>
            </w:r>
          </w:p>
        </w:tc>
      </w:tr>
      <w:tr w:rsidR="00097041" w:rsidRPr="009036DA" w14:paraId="50D2EDB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2737FC8" w14:textId="77777777" w:rsidR="00097041" w:rsidRPr="009036DA" w:rsidRDefault="00097041" w:rsidP="000E5C9B">
            <w:pPr>
              <w:pStyle w:val="Texto"/>
              <w:spacing w:before="40" w:after="40" w:line="214" w:lineRule="exact"/>
              <w:ind w:firstLine="0"/>
              <w:jc w:val="center"/>
            </w:pPr>
            <w:r w:rsidRPr="009036DA">
              <w:t>1701.14.91</w:t>
            </w:r>
          </w:p>
        </w:tc>
        <w:tc>
          <w:tcPr>
            <w:tcW w:w="1170" w:type="dxa"/>
            <w:tcBorders>
              <w:top w:val="single" w:sz="6" w:space="0" w:color="auto"/>
              <w:left w:val="single" w:sz="6" w:space="0" w:color="auto"/>
              <w:bottom w:val="single" w:sz="6" w:space="0" w:color="auto"/>
              <w:right w:val="single" w:sz="6" w:space="0" w:color="auto"/>
            </w:tcBorders>
          </w:tcPr>
          <w:p w14:paraId="43F9E443" w14:textId="77777777" w:rsidR="00097041" w:rsidRPr="009036DA" w:rsidRDefault="00097041" w:rsidP="000E5C9B">
            <w:pPr>
              <w:pStyle w:val="Texto"/>
              <w:spacing w:before="40" w:after="40" w:line="214" w:lineRule="exact"/>
              <w:ind w:firstLine="0"/>
              <w:jc w:val="center"/>
            </w:pPr>
            <w:r w:rsidRPr="009036DA">
              <w:t>EXCL</w:t>
            </w:r>
          </w:p>
        </w:tc>
        <w:tc>
          <w:tcPr>
            <w:tcW w:w="6084" w:type="dxa"/>
            <w:tcBorders>
              <w:top w:val="single" w:sz="6" w:space="0" w:color="auto"/>
              <w:left w:val="single" w:sz="6" w:space="0" w:color="auto"/>
              <w:bottom w:val="single" w:sz="6" w:space="0" w:color="auto"/>
              <w:right w:val="single" w:sz="6" w:space="0" w:color="auto"/>
            </w:tcBorders>
          </w:tcPr>
          <w:p w14:paraId="64B6B88D" w14:textId="77777777" w:rsidR="00097041" w:rsidRPr="009036DA" w:rsidRDefault="00097041" w:rsidP="000E5C9B">
            <w:pPr>
              <w:pStyle w:val="Texto"/>
              <w:spacing w:before="40" w:after="40" w:line="214" w:lineRule="exact"/>
              <w:ind w:firstLine="0"/>
            </w:pPr>
            <w:r w:rsidRPr="009036DA">
              <w:t>Azúcar cuyo contenido en peso de sacarosa, en estado seco, tenga una polarización igual o superior a 99.3 y menor a 99.5 grados.</w:t>
            </w:r>
          </w:p>
        </w:tc>
      </w:tr>
      <w:tr w:rsidR="00097041" w:rsidRPr="009036DA" w14:paraId="11098E20"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6F73072" w14:textId="77777777" w:rsidR="00097041" w:rsidRPr="009036DA" w:rsidRDefault="00097041" w:rsidP="000E5C9B">
            <w:pPr>
              <w:pStyle w:val="Texto"/>
              <w:spacing w:before="40" w:after="40" w:line="214" w:lineRule="exact"/>
              <w:ind w:firstLine="0"/>
              <w:jc w:val="center"/>
            </w:pPr>
            <w:r w:rsidRPr="009036DA">
              <w:t>1704.90.99</w:t>
            </w:r>
          </w:p>
        </w:tc>
        <w:tc>
          <w:tcPr>
            <w:tcW w:w="1170" w:type="dxa"/>
            <w:tcBorders>
              <w:top w:val="single" w:sz="6" w:space="0" w:color="auto"/>
              <w:left w:val="single" w:sz="6" w:space="0" w:color="auto"/>
              <w:bottom w:val="single" w:sz="6" w:space="0" w:color="auto"/>
              <w:right w:val="single" w:sz="6" w:space="0" w:color="auto"/>
            </w:tcBorders>
          </w:tcPr>
          <w:p w14:paraId="140A5584"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B7F6318" w14:textId="77777777" w:rsidR="00097041" w:rsidRPr="009036DA" w:rsidRDefault="00097041" w:rsidP="000E5C9B">
            <w:pPr>
              <w:pStyle w:val="Texto"/>
              <w:spacing w:before="40" w:after="40" w:line="214" w:lineRule="exact"/>
              <w:ind w:firstLine="0"/>
            </w:pPr>
            <w:r w:rsidRPr="009036DA">
              <w:t>Bombones, caramelos y pastillas.</w:t>
            </w:r>
          </w:p>
        </w:tc>
      </w:tr>
      <w:tr w:rsidR="00097041" w:rsidRPr="009036DA" w14:paraId="59C2E1CA"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69E2596" w14:textId="77777777" w:rsidR="00097041" w:rsidRPr="009036DA" w:rsidRDefault="00097041" w:rsidP="000E5C9B">
            <w:pPr>
              <w:pStyle w:val="Texto"/>
              <w:spacing w:before="40" w:after="40" w:line="214" w:lineRule="exact"/>
              <w:ind w:firstLine="0"/>
              <w:jc w:val="center"/>
            </w:pPr>
            <w:r w:rsidRPr="009036DA">
              <w:t>1904.10.01</w:t>
            </w:r>
          </w:p>
        </w:tc>
        <w:tc>
          <w:tcPr>
            <w:tcW w:w="1170" w:type="dxa"/>
            <w:tcBorders>
              <w:top w:val="single" w:sz="6" w:space="0" w:color="auto"/>
              <w:left w:val="single" w:sz="6" w:space="0" w:color="auto"/>
              <w:bottom w:val="single" w:sz="6" w:space="0" w:color="auto"/>
              <w:right w:val="single" w:sz="6" w:space="0" w:color="auto"/>
            </w:tcBorders>
          </w:tcPr>
          <w:p w14:paraId="6C14BBAA"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270503B" w14:textId="77777777" w:rsidR="00097041" w:rsidRPr="009036DA" w:rsidRDefault="00097041" w:rsidP="000E5C9B">
            <w:pPr>
              <w:pStyle w:val="Texto"/>
              <w:spacing w:before="40" w:after="40" w:line="214" w:lineRule="exact"/>
              <w:ind w:firstLine="0"/>
            </w:pPr>
            <w:r w:rsidRPr="009036DA">
              <w:t>Que no contengan chocolate o cacao.</w:t>
            </w:r>
          </w:p>
        </w:tc>
      </w:tr>
      <w:tr w:rsidR="00097041" w:rsidRPr="009036DA" w14:paraId="5FD0B13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45CF40D" w14:textId="77777777" w:rsidR="00097041" w:rsidRPr="009036DA" w:rsidRDefault="00097041" w:rsidP="000E5C9B">
            <w:pPr>
              <w:pStyle w:val="Texto"/>
              <w:spacing w:before="40" w:after="40" w:line="214" w:lineRule="exact"/>
              <w:ind w:firstLine="0"/>
              <w:jc w:val="center"/>
            </w:pPr>
            <w:r w:rsidRPr="009036DA">
              <w:t>1904.20.01</w:t>
            </w:r>
          </w:p>
        </w:tc>
        <w:tc>
          <w:tcPr>
            <w:tcW w:w="1170" w:type="dxa"/>
            <w:tcBorders>
              <w:top w:val="single" w:sz="6" w:space="0" w:color="auto"/>
              <w:left w:val="single" w:sz="6" w:space="0" w:color="auto"/>
              <w:bottom w:val="single" w:sz="6" w:space="0" w:color="auto"/>
              <w:right w:val="single" w:sz="6" w:space="0" w:color="auto"/>
            </w:tcBorders>
          </w:tcPr>
          <w:p w14:paraId="1D0B5F41"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585213DC" w14:textId="77777777" w:rsidR="00097041" w:rsidRPr="009036DA" w:rsidRDefault="00097041" w:rsidP="000E5C9B">
            <w:pPr>
              <w:pStyle w:val="Texto"/>
              <w:spacing w:before="40" w:after="40" w:line="214" w:lineRule="exact"/>
              <w:ind w:firstLine="0"/>
            </w:pPr>
            <w:r w:rsidRPr="009036DA">
              <w:t>Que no contengan chocolate o cacao.</w:t>
            </w:r>
          </w:p>
        </w:tc>
      </w:tr>
      <w:tr w:rsidR="00097041" w:rsidRPr="009036DA" w14:paraId="787CA2A0"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42A8F92" w14:textId="77777777" w:rsidR="00097041" w:rsidRPr="009036DA" w:rsidRDefault="00097041" w:rsidP="000E5C9B">
            <w:pPr>
              <w:pStyle w:val="Texto"/>
              <w:spacing w:before="40" w:after="40" w:line="214" w:lineRule="exact"/>
              <w:ind w:firstLine="0"/>
              <w:jc w:val="center"/>
            </w:pPr>
            <w:r w:rsidRPr="009036DA">
              <w:t>1904.30.01</w:t>
            </w:r>
          </w:p>
        </w:tc>
        <w:tc>
          <w:tcPr>
            <w:tcW w:w="1170" w:type="dxa"/>
            <w:tcBorders>
              <w:top w:val="single" w:sz="6" w:space="0" w:color="auto"/>
              <w:left w:val="single" w:sz="6" w:space="0" w:color="auto"/>
              <w:bottom w:val="single" w:sz="6" w:space="0" w:color="auto"/>
              <w:right w:val="single" w:sz="6" w:space="0" w:color="auto"/>
            </w:tcBorders>
          </w:tcPr>
          <w:p w14:paraId="4FD2CE06"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65368AED" w14:textId="77777777" w:rsidR="00097041" w:rsidRPr="009036DA" w:rsidRDefault="00097041" w:rsidP="000E5C9B">
            <w:pPr>
              <w:pStyle w:val="Texto"/>
              <w:spacing w:before="40" w:after="40" w:line="214" w:lineRule="exact"/>
              <w:ind w:firstLine="0"/>
            </w:pPr>
            <w:r w:rsidRPr="009036DA">
              <w:t>Que no contengan chocolate o cacao.</w:t>
            </w:r>
          </w:p>
        </w:tc>
      </w:tr>
      <w:tr w:rsidR="00097041" w:rsidRPr="009036DA" w14:paraId="769E3F5E"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077CFFB" w14:textId="77777777" w:rsidR="00097041" w:rsidRPr="009036DA" w:rsidRDefault="00097041" w:rsidP="000E5C9B">
            <w:pPr>
              <w:pStyle w:val="Texto"/>
              <w:spacing w:before="40" w:after="40" w:line="214" w:lineRule="exact"/>
              <w:ind w:firstLine="0"/>
              <w:jc w:val="center"/>
            </w:pPr>
            <w:r w:rsidRPr="009036DA">
              <w:t>1904.90.99</w:t>
            </w:r>
          </w:p>
        </w:tc>
        <w:tc>
          <w:tcPr>
            <w:tcW w:w="1170" w:type="dxa"/>
            <w:tcBorders>
              <w:top w:val="single" w:sz="6" w:space="0" w:color="auto"/>
              <w:left w:val="single" w:sz="6" w:space="0" w:color="auto"/>
              <w:bottom w:val="single" w:sz="6" w:space="0" w:color="auto"/>
              <w:right w:val="single" w:sz="6" w:space="0" w:color="auto"/>
            </w:tcBorders>
          </w:tcPr>
          <w:p w14:paraId="6F72B3C3"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E67290B" w14:textId="77777777" w:rsidR="00097041" w:rsidRPr="009036DA" w:rsidRDefault="00097041" w:rsidP="000E5C9B">
            <w:pPr>
              <w:pStyle w:val="Texto"/>
              <w:spacing w:before="40" w:after="40" w:line="214" w:lineRule="exact"/>
              <w:ind w:firstLine="0"/>
            </w:pPr>
            <w:r w:rsidRPr="009036DA">
              <w:t>Que no contengan chocolate o cacao.</w:t>
            </w:r>
          </w:p>
        </w:tc>
      </w:tr>
      <w:tr w:rsidR="00097041" w:rsidRPr="009036DA" w14:paraId="325EEAD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FF1F814" w14:textId="77777777" w:rsidR="00097041" w:rsidRPr="009036DA" w:rsidRDefault="00097041" w:rsidP="000E5C9B">
            <w:pPr>
              <w:pStyle w:val="Texto"/>
              <w:spacing w:before="40" w:after="40" w:line="214" w:lineRule="exact"/>
              <w:ind w:firstLine="0"/>
              <w:jc w:val="center"/>
            </w:pPr>
            <w:r w:rsidRPr="009036DA">
              <w:t>2008.99.99</w:t>
            </w:r>
          </w:p>
        </w:tc>
        <w:tc>
          <w:tcPr>
            <w:tcW w:w="1170" w:type="dxa"/>
            <w:tcBorders>
              <w:top w:val="single" w:sz="6" w:space="0" w:color="auto"/>
              <w:left w:val="single" w:sz="6" w:space="0" w:color="auto"/>
              <w:bottom w:val="single" w:sz="6" w:space="0" w:color="auto"/>
              <w:right w:val="single" w:sz="6" w:space="0" w:color="auto"/>
            </w:tcBorders>
          </w:tcPr>
          <w:p w14:paraId="70C6E5B7"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9677E24" w14:textId="77777777" w:rsidR="00097041" w:rsidRPr="009036DA" w:rsidRDefault="00097041" w:rsidP="000E5C9B">
            <w:pPr>
              <w:pStyle w:val="Texto"/>
              <w:spacing w:before="40" w:after="40" w:line="214" w:lineRule="exact"/>
              <w:ind w:firstLine="0"/>
            </w:pPr>
            <w:r w:rsidRPr="009036DA">
              <w:t>De manzana, durazno, nueces de nogal y pera.</w:t>
            </w:r>
          </w:p>
        </w:tc>
      </w:tr>
      <w:tr w:rsidR="00097041" w:rsidRPr="009036DA" w14:paraId="131FFB04"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E642A0B" w14:textId="77777777" w:rsidR="00097041" w:rsidRPr="009036DA" w:rsidRDefault="00097041" w:rsidP="000E5C9B">
            <w:pPr>
              <w:pStyle w:val="Texto"/>
              <w:spacing w:before="40" w:after="40" w:line="214" w:lineRule="exact"/>
              <w:ind w:firstLine="0"/>
              <w:jc w:val="center"/>
            </w:pPr>
            <w:r w:rsidRPr="009036DA">
              <w:t>2009.90.02</w:t>
            </w:r>
          </w:p>
        </w:tc>
        <w:tc>
          <w:tcPr>
            <w:tcW w:w="1170" w:type="dxa"/>
            <w:tcBorders>
              <w:top w:val="single" w:sz="6" w:space="0" w:color="auto"/>
              <w:left w:val="single" w:sz="6" w:space="0" w:color="auto"/>
              <w:bottom w:val="single" w:sz="6" w:space="0" w:color="auto"/>
              <w:right w:val="single" w:sz="6" w:space="0" w:color="auto"/>
            </w:tcBorders>
          </w:tcPr>
          <w:p w14:paraId="63ADF66F"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23D3E5B4" w14:textId="77777777" w:rsidR="00097041" w:rsidRPr="009036DA" w:rsidRDefault="00097041" w:rsidP="000E5C9B">
            <w:pPr>
              <w:pStyle w:val="Texto"/>
              <w:spacing w:before="40" w:after="40" w:line="214" w:lineRule="exact"/>
              <w:ind w:firstLine="0"/>
            </w:pPr>
            <w:r w:rsidRPr="009036DA">
              <w:t>Con un contenido</w:t>
            </w:r>
            <w:r>
              <w:t xml:space="preserve"> </w:t>
            </w:r>
            <w:r w:rsidRPr="009036DA">
              <w:t>no mayor a 30% de jugo de naranja o piña y que no contenga manzana, durazno y pera.</w:t>
            </w:r>
          </w:p>
        </w:tc>
      </w:tr>
      <w:tr w:rsidR="00097041" w:rsidRPr="009036DA" w14:paraId="1CC4057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CED8D03" w14:textId="77777777" w:rsidR="00097041" w:rsidRPr="009036DA" w:rsidRDefault="00097041" w:rsidP="000E5C9B">
            <w:pPr>
              <w:pStyle w:val="Texto"/>
              <w:spacing w:before="40" w:after="40" w:line="214" w:lineRule="exact"/>
              <w:ind w:firstLine="0"/>
              <w:jc w:val="center"/>
            </w:pPr>
            <w:r w:rsidRPr="009036DA">
              <w:t>2009.90.02</w:t>
            </w:r>
          </w:p>
        </w:tc>
        <w:tc>
          <w:tcPr>
            <w:tcW w:w="1170" w:type="dxa"/>
            <w:tcBorders>
              <w:top w:val="single" w:sz="6" w:space="0" w:color="auto"/>
              <w:left w:val="single" w:sz="6" w:space="0" w:color="auto"/>
              <w:bottom w:val="single" w:sz="6" w:space="0" w:color="auto"/>
              <w:right w:val="single" w:sz="6" w:space="0" w:color="auto"/>
            </w:tcBorders>
          </w:tcPr>
          <w:p w14:paraId="50478DA5"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6411DFCF" w14:textId="77777777" w:rsidR="00097041" w:rsidRPr="009036DA" w:rsidRDefault="00097041" w:rsidP="000E5C9B">
            <w:pPr>
              <w:pStyle w:val="Texto"/>
              <w:spacing w:before="40" w:after="40" w:line="214" w:lineRule="exact"/>
              <w:ind w:firstLine="0"/>
            </w:pPr>
            <w:r w:rsidRPr="009036DA">
              <w:t>Que contengan únicamente jugo de hortaliza.</w:t>
            </w:r>
          </w:p>
        </w:tc>
      </w:tr>
      <w:tr w:rsidR="00097041" w:rsidRPr="009036DA" w14:paraId="619FCC65"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7130E23" w14:textId="77777777" w:rsidR="00097041" w:rsidRPr="009036DA" w:rsidRDefault="00097041" w:rsidP="000E5C9B">
            <w:pPr>
              <w:pStyle w:val="Texto"/>
              <w:spacing w:before="40" w:after="40" w:line="214" w:lineRule="exact"/>
              <w:ind w:firstLine="0"/>
              <w:jc w:val="center"/>
            </w:pPr>
            <w:r w:rsidRPr="009036DA">
              <w:t>2105.00.01</w:t>
            </w:r>
          </w:p>
        </w:tc>
        <w:tc>
          <w:tcPr>
            <w:tcW w:w="1170" w:type="dxa"/>
            <w:tcBorders>
              <w:top w:val="single" w:sz="6" w:space="0" w:color="auto"/>
              <w:left w:val="single" w:sz="6" w:space="0" w:color="auto"/>
              <w:bottom w:val="single" w:sz="6" w:space="0" w:color="auto"/>
              <w:right w:val="single" w:sz="6" w:space="0" w:color="auto"/>
            </w:tcBorders>
          </w:tcPr>
          <w:p w14:paraId="21120F03"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4CD6A5B4" w14:textId="77777777" w:rsidR="00097041" w:rsidRPr="009036DA" w:rsidRDefault="00097041" w:rsidP="000E5C9B">
            <w:pPr>
              <w:pStyle w:val="Texto"/>
              <w:spacing w:before="40" w:after="40" w:line="214" w:lineRule="exact"/>
              <w:ind w:firstLine="0"/>
            </w:pPr>
            <w:r w:rsidRPr="009036DA">
              <w:t>Que no contenga chocolate o cacao.</w:t>
            </w:r>
          </w:p>
        </w:tc>
      </w:tr>
      <w:tr w:rsidR="00097041" w:rsidRPr="009036DA" w14:paraId="1B12F32A"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A712F02" w14:textId="77777777" w:rsidR="00097041" w:rsidRPr="009036DA" w:rsidRDefault="00097041" w:rsidP="000E5C9B">
            <w:pPr>
              <w:pStyle w:val="Texto"/>
              <w:spacing w:before="40" w:after="40" w:line="214" w:lineRule="exact"/>
              <w:ind w:firstLine="0"/>
              <w:jc w:val="center"/>
            </w:pPr>
            <w:r w:rsidRPr="009036DA">
              <w:t>2106.90.99</w:t>
            </w:r>
          </w:p>
        </w:tc>
        <w:tc>
          <w:tcPr>
            <w:tcW w:w="1170" w:type="dxa"/>
            <w:tcBorders>
              <w:top w:val="single" w:sz="6" w:space="0" w:color="auto"/>
              <w:left w:val="single" w:sz="6" w:space="0" w:color="auto"/>
              <w:bottom w:val="single" w:sz="6" w:space="0" w:color="auto"/>
              <w:right w:val="single" w:sz="6" w:space="0" w:color="auto"/>
            </w:tcBorders>
          </w:tcPr>
          <w:p w14:paraId="73254447" w14:textId="77777777" w:rsidR="00097041" w:rsidRPr="009036DA" w:rsidRDefault="00097041" w:rsidP="000E5C9B">
            <w:pPr>
              <w:pStyle w:val="Texto"/>
              <w:spacing w:before="40" w:after="40" w:line="214" w:lineRule="exact"/>
              <w:ind w:firstLine="0"/>
              <w:jc w:val="center"/>
            </w:pPr>
            <w:r w:rsidRPr="009036DA">
              <w:t>80</w:t>
            </w:r>
          </w:p>
        </w:tc>
        <w:tc>
          <w:tcPr>
            <w:tcW w:w="6084" w:type="dxa"/>
            <w:tcBorders>
              <w:top w:val="single" w:sz="6" w:space="0" w:color="auto"/>
              <w:left w:val="single" w:sz="6" w:space="0" w:color="auto"/>
              <w:bottom w:val="single" w:sz="6" w:space="0" w:color="auto"/>
              <w:right w:val="single" w:sz="6" w:space="0" w:color="auto"/>
            </w:tcBorders>
          </w:tcPr>
          <w:p w14:paraId="77B94EDA" w14:textId="77777777" w:rsidR="00097041" w:rsidRPr="009036DA" w:rsidRDefault="00097041" w:rsidP="000E5C9B">
            <w:pPr>
              <w:pStyle w:val="Texto"/>
              <w:spacing w:before="40" w:after="40" w:line="214" w:lineRule="exact"/>
              <w:ind w:firstLine="0"/>
            </w:pPr>
            <w:r w:rsidRPr="009036DA">
              <w:t>Estabilizantes concentrados para helados.</w:t>
            </w:r>
          </w:p>
        </w:tc>
      </w:tr>
      <w:tr w:rsidR="00097041" w:rsidRPr="009036DA" w14:paraId="6814F510"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1075060" w14:textId="77777777" w:rsidR="00097041" w:rsidRPr="009036DA" w:rsidRDefault="00097041" w:rsidP="000E5C9B">
            <w:pPr>
              <w:pStyle w:val="Texto"/>
              <w:spacing w:before="40" w:after="40" w:line="214" w:lineRule="exact"/>
              <w:ind w:firstLine="0"/>
              <w:jc w:val="center"/>
            </w:pPr>
            <w:r w:rsidRPr="009036DA">
              <w:t>2201.10.02</w:t>
            </w:r>
          </w:p>
        </w:tc>
        <w:tc>
          <w:tcPr>
            <w:tcW w:w="1170" w:type="dxa"/>
            <w:tcBorders>
              <w:top w:val="single" w:sz="6" w:space="0" w:color="auto"/>
              <w:left w:val="single" w:sz="6" w:space="0" w:color="auto"/>
              <w:bottom w:val="single" w:sz="6" w:space="0" w:color="auto"/>
              <w:right w:val="single" w:sz="6" w:space="0" w:color="auto"/>
            </w:tcBorders>
          </w:tcPr>
          <w:p w14:paraId="50A33C9B"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2158D5F6" w14:textId="77777777" w:rsidR="00097041" w:rsidRPr="009036DA" w:rsidRDefault="00097041" w:rsidP="000E5C9B">
            <w:pPr>
              <w:pStyle w:val="Texto"/>
              <w:spacing w:before="40" w:after="40" w:line="214" w:lineRule="exact"/>
              <w:ind w:firstLine="0"/>
            </w:pPr>
            <w:r w:rsidRPr="009036DA">
              <w:t>Agua mineral.</w:t>
            </w:r>
          </w:p>
        </w:tc>
      </w:tr>
      <w:tr w:rsidR="00097041" w:rsidRPr="009036DA" w14:paraId="0ABFD4E9"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70A5795" w14:textId="77777777" w:rsidR="00097041" w:rsidRPr="009036DA" w:rsidRDefault="00097041" w:rsidP="000E5C9B">
            <w:pPr>
              <w:pStyle w:val="Texto"/>
              <w:spacing w:before="40" w:after="40" w:line="214" w:lineRule="exact"/>
              <w:ind w:firstLine="0"/>
              <w:jc w:val="center"/>
            </w:pPr>
            <w:r w:rsidRPr="009036DA">
              <w:t>2204.21.04</w:t>
            </w:r>
          </w:p>
        </w:tc>
        <w:tc>
          <w:tcPr>
            <w:tcW w:w="1170" w:type="dxa"/>
            <w:tcBorders>
              <w:top w:val="single" w:sz="6" w:space="0" w:color="auto"/>
              <w:left w:val="single" w:sz="6" w:space="0" w:color="auto"/>
              <w:bottom w:val="single" w:sz="6" w:space="0" w:color="auto"/>
              <w:right w:val="single" w:sz="6" w:space="0" w:color="auto"/>
            </w:tcBorders>
          </w:tcPr>
          <w:p w14:paraId="32CEB0C4" w14:textId="77777777" w:rsidR="00097041" w:rsidRPr="009036DA" w:rsidRDefault="00097041" w:rsidP="000E5C9B">
            <w:pPr>
              <w:pStyle w:val="Texto"/>
              <w:spacing w:before="40" w:after="40" w:line="214"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3E602D8A" w14:textId="77777777" w:rsidR="00097041" w:rsidRPr="009036DA" w:rsidRDefault="00097041" w:rsidP="000E5C9B">
            <w:pPr>
              <w:pStyle w:val="Texto"/>
              <w:spacing w:before="40" w:after="40" w:line="214" w:lineRule="exact"/>
              <w:ind w:firstLine="0"/>
            </w:pPr>
            <w:r w:rsidRPr="009036DA">
              <w:t>Vinos generosos, cuya graduación alcohólica sea mayor de 14% Alc. Vol. a la temperatura de 20º C (equivalente a 14 grados centesimales Gay-Lussac a la temperatura de 15°C), en vasijería de barro, loza o vidrio.</w:t>
            </w:r>
          </w:p>
        </w:tc>
      </w:tr>
      <w:tr w:rsidR="00097041" w:rsidRPr="009036DA" w14:paraId="62F7B693"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C57B6F2" w14:textId="77777777" w:rsidR="00097041" w:rsidRPr="009036DA" w:rsidRDefault="00097041" w:rsidP="000E5C9B">
            <w:pPr>
              <w:pStyle w:val="Texto"/>
              <w:spacing w:before="40" w:after="40" w:line="214" w:lineRule="exact"/>
              <w:ind w:firstLine="0"/>
              <w:jc w:val="center"/>
            </w:pPr>
            <w:r w:rsidRPr="009036DA">
              <w:t>2208.30.05</w:t>
            </w:r>
          </w:p>
        </w:tc>
        <w:tc>
          <w:tcPr>
            <w:tcW w:w="1170" w:type="dxa"/>
            <w:tcBorders>
              <w:top w:val="single" w:sz="6" w:space="0" w:color="auto"/>
              <w:left w:val="single" w:sz="6" w:space="0" w:color="auto"/>
              <w:bottom w:val="single" w:sz="6" w:space="0" w:color="auto"/>
              <w:right w:val="single" w:sz="6" w:space="0" w:color="auto"/>
            </w:tcBorders>
          </w:tcPr>
          <w:p w14:paraId="4C126CFB"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79EBB7D1" w14:textId="77777777" w:rsidR="00097041" w:rsidRPr="009036DA" w:rsidRDefault="00097041" w:rsidP="000E5C9B">
            <w:pPr>
              <w:pStyle w:val="Texto"/>
              <w:spacing w:before="40" w:after="40" w:line="214" w:lineRule="exact"/>
              <w:ind w:firstLine="0"/>
            </w:pPr>
            <w:r w:rsidRPr="009036DA">
              <w:t>Whisky canadiense (“</w:t>
            </w:r>
            <w:r w:rsidRPr="009036DA">
              <w:rPr>
                <w:i/>
              </w:rPr>
              <w:t>Canadian whiskey</w:t>
            </w:r>
            <w:r w:rsidRPr="009036DA">
              <w:t>”).</w:t>
            </w:r>
          </w:p>
        </w:tc>
      </w:tr>
      <w:tr w:rsidR="00097041" w:rsidRPr="009036DA" w14:paraId="284673F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42403BC" w14:textId="77777777" w:rsidR="00097041" w:rsidRPr="009036DA" w:rsidRDefault="00097041" w:rsidP="000E5C9B">
            <w:pPr>
              <w:pStyle w:val="Texto"/>
              <w:spacing w:before="40" w:after="40" w:line="214" w:lineRule="exact"/>
              <w:ind w:firstLine="0"/>
              <w:jc w:val="center"/>
            </w:pPr>
            <w:r w:rsidRPr="009036DA">
              <w:t>2208.30.05</w:t>
            </w:r>
          </w:p>
        </w:tc>
        <w:tc>
          <w:tcPr>
            <w:tcW w:w="1170" w:type="dxa"/>
            <w:tcBorders>
              <w:top w:val="single" w:sz="6" w:space="0" w:color="auto"/>
              <w:left w:val="single" w:sz="6" w:space="0" w:color="auto"/>
              <w:bottom w:val="single" w:sz="6" w:space="0" w:color="auto"/>
              <w:right w:val="single" w:sz="6" w:space="0" w:color="auto"/>
            </w:tcBorders>
          </w:tcPr>
          <w:p w14:paraId="04B03771" w14:textId="77777777" w:rsidR="00097041" w:rsidRPr="009036DA" w:rsidRDefault="00097041" w:rsidP="000E5C9B">
            <w:pPr>
              <w:pStyle w:val="Texto"/>
              <w:spacing w:before="40" w:after="40" w:line="214"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774B8BFE" w14:textId="77777777" w:rsidR="00097041" w:rsidRPr="009036DA" w:rsidRDefault="00097041" w:rsidP="000E5C9B">
            <w:pPr>
              <w:pStyle w:val="Texto"/>
              <w:spacing w:before="40" w:after="40" w:line="214" w:lineRule="exact"/>
              <w:ind w:firstLine="0"/>
            </w:pPr>
            <w:r w:rsidRPr="009036DA">
              <w:t>Whisky cuya graduación alcohólica sea mayor de 53 grados centesimales Gay-Lussac a la temperatura de 15º C, a granel.</w:t>
            </w:r>
          </w:p>
        </w:tc>
      </w:tr>
      <w:tr w:rsidR="00097041" w:rsidRPr="009036DA" w14:paraId="0154C6E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1DC1C75" w14:textId="77777777" w:rsidR="00097041" w:rsidRPr="009036DA" w:rsidRDefault="00097041" w:rsidP="000E5C9B">
            <w:pPr>
              <w:pStyle w:val="Texto"/>
              <w:spacing w:before="40" w:after="40"/>
              <w:ind w:firstLine="0"/>
              <w:jc w:val="center"/>
            </w:pPr>
            <w:r w:rsidRPr="009036DA">
              <w:t>3301.90.01</w:t>
            </w:r>
          </w:p>
        </w:tc>
        <w:tc>
          <w:tcPr>
            <w:tcW w:w="1170" w:type="dxa"/>
            <w:tcBorders>
              <w:top w:val="single" w:sz="6" w:space="0" w:color="auto"/>
              <w:left w:val="single" w:sz="6" w:space="0" w:color="auto"/>
              <w:bottom w:val="single" w:sz="6" w:space="0" w:color="auto"/>
              <w:right w:val="single" w:sz="6" w:space="0" w:color="auto"/>
            </w:tcBorders>
          </w:tcPr>
          <w:p w14:paraId="643C77CA" w14:textId="77777777" w:rsidR="00097041" w:rsidRPr="009036DA" w:rsidRDefault="00097041" w:rsidP="000E5C9B">
            <w:pPr>
              <w:pStyle w:val="Texto"/>
              <w:spacing w:before="40" w:after="40"/>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ECC5E90" w14:textId="77777777" w:rsidR="00097041" w:rsidRPr="009036DA" w:rsidRDefault="00097041" w:rsidP="000E5C9B">
            <w:pPr>
              <w:pStyle w:val="Texto"/>
              <w:spacing w:before="40" w:after="40"/>
              <w:ind w:firstLine="0"/>
            </w:pPr>
            <w:r w:rsidRPr="009036DA">
              <w:t>De helecho macho; de piretro (pelitre); y, de cáscara de nuez de cajú.</w:t>
            </w:r>
          </w:p>
        </w:tc>
      </w:tr>
      <w:tr w:rsidR="00097041" w:rsidRPr="009036DA" w14:paraId="076FBC8A"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C5E764A" w14:textId="77777777" w:rsidR="00097041" w:rsidRPr="009036DA" w:rsidRDefault="00097041" w:rsidP="000E5C9B">
            <w:pPr>
              <w:pStyle w:val="Texto"/>
              <w:spacing w:before="40" w:after="40" w:line="211" w:lineRule="exact"/>
              <w:ind w:firstLine="0"/>
              <w:jc w:val="center"/>
            </w:pPr>
            <w:r w:rsidRPr="009036DA">
              <w:t>6107.19.91</w:t>
            </w:r>
          </w:p>
        </w:tc>
        <w:tc>
          <w:tcPr>
            <w:tcW w:w="1170" w:type="dxa"/>
            <w:tcBorders>
              <w:top w:val="single" w:sz="6" w:space="0" w:color="auto"/>
              <w:left w:val="single" w:sz="6" w:space="0" w:color="auto"/>
              <w:bottom w:val="single" w:sz="6" w:space="0" w:color="auto"/>
              <w:right w:val="single" w:sz="6" w:space="0" w:color="auto"/>
            </w:tcBorders>
          </w:tcPr>
          <w:p w14:paraId="3EECB27A" w14:textId="77777777" w:rsidR="00097041" w:rsidRPr="009036DA" w:rsidRDefault="00097041" w:rsidP="000E5C9B">
            <w:pPr>
              <w:pStyle w:val="Texto"/>
              <w:spacing w:before="40" w:after="40" w:line="211"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1987BD24" w14:textId="77777777" w:rsidR="00097041" w:rsidRPr="009036DA" w:rsidRDefault="00097041" w:rsidP="000E5C9B">
            <w:pPr>
              <w:pStyle w:val="Texto"/>
              <w:spacing w:before="40" w:after="40" w:line="211" w:lineRule="exact"/>
              <w:ind w:firstLine="0"/>
            </w:pPr>
            <w:r w:rsidRPr="009036DA">
              <w:t>De lana.</w:t>
            </w:r>
          </w:p>
        </w:tc>
      </w:tr>
      <w:tr w:rsidR="00097041" w:rsidRPr="009036DA" w14:paraId="361917E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4A09EEC" w14:textId="77777777" w:rsidR="00097041" w:rsidRPr="009036DA" w:rsidRDefault="00097041" w:rsidP="000E5C9B">
            <w:pPr>
              <w:pStyle w:val="Texto"/>
              <w:spacing w:before="40" w:after="40" w:line="211" w:lineRule="exact"/>
              <w:ind w:firstLine="0"/>
              <w:jc w:val="center"/>
            </w:pPr>
            <w:r w:rsidRPr="009036DA">
              <w:t>6107.29.91</w:t>
            </w:r>
          </w:p>
        </w:tc>
        <w:tc>
          <w:tcPr>
            <w:tcW w:w="1170" w:type="dxa"/>
            <w:tcBorders>
              <w:top w:val="single" w:sz="6" w:space="0" w:color="auto"/>
              <w:left w:val="single" w:sz="6" w:space="0" w:color="auto"/>
              <w:bottom w:val="single" w:sz="6" w:space="0" w:color="auto"/>
              <w:right w:val="single" w:sz="6" w:space="0" w:color="auto"/>
            </w:tcBorders>
          </w:tcPr>
          <w:p w14:paraId="00FDA4B2" w14:textId="77777777" w:rsidR="00097041" w:rsidRPr="009036DA" w:rsidRDefault="00097041" w:rsidP="000E5C9B">
            <w:pPr>
              <w:pStyle w:val="Texto"/>
              <w:spacing w:before="40" w:after="40" w:line="211"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1DA3F5CA" w14:textId="77777777" w:rsidR="00097041" w:rsidRPr="009036DA" w:rsidRDefault="00097041" w:rsidP="000E5C9B">
            <w:pPr>
              <w:pStyle w:val="Texto"/>
              <w:spacing w:before="40" w:after="40" w:line="211" w:lineRule="exact"/>
              <w:ind w:firstLine="0"/>
            </w:pPr>
            <w:r w:rsidRPr="009036DA">
              <w:t>De lana.</w:t>
            </w:r>
          </w:p>
        </w:tc>
      </w:tr>
      <w:tr w:rsidR="00097041" w:rsidRPr="009036DA" w14:paraId="741C3615"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BB6F63B" w14:textId="77777777" w:rsidR="00097041" w:rsidRPr="009036DA" w:rsidRDefault="00097041" w:rsidP="000E5C9B">
            <w:pPr>
              <w:pStyle w:val="Texto"/>
              <w:spacing w:before="40" w:after="40" w:line="211" w:lineRule="exact"/>
              <w:ind w:firstLine="0"/>
              <w:jc w:val="center"/>
            </w:pPr>
            <w:r w:rsidRPr="009036DA">
              <w:t>6108.19.91</w:t>
            </w:r>
          </w:p>
        </w:tc>
        <w:tc>
          <w:tcPr>
            <w:tcW w:w="1170" w:type="dxa"/>
            <w:tcBorders>
              <w:top w:val="single" w:sz="6" w:space="0" w:color="auto"/>
              <w:left w:val="single" w:sz="6" w:space="0" w:color="auto"/>
              <w:bottom w:val="single" w:sz="6" w:space="0" w:color="auto"/>
              <w:right w:val="single" w:sz="6" w:space="0" w:color="auto"/>
            </w:tcBorders>
          </w:tcPr>
          <w:p w14:paraId="351140F3" w14:textId="77777777" w:rsidR="00097041" w:rsidRPr="009036DA" w:rsidRDefault="00097041" w:rsidP="000E5C9B">
            <w:pPr>
              <w:pStyle w:val="Texto"/>
              <w:spacing w:before="40" w:after="40" w:line="211"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71F58C81" w14:textId="77777777" w:rsidR="00097041" w:rsidRPr="009036DA" w:rsidRDefault="00097041" w:rsidP="000E5C9B">
            <w:pPr>
              <w:pStyle w:val="Texto"/>
              <w:spacing w:before="40" w:after="40" w:line="211" w:lineRule="exact"/>
              <w:ind w:firstLine="0"/>
            </w:pPr>
            <w:r w:rsidRPr="009036DA">
              <w:t>De lana.</w:t>
            </w:r>
          </w:p>
        </w:tc>
      </w:tr>
      <w:tr w:rsidR="00097041" w:rsidRPr="009036DA" w14:paraId="36B07C7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953C254" w14:textId="77777777" w:rsidR="00097041" w:rsidRPr="009036DA" w:rsidRDefault="00097041" w:rsidP="000E5C9B">
            <w:pPr>
              <w:pStyle w:val="Texto"/>
              <w:spacing w:before="40" w:after="40" w:line="211" w:lineRule="exact"/>
              <w:ind w:firstLine="0"/>
              <w:jc w:val="center"/>
            </w:pPr>
            <w:r w:rsidRPr="009036DA">
              <w:t>6108.29.91</w:t>
            </w:r>
          </w:p>
        </w:tc>
        <w:tc>
          <w:tcPr>
            <w:tcW w:w="1170" w:type="dxa"/>
            <w:tcBorders>
              <w:top w:val="single" w:sz="6" w:space="0" w:color="auto"/>
              <w:left w:val="single" w:sz="6" w:space="0" w:color="auto"/>
              <w:bottom w:val="single" w:sz="6" w:space="0" w:color="auto"/>
              <w:right w:val="single" w:sz="6" w:space="0" w:color="auto"/>
            </w:tcBorders>
          </w:tcPr>
          <w:p w14:paraId="1D5316B7" w14:textId="77777777" w:rsidR="00097041" w:rsidRPr="009036DA" w:rsidRDefault="00097041" w:rsidP="000E5C9B">
            <w:pPr>
              <w:pStyle w:val="Texto"/>
              <w:spacing w:before="40" w:after="40" w:line="211"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179B2A3F" w14:textId="77777777" w:rsidR="00097041" w:rsidRPr="009036DA" w:rsidRDefault="00097041" w:rsidP="000E5C9B">
            <w:pPr>
              <w:pStyle w:val="Texto"/>
              <w:spacing w:before="40" w:after="40" w:line="211" w:lineRule="exact"/>
              <w:ind w:firstLine="0"/>
            </w:pPr>
            <w:r w:rsidRPr="009036DA">
              <w:t>De lana.</w:t>
            </w:r>
          </w:p>
        </w:tc>
      </w:tr>
      <w:tr w:rsidR="00097041" w:rsidRPr="009036DA" w14:paraId="14FF797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BA3C94F" w14:textId="77777777" w:rsidR="00097041" w:rsidRPr="009036DA" w:rsidRDefault="00097041" w:rsidP="000E5C9B">
            <w:pPr>
              <w:pStyle w:val="Texto"/>
              <w:spacing w:before="40" w:after="40" w:line="211" w:lineRule="exact"/>
              <w:ind w:firstLine="0"/>
              <w:jc w:val="center"/>
            </w:pPr>
            <w:r w:rsidRPr="009036DA">
              <w:t>6108.39.91</w:t>
            </w:r>
          </w:p>
        </w:tc>
        <w:tc>
          <w:tcPr>
            <w:tcW w:w="1170" w:type="dxa"/>
            <w:tcBorders>
              <w:top w:val="single" w:sz="6" w:space="0" w:color="auto"/>
              <w:left w:val="single" w:sz="6" w:space="0" w:color="auto"/>
              <w:bottom w:val="single" w:sz="6" w:space="0" w:color="auto"/>
              <w:right w:val="single" w:sz="6" w:space="0" w:color="auto"/>
            </w:tcBorders>
          </w:tcPr>
          <w:p w14:paraId="456E9AA4" w14:textId="77777777" w:rsidR="00097041" w:rsidRPr="009036DA" w:rsidRDefault="00097041" w:rsidP="000E5C9B">
            <w:pPr>
              <w:pStyle w:val="Texto"/>
              <w:spacing w:before="40" w:after="40" w:line="211"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3F2F4F3C" w14:textId="77777777" w:rsidR="00097041" w:rsidRPr="009036DA" w:rsidRDefault="00097041" w:rsidP="000E5C9B">
            <w:pPr>
              <w:pStyle w:val="Texto"/>
              <w:spacing w:before="40" w:after="40" w:line="211" w:lineRule="exact"/>
              <w:ind w:firstLine="0"/>
            </w:pPr>
            <w:r w:rsidRPr="009036DA">
              <w:t>De lana.</w:t>
            </w:r>
          </w:p>
        </w:tc>
      </w:tr>
      <w:tr w:rsidR="00097041" w:rsidRPr="009036DA" w14:paraId="15BB6B5A"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7E41E81" w14:textId="77777777" w:rsidR="00097041" w:rsidRPr="009036DA" w:rsidRDefault="00097041" w:rsidP="000E5C9B">
            <w:pPr>
              <w:pStyle w:val="Texto"/>
              <w:spacing w:before="40" w:after="40" w:line="211" w:lineRule="exact"/>
              <w:ind w:firstLine="0"/>
              <w:jc w:val="center"/>
            </w:pPr>
            <w:r w:rsidRPr="009036DA">
              <w:t>6115.10.01</w:t>
            </w:r>
          </w:p>
        </w:tc>
        <w:tc>
          <w:tcPr>
            <w:tcW w:w="1170" w:type="dxa"/>
            <w:tcBorders>
              <w:top w:val="single" w:sz="6" w:space="0" w:color="auto"/>
              <w:left w:val="single" w:sz="6" w:space="0" w:color="auto"/>
              <w:bottom w:val="single" w:sz="6" w:space="0" w:color="auto"/>
              <w:right w:val="single" w:sz="6" w:space="0" w:color="auto"/>
            </w:tcBorders>
          </w:tcPr>
          <w:p w14:paraId="757304E4"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588F8A59"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6AECC49A"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2120834" w14:textId="77777777" w:rsidR="00097041" w:rsidRPr="009036DA" w:rsidRDefault="00097041" w:rsidP="000E5C9B">
            <w:pPr>
              <w:pStyle w:val="Texto"/>
              <w:spacing w:before="40" w:after="40" w:line="211" w:lineRule="exact"/>
              <w:ind w:firstLine="0"/>
              <w:jc w:val="center"/>
            </w:pPr>
            <w:r w:rsidRPr="009036DA">
              <w:t>6115.21.01</w:t>
            </w:r>
          </w:p>
        </w:tc>
        <w:tc>
          <w:tcPr>
            <w:tcW w:w="1170" w:type="dxa"/>
            <w:tcBorders>
              <w:top w:val="single" w:sz="6" w:space="0" w:color="auto"/>
              <w:left w:val="single" w:sz="6" w:space="0" w:color="auto"/>
              <w:bottom w:val="single" w:sz="6" w:space="0" w:color="auto"/>
              <w:right w:val="single" w:sz="6" w:space="0" w:color="auto"/>
            </w:tcBorders>
          </w:tcPr>
          <w:p w14:paraId="18D188B0"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39757A97"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61F501F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83F284E" w14:textId="77777777" w:rsidR="00097041" w:rsidRPr="009036DA" w:rsidRDefault="00097041" w:rsidP="000E5C9B">
            <w:pPr>
              <w:pStyle w:val="Texto"/>
              <w:spacing w:before="40" w:after="40" w:line="211" w:lineRule="exact"/>
              <w:ind w:firstLine="0"/>
              <w:jc w:val="center"/>
            </w:pPr>
            <w:r w:rsidRPr="009036DA">
              <w:t>6115.29.91</w:t>
            </w:r>
          </w:p>
        </w:tc>
        <w:tc>
          <w:tcPr>
            <w:tcW w:w="1170" w:type="dxa"/>
            <w:tcBorders>
              <w:top w:val="single" w:sz="6" w:space="0" w:color="auto"/>
              <w:left w:val="single" w:sz="6" w:space="0" w:color="auto"/>
              <w:bottom w:val="single" w:sz="6" w:space="0" w:color="auto"/>
              <w:right w:val="single" w:sz="6" w:space="0" w:color="auto"/>
            </w:tcBorders>
          </w:tcPr>
          <w:p w14:paraId="49FA0297"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74234EC"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60883E83"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F58944F" w14:textId="77777777" w:rsidR="00097041" w:rsidRPr="009036DA" w:rsidRDefault="00097041" w:rsidP="000E5C9B">
            <w:pPr>
              <w:pStyle w:val="Texto"/>
              <w:spacing w:before="40" w:after="40" w:line="211" w:lineRule="exact"/>
              <w:ind w:firstLine="0"/>
              <w:jc w:val="center"/>
            </w:pPr>
            <w:r w:rsidRPr="009036DA">
              <w:t>6115.30.91</w:t>
            </w:r>
          </w:p>
        </w:tc>
        <w:tc>
          <w:tcPr>
            <w:tcW w:w="1170" w:type="dxa"/>
            <w:tcBorders>
              <w:top w:val="single" w:sz="6" w:space="0" w:color="auto"/>
              <w:left w:val="single" w:sz="6" w:space="0" w:color="auto"/>
              <w:bottom w:val="single" w:sz="6" w:space="0" w:color="auto"/>
              <w:right w:val="single" w:sz="6" w:space="0" w:color="auto"/>
            </w:tcBorders>
          </w:tcPr>
          <w:p w14:paraId="543E43AF"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73B7781F"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32C1754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5D30E2A" w14:textId="77777777" w:rsidR="00097041" w:rsidRPr="009036DA" w:rsidRDefault="00097041" w:rsidP="000E5C9B">
            <w:pPr>
              <w:pStyle w:val="Texto"/>
              <w:spacing w:before="40" w:after="40" w:line="211" w:lineRule="exact"/>
              <w:ind w:firstLine="0"/>
              <w:jc w:val="center"/>
            </w:pPr>
            <w:r w:rsidRPr="009036DA">
              <w:t>6115.96.01</w:t>
            </w:r>
          </w:p>
        </w:tc>
        <w:tc>
          <w:tcPr>
            <w:tcW w:w="1170" w:type="dxa"/>
            <w:tcBorders>
              <w:top w:val="single" w:sz="6" w:space="0" w:color="auto"/>
              <w:left w:val="single" w:sz="6" w:space="0" w:color="auto"/>
              <w:bottom w:val="single" w:sz="6" w:space="0" w:color="auto"/>
              <w:right w:val="single" w:sz="6" w:space="0" w:color="auto"/>
            </w:tcBorders>
          </w:tcPr>
          <w:p w14:paraId="6CD354A5"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026333A8"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442AE63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2BDA01B" w14:textId="77777777" w:rsidR="00097041" w:rsidRPr="009036DA" w:rsidRDefault="00097041" w:rsidP="000E5C9B">
            <w:pPr>
              <w:pStyle w:val="Texto"/>
              <w:spacing w:before="40" w:after="40" w:line="211" w:lineRule="exact"/>
              <w:ind w:firstLine="0"/>
              <w:jc w:val="center"/>
            </w:pPr>
            <w:r w:rsidRPr="009036DA">
              <w:rPr>
                <w:color w:val="000000"/>
              </w:rPr>
              <w:t>6116.10.02</w:t>
            </w:r>
          </w:p>
        </w:tc>
        <w:tc>
          <w:tcPr>
            <w:tcW w:w="1170" w:type="dxa"/>
            <w:tcBorders>
              <w:top w:val="single" w:sz="6" w:space="0" w:color="auto"/>
              <w:left w:val="single" w:sz="6" w:space="0" w:color="auto"/>
              <w:bottom w:val="single" w:sz="6" w:space="0" w:color="auto"/>
              <w:right w:val="single" w:sz="6" w:space="0" w:color="auto"/>
            </w:tcBorders>
          </w:tcPr>
          <w:p w14:paraId="7FB3FED3" w14:textId="77777777" w:rsidR="00097041" w:rsidRPr="009036DA" w:rsidRDefault="00097041" w:rsidP="000E5C9B">
            <w:pPr>
              <w:pStyle w:val="Texto"/>
              <w:spacing w:before="40" w:after="40" w:line="211"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3743EEBF" w14:textId="77777777" w:rsidR="00097041" w:rsidRPr="009036DA" w:rsidRDefault="00097041" w:rsidP="000E5C9B">
            <w:pPr>
              <w:pStyle w:val="Texto"/>
              <w:spacing w:before="40" w:after="40" w:line="211" w:lineRule="exact"/>
              <w:ind w:firstLine="0"/>
            </w:pPr>
            <w:r w:rsidRPr="009036DA">
              <w:t>Mitones y manoplas, de lana o pelo fino.</w:t>
            </w:r>
          </w:p>
        </w:tc>
      </w:tr>
      <w:tr w:rsidR="00097041" w:rsidRPr="009036DA" w14:paraId="667CFEC5"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CCF6543" w14:textId="77777777" w:rsidR="00097041" w:rsidRPr="009036DA" w:rsidRDefault="00097041" w:rsidP="000E5C9B">
            <w:pPr>
              <w:pStyle w:val="Texto"/>
              <w:spacing w:before="40" w:after="40" w:line="211" w:lineRule="exact"/>
              <w:ind w:firstLine="0"/>
              <w:jc w:val="center"/>
            </w:pPr>
            <w:r w:rsidRPr="009036DA">
              <w:t>6117.80.99</w:t>
            </w:r>
          </w:p>
        </w:tc>
        <w:tc>
          <w:tcPr>
            <w:tcW w:w="1170" w:type="dxa"/>
            <w:tcBorders>
              <w:top w:val="single" w:sz="6" w:space="0" w:color="auto"/>
              <w:left w:val="single" w:sz="6" w:space="0" w:color="auto"/>
              <w:bottom w:val="single" w:sz="6" w:space="0" w:color="auto"/>
              <w:right w:val="single" w:sz="6" w:space="0" w:color="auto"/>
            </w:tcBorders>
          </w:tcPr>
          <w:p w14:paraId="7B6C9088"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0EF19F68"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4C827029"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446A8ED" w14:textId="77777777" w:rsidR="00097041" w:rsidRPr="009036DA" w:rsidRDefault="00097041" w:rsidP="000E5C9B">
            <w:pPr>
              <w:pStyle w:val="Texto"/>
              <w:spacing w:before="40" w:after="40" w:line="211" w:lineRule="exact"/>
              <w:ind w:firstLine="0"/>
              <w:jc w:val="center"/>
            </w:pPr>
            <w:r w:rsidRPr="009036DA">
              <w:t>6117.90.01</w:t>
            </w:r>
          </w:p>
        </w:tc>
        <w:tc>
          <w:tcPr>
            <w:tcW w:w="1170" w:type="dxa"/>
            <w:tcBorders>
              <w:top w:val="single" w:sz="6" w:space="0" w:color="auto"/>
              <w:left w:val="single" w:sz="6" w:space="0" w:color="auto"/>
              <w:bottom w:val="single" w:sz="6" w:space="0" w:color="auto"/>
              <w:right w:val="single" w:sz="6" w:space="0" w:color="auto"/>
            </w:tcBorders>
          </w:tcPr>
          <w:p w14:paraId="05CB7261"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68EFA464" w14:textId="77777777" w:rsidR="00097041" w:rsidRPr="009036DA" w:rsidRDefault="00097041" w:rsidP="000E5C9B">
            <w:pPr>
              <w:pStyle w:val="Texto"/>
              <w:spacing w:before="40" w:after="40" w:line="211" w:lineRule="exact"/>
              <w:ind w:firstLine="0"/>
            </w:pPr>
            <w:r w:rsidRPr="009036DA">
              <w:t>Que no sean de punto no elástico y sin cauchutar.</w:t>
            </w:r>
          </w:p>
        </w:tc>
      </w:tr>
      <w:tr w:rsidR="00097041" w:rsidRPr="009036DA" w14:paraId="04A79654"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315BAF2" w14:textId="77777777" w:rsidR="00097041" w:rsidRPr="009036DA" w:rsidRDefault="00097041" w:rsidP="000E5C9B">
            <w:pPr>
              <w:pStyle w:val="Texto"/>
              <w:spacing w:before="40" w:after="40" w:line="211" w:lineRule="exact"/>
              <w:ind w:firstLine="0"/>
              <w:jc w:val="center"/>
            </w:pPr>
            <w:r w:rsidRPr="009036DA">
              <w:rPr>
                <w:color w:val="000000"/>
              </w:rPr>
              <w:t>6202.40.02</w:t>
            </w:r>
          </w:p>
        </w:tc>
        <w:tc>
          <w:tcPr>
            <w:tcW w:w="1170" w:type="dxa"/>
            <w:tcBorders>
              <w:top w:val="single" w:sz="6" w:space="0" w:color="auto"/>
              <w:left w:val="single" w:sz="6" w:space="0" w:color="auto"/>
              <w:bottom w:val="single" w:sz="6" w:space="0" w:color="auto"/>
              <w:right w:val="single" w:sz="6" w:space="0" w:color="auto"/>
            </w:tcBorders>
          </w:tcPr>
          <w:p w14:paraId="33B1BEE4" w14:textId="77777777" w:rsidR="00097041" w:rsidRPr="009036DA" w:rsidRDefault="00097041" w:rsidP="000E5C9B">
            <w:pPr>
              <w:pStyle w:val="Texto"/>
              <w:spacing w:before="40" w:after="40" w:line="211" w:lineRule="exact"/>
              <w:ind w:firstLine="0"/>
              <w:jc w:val="center"/>
            </w:pPr>
            <w:r w:rsidRPr="009036DA">
              <w:rPr>
                <w:color w:val="000000"/>
              </w:rPr>
              <w:t>100</w:t>
            </w:r>
          </w:p>
        </w:tc>
        <w:tc>
          <w:tcPr>
            <w:tcW w:w="6084" w:type="dxa"/>
            <w:tcBorders>
              <w:top w:val="single" w:sz="6" w:space="0" w:color="auto"/>
              <w:left w:val="single" w:sz="6" w:space="0" w:color="auto"/>
              <w:bottom w:val="single" w:sz="6" w:space="0" w:color="auto"/>
              <w:right w:val="single" w:sz="6" w:space="0" w:color="auto"/>
            </w:tcBorders>
          </w:tcPr>
          <w:p w14:paraId="44F4F6A9" w14:textId="77777777" w:rsidR="00097041" w:rsidRPr="009036DA" w:rsidRDefault="00097041" w:rsidP="000E5C9B">
            <w:pPr>
              <w:pStyle w:val="Texto"/>
              <w:spacing w:before="40" w:after="40" w:line="211" w:lineRule="exact"/>
              <w:ind w:firstLine="0"/>
            </w:pPr>
            <w:r w:rsidRPr="009036DA">
              <w:rPr>
                <w:color w:val="000000"/>
              </w:rPr>
              <w:t>Abrigos, impermeables, chaquetones, capas y artículos similares, con un contenido de lana o pelo fino mayor o igual a 36% en peso.</w:t>
            </w:r>
          </w:p>
        </w:tc>
      </w:tr>
      <w:tr w:rsidR="00097041" w:rsidRPr="009036DA" w14:paraId="509EA14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C3EBB54" w14:textId="77777777" w:rsidR="00097041" w:rsidRPr="009036DA" w:rsidRDefault="00097041" w:rsidP="000E5C9B">
            <w:pPr>
              <w:pStyle w:val="Texto"/>
              <w:spacing w:before="40" w:after="40" w:line="211" w:lineRule="exact"/>
              <w:ind w:firstLine="0"/>
              <w:jc w:val="center"/>
            </w:pPr>
            <w:r w:rsidRPr="009036DA">
              <w:rPr>
                <w:color w:val="000000"/>
              </w:rPr>
              <w:lastRenderedPageBreak/>
              <w:t>6202.40.99</w:t>
            </w:r>
          </w:p>
        </w:tc>
        <w:tc>
          <w:tcPr>
            <w:tcW w:w="1170" w:type="dxa"/>
            <w:tcBorders>
              <w:top w:val="single" w:sz="6" w:space="0" w:color="auto"/>
              <w:left w:val="single" w:sz="6" w:space="0" w:color="auto"/>
              <w:bottom w:val="single" w:sz="6" w:space="0" w:color="auto"/>
              <w:right w:val="single" w:sz="6" w:space="0" w:color="auto"/>
            </w:tcBorders>
          </w:tcPr>
          <w:p w14:paraId="7DA562CC" w14:textId="77777777" w:rsidR="00097041" w:rsidRPr="009036DA" w:rsidRDefault="00097041" w:rsidP="000E5C9B">
            <w:pPr>
              <w:pStyle w:val="Texto"/>
              <w:spacing w:before="40" w:after="40" w:line="211" w:lineRule="exact"/>
              <w:ind w:firstLine="0"/>
              <w:jc w:val="center"/>
            </w:pPr>
            <w:r w:rsidRPr="009036DA">
              <w:rPr>
                <w:color w:val="000000"/>
              </w:rPr>
              <w:t>EXCL</w:t>
            </w:r>
          </w:p>
        </w:tc>
        <w:tc>
          <w:tcPr>
            <w:tcW w:w="6084" w:type="dxa"/>
            <w:tcBorders>
              <w:top w:val="single" w:sz="6" w:space="0" w:color="auto"/>
              <w:left w:val="single" w:sz="6" w:space="0" w:color="auto"/>
              <w:bottom w:val="single" w:sz="6" w:space="0" w:color="auto"/>
              <w:right w:val="single" w:sz="6" w:space="0" w:color="auto"/>
            </w:tcBorders>
          </w:tcPr>
          <w:p w14:paraId="4CCC31C8" w14:textId="77777777" w:rsidR="00097041" w:rsidRPr="009036DA" w:rsidRDefault="00097041" w:rsidP="000E5C9B">
            <w:pPr>
              <w:pStyle w:val="Texto"/>
              <w:spacing w:before="40" w:after="40" w:line="211" w:lineRule="exact"/>
              <w:ind w:firstLine="0"/>
            </w:pPr>
            <w:r w:rsidRPr="009036DA">
              <w:rPr>
                <w:color w:val="000000"/>
              </w:rPr>
              <w:t>Anoraks, cazadoras y artículos similares, de fibras sintéticas o artificiales, que no contengan lana o pelo fino mayor o igual a 36% en peso.</w:t>
            </w:r>
          </w:p>
        </w:tc>
      </w:tr>
      <w:tr w:rsidR="00097041" w:rsidRPr="009036DA" w14:paraId="7A77AF1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709E99B4" w14:textId="77777777" w:rsidR="00097041" w:rsidRPr="009036DA" w:rsidRDefault="00097041" w:rsidP="000E5C9B">
            <w:pPr>
              <w:pStyle w:val="Texto"/>
              <w:spacing w:before="40" w:after="40" w:line="211" w:lineRule="exact"/>
              <w:ind w:firstLine="0"/>
              <w:jc w:val="center"/>
            </w:pPr>
            <w:r w:rsidRPr="009036DA">
              <w:rPr>
                <w:color w:val="000000"/>
              </w:rPr>
              <w:t>6202.90.91</w:t>
            </w:r>
          </w:p>
        </w:tc>
        <w:tc>
          <w:tcPr>
            <w:tcW w:w="1170" w:type="dxa"/>
            <w:tcBorders>
              <w:top w:val="single" w:sz="6" w:space="0" w:color="auto"/>
              <w:left w:val="single" w:sz="6" w:space="0" w:color="auto"/>
              <w:bottom w:val="single" w:sz="6" w:space="0" w:color="auto"/>
              <w:right w:val="single" w:sz="6" w:space="0" w:color="auto"/>
            </w:tcBorders>
          </w:tcPr>
          <w:p w14:paraId="0F7B77F8" w14:textId="77777777" w:rsidR="00097041" w:rsidRPr="009036DA" w:rsidRDefault="00097041" w:rsidP="000E5C9B">
            <w:pPr>
              <w:pStyle w:val="Texto"/>
              <w:spacing w:before="40" w:after="40" w:line="211" w:lineRule="exact"/>
              <w:ind w:firstLine="0"/>
              <w:jc w:val="center"/>
            </w:pPr>
            <w:r w:rsidRPr="009036DA">
              <w:rPr>
                <w:color w:val="000000"/>
              </w:rPr>
              <w:t>100</w:t>
            </w:r>
          </w:p>
        </w:tc>
        <w:tc>
          <w:tcPr>
            <w:tcW w:w="6084" w:type="dxa"/>
            <w:tcBorders>
              <w:top w:val="single" w:sz="6" w:space="0" w:color="auto"/>
              <w:left w:val="single" w:sz="6" w:space="0" w:color="auto"/>
              <w:bottom w:val="single" w:sz="6" w:space="0" w:color="auto"/>
              <w:right w:val="single" w:sz="6" w:space="0" w:color="auto"/>
            </w:tcBorders>
          </w:tcPr>
          <w:p w14:paraId="0EB61606" w14:textId="77777777" w:rsidR="00097041" w:rsidRPr="009036DA" w:rsidRDefault="00097041" w:rsidP="000E5C9B">
            <w:pPr>
              <w:pStyle w:val="Texto"/>
              <w:spacing w:before="40" w:after="40" w:line="211" w:lineRule="exact"/>
              <w:ind w:firstLine="0"/>
            </w:pPr>
            <w:r w:rsidRPr="009036DA">
              <w:rPr>
                <w:color w:val="000000"/>
              </w:rPr>
              <w:t>Anoraks, cazadoras y artículos similares, que no sean de seda.</w:t>
            </w:r>
          </w:p>
        </w:tc>
      </w:tr>
      <w:tr w:rsidR="00097041" w:rsidRPr="009036DA" w14:paraId="4BE9733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C859139" w14:textId="77777777" w:rsidR="00097041" w:rsidRPr="009036DA" w:rsidRDefault="00097041" w:rsidP="000E5C9B">
            <w:pPr>
              <w:pStyle w:val="Texto"/>
              <w:spacing w:before="40" w:after="40" w:line="211" w:lineRule="exact"/>
              <w:ind w:firstLine="0"/>
              <w:jc w:val="center"/>
            </w:pPr>
            <w:r w:rsidRPr="009036DA">
              <w:t>6209.20.07</w:t>
            </w:r>
          </w:p>
        </w:tc>
        <w:tc>
          <w:tcPr>
            <w:tcW w:w="1170" w:type="dxa"/>
            <w:tcBorders>
              <w:top w:val="single" w:sz="6" w:space="0" w:color="auto"/>
              <w:left w:val="single" w:sz="6" w:space="0" w:color="auto"/>
              <w:bottom w:val="single" w:sz="6" w:space="0" w:color="auto"/>
              <w:right w:val="single" w:sz="6" w:space="0" w:color="auto"/>
            </w:tcBorders>
          </w:tcPr>
          <w:p w14:paraId="0B211FA3"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0C76139" w14:textId="77777777" w:rsidR="00097041" w:rsidRPr="009036DA" w:rsidRDefault="00097041" w:rsidP="000E5C9B">
            <w:pPr>
              <w:pStyle w:val="Texto"/>
              <w:spacing w:before="40" w:after="40" w:line="211" w:lineRule="exact"/>
              <w:ind w:firstLine="0"/>
            </w:pPr>
            <w:r w:rsidRPr="009036DA">
              <w:t>Que no sean prendas de vestir.</w:t>
            </w:r>
          </w:p>
        </w:tc>
      </w:tr>
      <w:tr w:rsidR="00097041" w:rsidRPr="009036DA" w14:paraId="31489C1B"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55F6D974" w14:textId="77777777" w:rsidR="00097041" w:rsidRPr="009036DA" w:rsidRDefault="00097041" w:rsidP="000E5C9B">
            <w:pPr>
              <w:pStyle w:val="Texto"/>
              <w:spacing w:before="40" w:after="40" w:line="211" w:lineRule="exact"/>
              <w:ind w:firstLine="0"/>
              <w:jc w:val="center"/>
            </w:pPr>
            <w:r w:rsidRPr="009036DA">
              <w:t>6209.30.05</w:t>
            </w:r>
          </w:p>
        </w:tc>
        <w:tc>
          <w:tcPr>
            <w:tcW w:w="1170" w:type="dxa"/>
            <w:tcBorders>
              <w:top w:val="single" w:sz="6" w:space="0" w:color="auto"/>
              <w:left w:val="single" w:sz="6" w:space="0" w:color="auto"/>
              <w:bottom w:val="single" w:sz="6" w:space="0" w:color="auto"/>
              <w:right w:val="single" w:sz="6" w:space="0" w:color="auto"/>
            </w:tcBorders>
          </w:tcPr>
          <w:p w14:paraId="7A011F5D"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81D2607" w14:textId="77777777" w:rsidR="00097041" w:rsidRPr="009036DA" w:rsidRDefault="00097041" w:rsidP="000E5C9B">
            <w:pPr>
              <w:pStyle w:val="Texto"/>
              <w:spacing w:before="40" w:after="40" w:line="211" w:lineRule="exact"/>
              <w:ind w:firstLine="0"/>
            </w:pPr>
            <w:r w:rsidRPr="009036DA">
              <w:t>Que no sean prendas de vestir.</w:t>
            </w:r>
          </w:p>
        </w:tc>
      </w:tr>
      <w:tr w:rsidR="00097041" w:rsidRPr="009036DA" w14:paraId="26F26D2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9998F2D" w14:textId="77777777" w:rsidR="00097041" w:rsidRPr="009036DA" w:rsidRDefault="00097041" w:rsidP="000E5C9B">
            <w:pPr>
              <w:pStyle w:val="Texto"/>
              <w:spacing w:before="40" w:after="40" w:line="211" w:lineRule="exact"/>
              <w:ind w:firstLine="0"/>
              <w:jc w:val="center"/>
            </w:pPr>
            <w:r w:rsidRPr="009036DA">
              <w:t>6209.90.91</w:t>
            </w:r>
          </w:p>
        </w:tc>
        <w:tc>
          <w:tcPr>
            <w:tcW w:w="1170" w:type="dxa"/>
            <w:tcBorders>
              <w:top w:val="single" w:sz="6" w:space="0" w:color="auto"/>
              <w:left w:val="single" w:sz="6" w:space="0" w:color="auto"/>
              <w:bottom w:val="single" w:sz="6" w:space="0" w:color="auto"/>
              <w:right w:val="single" w:sz="6" w:space="0" w:color="auto"/>
            </w:tcBorders>
          </w:tcPr>
          <w:p w14:paraId="2316833F" w14:textId="77777777" w:rsidR="00097041" w:rsidRPr="009036DA" w:rsidRDefault="00097041" w:rsidP="000E5C9B">
            <w:pPr>
              <w:pStyle w:val="Texto"/>
              <w:spacing w:before="40" w:after="40" w:line="211"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31B5CFD2" w14:textId="77777777" w:rsidR="00097041" w:rsidRPr="009036DA" w:rsidRDefault="00097041" w:rsidP="000E5C9B">
            <w:pPr>
              <w:pStyle w:val="Texto"/>
              <w:spacing w:before="40" w:after="40" w:line="211" w:lineRule="exact"/>
              <w:ind w:firstLine="0"/>
            </w:pPr>
            <w:r w:rsidRPr="009036DA">
              <w:t>Que no sean prendas de vestir.</w:t>
            </w:r>
          </w:p>
        </w:tc>
      </w:tr>
      <w:tr w:rsidR="00097041" w:rsidRPr="009036DA" w14:paraId="03760F91"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3D523E0B" w14:textId="77777777" w:rsidR="00097041" w:rsidRPr="009036DA" w:rsidRDefault="00097041" w:rsidP="000E5C9B">
            <w:pPr>
              <w:pStyle w:val="Texto"/>
              <w:spacing w:before="40" w:after="40" w:line="212" w:lineRule="exact"/>
              <w:ind w:firstLine="0"/>
              <w:jc w:val="center"/>
            </w:pPr>
            <w:r w:rsidRPr="009036DA">
              <w:t>6217.90.01</w:t>
            </w:r>
          </w:p>
        </w:tc>
        <w:tc>
          <w:tcPr>
            <w:tcW w:w="1170" w:type="dxa"/>
            <w:tcBorders>
              <w:top w:val="single" w:sz="6" w:space="0" w:color="auto"/>
              <w:left w:val="single" w:sz="6" w:space="0" w:color="auto"/>
              <w:bottom w:val="single" w:sz="6" w:space="0" w:color="auto"/>
              <w:right w:val="single" w:sz="6" w:space="0" w:color="auto"/>
            </w:tcBorders>
          </w:tcPr>
          <w:p w14:paraId="172313C6" w14:textId="77777777" w:rsidR="00097041" w:rsidRPr="009036DA" w:rsidRDefault="00097041" w:rsidP="000E5C9B">
            <w:pPr>
              <w:pStyle w:val="Texto"/>
              <w:spacing w:before="40" w:after="40" w:line="212"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37BA5C5C" w14:textId="77777777" w:rsidR="00097041" w:rsidRPr="009036DA" w:rsidRDefault="00097041" w:rsidP="000E5C9B">
            <w:pPr>
              <w:pStyle w:val="Texto"/>
              <w:spacing w:before="40" w:after="40" w:line="212" w:lineRule="exact"/>
              <w:ind w:firstLine="0"/>
            </w:pPr>
            <w:r w:rsidRPr="009036DA">
              <w:t>Que no sean prendas de vestir, de mantones, chales, pañuelos de</w:t>
            </w:r>
            <w:r>
              <w:t xml:space="preserve"> </w:t>
            </w:r>
            <w:r w:rsidRPr="009036DA">
              <w:t>cuello, bufandas, mantillas, velos y artículos similares; y, de corbatas y lazos similares.</w:t>
            </w:r>
          </w:p>
        </w:tc>
      </w:tr>
      <w:tr w:rsidR="00097041" w:rsidRPr="009036DA" w14:paraId="603E16DF"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633FCE7E" w14:textId="77777777" w:rsidR="00097041" w:rsidRPr="009036DA" w:rsidRDefault="00097041" w:rsidP="000E5C9B">
            <w:pPr>
              <w:pStyle w:val="Texto"/>
              <w:spacing w:before="40" w:after="40" w:line="212" w:lineRule="exact"/>
              <w:ind w:firstLine="0"/>
              <w:jc w:val="center"/>
            </w:pPr>
            <w:r w:rsidRPr="009036DA">
              <w:t>8701.91.02</w:t>
            </w:r>
          </w:p>
        </w:tc>
        <w:tc>
          <w:tcPr>
            <w:tcW w:w="1170" w:type="dxa"/>
            <w:tcBorders>
              <w:top w:val="single" w:sz="6" w:space="0" w:color="auto"/>
              <w:left w:val="single" w:sz="6" w:space="0" w:color="auto"/>
              <w:bottom w:val="single" w:sz="6" w:space="0" w:color="auto"/>
              <w:right w:val="single" w:sz="6" w:space="0" w:color="auto"/>
            </w:tcBorders>
          </w:tcPr>
          <w:p w14:paraId="21E1A70B" w14:textId="77777777" w:rsidR="00097041" w:rsidRPr="009036DA" w:rsidRDefault="00097041" w:rsidP="000E5C9B">
            <w:pPr>
              <w:pStyle w:val="Texto"/>
              <w:spacing w:before="40" w:after="40" w:line="212"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68D220B8" w14:textId="77777777" w:rsidR="00097041" w:rsidRPr="009036DA" w:rsidRDefault="00097041" w:rsidP="000E5C9B">
            <w:pPr>
              <w:pStyle w:val="Texto"/>
              <w:spacing w:before="40" w:after="40" w:line="212" w:lineRule="exact"/>
              <w:ind w:firstLine="0"/>
            </w:pPr>
            <w:r w:rsidRPr="009036DA">
              <w:t>Tractores de ruedas con toma de fuerza o enganche de tres puntos, para acoplamiento de implementos agrícolas.</w:t>
            </w:r>
          </w:p>
        </w:tc>
      </w:tr>
      <w:tr w:rsidR="00097041" w:rsidRPr="009036DA" w14:paraId="04E97CC2"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90055A8" w14:textId="77777777" w:rsidR="00097041" w:rsidRPr="009036DA" w:rsidRDefault="00097041" w:rsidP="000E5C9B">
            <w:pPr>
              <w:pStyle w:val="Texto"/>
              <w:spacing w:before="40" w:after="40" w:line="212" w:lineRule="exact"/>
              <w:ind w:firstLine="0"/>
              <w:jc w:val="center"/>
            </w:pPr>
            <w:r w:rsidRPr="009036DA">
              <w:t>8701.92.03</w:t>
            </w:r>
          </w:p>
        </w:tc>
        <w:tc>
          <w:tcPr>
            <w:tcW w:w="1170" w:type="dxa"/>
            <w:tcBorders>
              <w:top w:val="single" w:sz="6" w:space="0" w:color="auto"/>
              <w:left w:val="single" w:sz="6" w:space="0" w:color="auto"/>
              <w:bottom w:val="single" w:sz="6" w:space="0" w:color="auto"/>
              <w:right w:val="single" w:sz="6" w:space="0" w:color="auto"/>
            </w:tcBorders>
          </w:tcPr>
          <w:p w14:paraId="2CE2F668" w14:textId="77777777" w:rsidR="00097041" w:rsidRPr="009036DA" w:rsidRDefault="00097041" w:rsidP="000E5C9B">
            <w:pPr>
              <w:pStyle w:val="Texto"/>
              <w:spacing w:before="40" w:after="40" w:line="212"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1A13CE99" w14:textId="77777777" w:rsidR="00097041" w:rsidRPr="009036DA" w:rsidRDefault="00097041" w:rsidP="000E5C9B">
            <w:pPr>
              <w:pStyle w:val="Texto"/>
              <w:spacing w:before="40" w:after="40" w:line="212" w:lineRule="exact"/>
              <w:ind w:firstLine="0"/>
            </w:pPr>
            <w:r w:rsidRPr="009036DA">
              <w:t>Tractores de ruedas con toma de fuerza o enganche de tres puntos, para acoplamiento de implementos agrícolas.</w:t>
            </w:r>
          </w:p>
        </w:tc>
      </w:tr>
      <w:tr w:rsidR="00097041" w:rsidRPr="009036DA" w14:paraId="5AF57AFC"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0C63C24C" w14:textId="77777777" w:rsidR="00097041" w:rsidRPr="009036DA" w:rsidRDefault="00097041" w:rsidP="000E5C9B">
            <w:pPr>
              <w:pStyle w:val="Texto"/>
              <w:spacing w:before="40" w:after="40" w:line="212" w:lineRule="exact"/>
              <w:ind w:firstLine="0"/>
              <w:jc w:val="center"/>
            </w:pPr>
            <w:r w:rsidRPr="009036DA">
              <w:t>8701.93.02</w:t>
            </w:r>
          </w:p>
        </w:tc>
        <w:tc>
          <w:tcPr>
            <w:tcW w:w="1170" w:type="dxa"/>
            <w:tcBorders>
              <w:top w:val="single" w:sz="6" w:space="0" w:color="auto"/>
              <w:left w:val="single" w:sz="6" w:space="0" w:color="auto"/>
              <w:bottom w:val="single" w:sz="6" w:space="0" w:color="auto"/>
              <w:right w:val="single" w:sz="6" w:space="0" w:color="auto"/>
            </w:tcBorders>
          </w:tcPr>
          <w:p w14:paraId="6A218A57" w14:textId="77777777" w:rsidR="00097041" w:rsidRPr="009036DA" w:rsidRDefault="00097041" w:rsidP="000E5C9B">
            <w:pPr>
              <w:pStyle w:val="Texto"/>
              <w:spacing w:before="40" w:after="40" w:line="212"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23C5164E" w14:textId="77777777" w:rsidR="00097041" w:rsidRPr="009036DA" w:rsidRDefault="00097041" w:rsidP="000E5C9B">
            <w:pPr>
              <w:pStyle w:val="Texto"/>
              <w:spacing w:before="40" w:after="40" w:line="212" w:lineRule="exact"/>
              <w:ind w:firstLine="0"/>
            </w:pPr>
            <w:r w:rsidRPr="009036DA">
              <w:t>Tractores de ruedas con toma de fuerza o enganche de tres puntos, para acoplamiento de implementos agrícolas.</w:t>
            </w:r>
          </w:p>
        </w:tc>
      </w:tr>
      <w:tr w:rsidR="00097041" w:rsidRPr="009036DA" w14:paraId="721E857D"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67C0EC9" w14:textId="77777777" w:rsidR="00097041" w:rsidRPr="009036DA" w:rsidRDefault="00097041" w:rsidP="000E5C9B">
            <w:pPr>
              <w:pStyle w:val="Texto"/>
              <w:spacing w:before="40" w:after="40" w:line="212" w:lineRule="exact"/>
              <w:ind w:firstLine="0"/>
              <w:jc w:val="center"/>
            </w:pPr>
            <w:r w:rsidRPr="009036DA">
              <w:t>8701.94.05</w:t>
            </w:r>
          </w:p>
        </w:tc>
        <w:tc>
          <w:tcPr>
            <w:tcW w:w="1170" w:type="dxa"/>
            <w:tcBorders>
              <w:top w:val="single" w:sz="6" w:space="0" w:color="auto"/>
              <w:left w:val="single" w:sz="6" w:space="0" w:color="auto"/>
              <w:bottom w:val="single" w:sz="6" w:space="0" w:color="auto"/>
              <w:right w:val="single" w:sz="6" w:space="0" w:color="auto"/>
            </w:tcBorders>
          </w:tcPr>
          <w:p w14:paraId="304FE473" w14:textId="77777777" w:rsidR="00097041" w:rsidRPr="009036DA" w:rsidRDefault="00097041" w:rsidP="000E5C9B">
            <w:pPr>
              <w:pStyle w:val="Texto"/>
              <w:spacing w:before="40" w:after="40" w:line="212"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03FBE8CC" w14:textId="77777777" w:rsidR="00097041" w:rsidRPr="009036DA" w:rsidRDefault="00097041" w:rsidP="000E5C9B">
            <w:pPr>
              <w:pStyle w:val="Texto"/>
              <w:spacing w:before="40" w:after="40" w:line="212" w:lineRule="exact"/>
              <w:ind w:firstLine="0"/>
            </w:pPr>
            <w:r w:rsidRPr="009036DA">
              <w:t>Tractores de ruedas con toma de fuerza o enganche de tres puntos, para acoplamiento de implementos agrícolas.</w:t>
            </w:r>
          </w:p>
        </w:tc>
      </w:tr>
      <w:tr w:rsidR="00097041" w:rsidRPr="009036DA" w14:paraId="34AF3817"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17F41322" w14:textId="77777777" w:rsidR="00097041" w:rsidRPr="009036DA" w:rsidRDefault="00097041" w:rsidP="000E5C9B">
            <w:pPr>
              <w:pStyle w:val="Texto"/>
              <w:spacing w:before="40" w:after="40" w:line="212" w:lineRule="exact"/>
              <w:ind w:firstLine="0"/>
              <w:jc w:val="center"/>
            </w:pPr>
            <w:r w:rsidRPr="009036DA">
              <w:t>8701.95.02</w:t>
            </w:r>
          </w:p>
        </w:tc>
        <w:tc>
          <w:tcPr>
            <w:tcW w:w="1170" w:type="dxa"/>
            <w:tcBorders>
              <w:top w:val="single" w:sz="6" w:space="0" w:color="auto"/>
              <w:left w:val="single" w:sz="6" w:space="0" w:color="auto"/>
              <w:bottom w:val="single" w:sz="6" w:space="0" w:color="auto"/>
              <w:right w:val="single" w:sz="6" w:space="0" w:color="auto"/>
            </w:tcBorders>
          </w:tcPr>
          <w:p w14:paraId="098EC99C" w14:textId="77777777" w:rsidR="00097041" w:rsidRPr="009036DA" w:rsidRDefault="00097041" w:rsidP="000E5C9B">
            <w:pPr>
              <w:pStyle w:val="Texto"/>
              <w:spacing w:before="40" w:after="40" w:line="212" w:lineRule="exact"/>
              <w:ind w:firstLine="0"/>
              <w:jc w:val="center"/>
            </w:pPr>
            <w:r w:rsidRPr="009036DA">
              <w:t>28</w:t>
            </w:r>
          </w:p>
        </w:tc>
        <w:tc>
          <w:tcPr>
            <w:tcW w:w="6084" w:type="dxa"/>
            <w:tcBorders>
              <w:top w:val="single" w:sz="6" w:space="0" w:color="auto"/>
              <w:left w:val="single" w:sz="6" w:space="0" w:color="auto"/>
              <w:bottom w:val="single" w:sz="6" w:space="0" w:color="auto"/>
              <w:right w:val="single" w:sz="6" w:space="0" w:color="auto"/>
            </w:tcBorders>
          </w:tcPr>
          <w:p w14:paraId="45D9195F" w14:textId="77777777" w:rsidR="00097041" w:rsidRPr="009036DA" w:rsidRDefault="00097041" w:rsidP="000E5C9B">
            <w:pPr>
              <w:pStyle w:val="Texto"/>
              <w:spacing w:before="40" w:after="40" w:line="212" w:lineRule="exact"/>
              <w:ind w:firstLine="0"/>
            </w:pPr>
            <w:r w:rsidRPr="009036DA">
              <w:t>Tractores de ruedas con toma de fuerza o enganche de tres puntos, para acoplamiento de implementos agrícolas.</w:t>
            </w:r>
          </w:p>
        </w:tc>
      </w:tr>
      <w:tr w:rsidR="00097041" w:rsidRPr="009036DA" w14:paraId="0CD6EDE8"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41079762" w14:textId="77777777" w:rsidR="00097041" w:rsidRPr="009036DA" w:rsidRDefault="00097041" w:rsidP="000E5C9B">
            <w:pPr>
              <w:pStyle w:val="Texto"/>
              <w:spacing w:before="40" w:after="40" w:line="212" w:lineRule="exact"/>
              <w:ind w:firstLine="0"/>
              <w:jc w:val="center"/>
            </w:pPr>
            <w:r w:rsidRPr="009036DA">
              <w:t>8704.10.02</w:t>
            </w:r>
          </w:p>
        </w:tc>
        <w:tc>
          <w:tcPr>
            <w:tcW w:w="1170" w:type="dxa"/>
            <w:tcBorders>
              <w:top w:val="single" w:sz="6" w:space="0" w:color="auto"/>
              <w:left w:val="single" w:sz="6" w:space="0" w:color="auto"/>
              <w:bottom w:val="single" w:sz="6" w:space="0" w:color="auto"/>
              <w:right w:val="single" w:sz="6" w:space="0" w:color="auto"/>
            </w:tcBorders>
          </w:tcPr>
          <w:p w14:paraId="5B4759F3" w14:textId="77777777" w:rsidR="00097041" w:rsidRPr="009036DA" w:rsidRDefault="00097041" w:rsidP="000E5C9B">
            <w:pPr>
              <w:pStyle w:val="Texto"/>
              <w:spacing w:before="40" w:after="40" w:line="212"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5B52A6D4" w14:textId="77777777" w:rsidR="00097041" w:rsidRPr="009036DA" w:rsidRDefault="00097041" w:rsidP="000E5C9B">
            <w:pPr>
              <w:pStyle w:val="Texto"/>
              <w:spacing w:before="40" w:after="40" w:line="212" w:lineRule="exact"/>
              <w:ind w:firstLine="0"/>
            </w:pPr>
            <w:r w:rsidRPr="009036DA">
              <w:t>Tipo "Dumpers" con capacidad útil de carga hasta 30,000 Kg.</w:t>
            </w:r>
          </w:p>
        </w:tc>
      </w:tr>
      <w:tr w:rsidR="00097041" w:rsidRPr="009036DA" w14:paraId="02C391A9" w14:textId="77777777" w:rsidTr="000E5C9B">
        <w:tblPrEx>
          <w:tblCellMar>
            <w:top w:w="0" w:type="dxa"/>
            <w:bottom w:w="0" w:type="dxa"/>
          </w:tblCellMar>
        </w:tblPrEx>
        <w:trPr>
          <w:cantSplit/>
          <w:trHeight w:val="20"/>
        </w:trPr>
        <w:tc>
          <w:tcPr>
            <w:tcW w:w="1458" w:type="dxa"/>
            <w:tcBorders>
              <w:top w:val="single" w:sz="6" w:space="0" w:color="auto"/>
              <w:left w:val="single" w:sz="6" w:space="0" w:color="auto"/>
              <w:bottom w:val="single" w:sz="6" w:space="0" w:color="auto"/>
              <w:right w:val="single" w:sz="6" w:space="0" w:color="auto"/>
            </w:tcBorders>
          </w:tcPr>
          <w:p w14:paraId="2C719D6C" w14:textId="77777777" w:rsidR="00097041" w:rsidRPr="009036DA" w:rsidRDefault="00097041" w:rsidP="000E5C9B">
            <w:pPr>
              <w:pStyle w:val="Texto"/>
              <w:spacing w:before="40" w:after="40" w:line="212" w:lineRule="exact"/>
              <w:ind w:firstLine="0"/>
              <w:jc w:val="center"/>
            </w:pPr>
            <w:r w:rsidRPr="009036DA">
              <w:t>9619.00.03</w:t>
            </w:r>
          </w:p>
        </w:tc>
        <w:tc>
          <w:tcPr>
            <w:tcW w:w="1170" w:type="dxa"/>
            <w:tcBorders>
              <w:top w:val="single" w:sz="6" w:space="0" w:color="auto"/>
              <w:left w:val="single" w:sz="6" w:space="0" w:color="auto"/>
              <w:bottom w:val="single" w:sz="6" w:space="0" w:color="auto"/>
              <w:right w:val="single" w:sz="6" w:space="0" w:color="auto"/>
            </w:tcBorders>
          </w:tcPr>
          <w:p w14:paraId="1DB0FE4B" w14:textId="77777777" w:rsidR="00097041" w:rsidRPr="009036DA" w:rsidRDefault="00097041" w:rsidP="000E5C9B">
            <w:pPr>
              <w:pStyle w:val="Texto"/>
              <w:spacing w:before="40" w:after="40" w:line="212" w:lineRule="exact"/>
              <w:ind w:firstLine="0"/>
              <w:jc w:val="center"/>
            </w:pPr>
            <w:r w:rsidRPr="009036DA">
              <w:t>100</w:t>
            </w:r>
          </w:p>
        </w:tc>
        <w:tc>
          <w:tcPr>
            <w:tcW w:w="6084" w:type="dxa"/>
            <w:tcBorders>
              <w:top w:val="single" w:sz="6" w:space="0" w:color="auto"/>
              <w:left w:val="single" w:sz="6" w:space="0" w:color="auto"/>
              <w:bottom w:val="single" w:sz="6" w:space="0" w:color="auto"/>
              <w:right w:val="single" w:sz="6" w:space="0" w:color="auto"/>
            </w:tcBorders>
          </w:tcPr>
          <w:p w14:paraId="2A1856B8" w14:textId="77777777" w:rsidR="00097041" w:rsidRPr="009036DA" w:rsidRDefault="00097041" w:rsidP="000E5C9B">
            <w:pPr>
              <w:pStyle w:val="Texto"/>
              <w:spacing w:before="40" w:after="40" w:line="212" w:lineRule="exact"/>
              <w:ind w:firstLine="0"/>
            </w:pPr>
            <w:r w:rsidRPr="009036DA">
              <w:t xml:space="preserve">Bragas (bombachas, calzones) (incluso las que no llegan hasta la cintura) de lana, de punto. </w:t>
            </w:r>
          </w:p>
        </w:tc>
      </w:tr>
    </w:tbl>
    <w:p w14:paraId="23B7B871" w14:textId="77777777" w:rsidR="00097041" w:rsidRPr="009036DA" w:rsidRDefault="00097041" w:rsidP="00097041">
      <w:pPr>
        <w:pStyle w:val="Texto"/>
      </w:pPr>
    </w:p>
    <w:p w14:paraId="5A2B9BCC" w14:textId="77777777" w:rsidR="00097041" w:rsidRPr="009036DA" w:rsidRDefault="00097041" w:rsidP="00097041">
      <w:pPr>
        <w:pStyle w:val="Texto"/>
      </w:pPr>
      <w:r w:rsidRPr="009036DA">
        <w:rPr>
          <w:b/>
        </w:rPr>
        <w:t xml:space="preserve">Noveno.- </w:t>
      </w:r>
      <w:r w:rsidRPr="009036DA">
        <w:t>La importación de mercancías originarias de la región conformada por México y Uruguay, comprendidas en las fracciones arancelarias que se señalan en este punto, estará sujeta a la preferencia arancelaria que se señala a continuación, ya sea para la totalidad de las mercancías incluidas en cada fracción o únicamente para la modalidad indicada:</w:t>
      </w:r>
    </w:p>
    <w:tbl>
      <w:tblPr>
        <w:tblW w:w="8712" w:type="dxa"/>
        <w:tblInd w:w="144" w:type="dxa"/>
        <w:tblLayout w:type="fixed"/>
        <w:tblCellMar>
          <w:left w:w="70" w:type="dxa"/>
          <w:right w:w="70" w:type="dxa"/>
        </w:tblCellMar>
        <w:tblLook w:val="0000" w:firstRow="0" w:lastRow="0" w:firstColumn="0" w:lastColumn="0" w:noHBand="0" w:noVBand="0"/>
      </w:tblPr>
      <w:tblGrid>
        <w:gridCol w:w="1936"/>
        <w:gridCol w:w="2903"/>
        <w:gridCol w:w="2074"/>
        <w:gridCol w:w="1799"/>
      </w:tblGrid>
      <w:tr w:rsidR="00097041" w:rsidRPr="009036DA" w14:paraId="5897D8BA" w14:textId="77777777" w:rsidTr="000E5C9B">
        <w:tblPrEx>
          <w:tblCellMar>
            <w:top w:w="0" w:type="dxa"/>
            <w:bottom w:w="0" w:type="dxa"/>
          </w:tblCellMar>
        </w:tblPrEx>
        <w:trPr>
          <w:cantSplit/>
          <w:trHeight w:val="20"/>
          <w:tblHeader/>
        </w:trPr>
        <w:tc>
          <w:tcPr>
            <w:tcW w:w="1985" w:type="dxa"/>
            <w:tcBorders>
              <w:top w:val="single" w:sz="6" w:space="0" w:color="auto"/>
              <w:left w:val="single" w:sz="6" w:space="0" w:color="auto"/>
              <w:bottom w:val="single" w:sz="6" w:space="0" w:color="auto"/>
              <w:right w:val="single" w:sz="6" w:space="0" w:color="auto"/>
            </w:tcBorders>
            <w:noWrap/>
          </w:tcPr>
          <w:p w14:paraId="5604BC4C" w14:textId="77777777" w:rsidR="00097041" w:rsidRPr="009036DA" w:rsidRDefault="00097041" w:rsidP="000E5C9B">
            <w:pPr>
              <w:pStyle w:val="Texto"/>
              <w:spacing w:before="40" w:after="40"/>
              <w:ind w:firstLine="0"/>
              <w:jc w:val="center"/>
              <w:rPr>
                <w:b/>
                <w:color w:val="000000"/>
              </w:rPr>
            </w:pPr>
            <w:r w:rsidRPr="009036DA">
              <w:rPr>
                <w:b/>
                <w:color w:val="000000"/>
                <w:lang w:val="es-ES_tradnl"/>
              </w:rPr>
              <w:t>Fracción</w:t>
            </w:r>
            <w:r>
              <w:rPr>
                <w:b/>
                <w:color w:val="000000"/>
                <w:lang w:val="es-ES_tradnl"/>
              </w:rPr>
              <w:t xml:space="preserve"> </w:t>
            </w:r>
            <w:r w:rsidRPr="009036DA">
              <w:rPr>
                <w:b/>
                <w:color w:val="000000"/>
                <w:lang w:val="es-ES_tradnl"/>
              </w:rPr>
              <w:t>Arancelaria</w:t>
            </w:r>
          </w:p>
        </w:tc>
        <w:tc>
          <w:tcPr>
            <w:tcW w:w="2977" w:type="dxa"/>
            <w:tcBorders>
              <w:top w:val="single" w:sz="6" w:space="0" w:color="auto"/>
              <w:left w:val="single" w:sz="6" w:space="0" w:color="auto"/>
              <w:bottom w:val="single" w:sz="6" w:space="0" w:color="auto"/>
              <w:right w:val="single" w:sz="6" w:space="0" w:color="auto"/>
            </w:tcBorders>
          </w:tcPr>
          <w:p w14:paraId="0EB88BA0" w14:textId="77777777" w:rsidR="00097041" w:rsidRPr="009036DA" w:rsidRDefault="00097041" w:rsidP="000E5C9B">
            <w:pPr>
              <w:pStyle w:val="Texto"/>
              <w:spacing w:before="40" w:after="40"/>
              <w:ind w:firstLine="0"/>
              <w:jc w:val="center"/>
              <w:rPr>
                <w:b/>
                <w:color w:val="000000"/>
              </w:rPr>
            </w:pPr>
            <w:r w:rsidRPr="009036DA">
              <w:rPr>
                <w:b/>
                <w:color w:val="000000"/>
                <w:lang w:val="es-ES_tradnl"/>
              </w:rPr>
              <w:t>Descripción</w:t>
            </w:r>
          </w:p>
        </w:tc>
        <w:tc>
          <w:tcPr>
            <w:tcW w:w="2126" w:type="dxa"/>
            <w:tcBorders>
              <w:top w:val="single" w:sz="6" w:space="0" w:color="auto"/>
              <w:left w:val="single" w:sz="6" w:space="0" w:color="auto"/>
              <w:bottom w:val="single" w:sz="6" w:space="0" w:color="auto"/>
              <w:right w:val="single" w:sz="6" w:space="0" w:color="auto"/>
            </w:tcBorders>
          </w:tcPr>
          <w:p w14:paraId="58D12EB3" w14:textId="77777777" w:rsidR="00097041" w:rsidRPr="009036DA" w:rsidRDefault="00097041" w:rsidP="000E5C9B">
            <w:pPr>
              <w:pStyle w:val="Texto"/>
              <w:spacing w:before="40" w:after="40"/>
              <w:ind w:firstLine="0"/>
              <w:jc w:val="center"/>
              <w:rPr>
                <w:b/>
                <w:color w:val="000000"/>
              </w:rPr>
            </w:pPr>
            <w:r w:rsidRPr="009036DA">
              <w:rPr>
                <w:b/>
                <w:color w:val="000000"/>
                <w:lang w:val="es-ES_tradnl"/>
              </w:rPr>
              <w:t>Modalidad de la Mercancía</w:t>
            </w:r>
          </w:p>
        </w:tc>
        <w:tc>
          <w:tcPr>
            <w:tcW w:w="1843" w:type="dxa"/>
            <w:tcBorders>
              <w:top w:val="single" w:sz="6" w:space="0" w:color="auto"/>
              <w:left w:val="single" w:sz="6" w:space="0" w:color="auto"/>
              <w:bottom w:val="single" w:sz="6" w:space="0" w:color="auto"/>
              <w:right w:val="single" w:sz="6" w:space="0" w:color="auto"/>
            </w:tcBorders>
          </w:tcPr>
          <w:p w14:paraId="6BF95DFE" w14:textId="77777777" w:rsidR="00097041" w:rsidRPr="009036DA" w:rsidRDefault="00097041" w:rsidP="000E5C9B">
            <w:pPr>
              <w:pStyle w:val="Texto"/>
              <w:spacing w:before="40" w:after="40"/>
              <w:ind w:firstLine="0"/>
              <w:jc w:val="center"/>
              <w:rPr>
                <w:b/>
                <w:color w:val="000000"/>
              </w:rPr>
            </w:pPr>
            <w:r w:rsidRPr="009036DA">
              <w:rPr>
                <w:b/>
                <w:color w:val="000000"/>
                <w:lang w:val="es-ES_tradnl"/>
              </w:rPr>
              <w:t>Preferencia Arancelaria</w:t>
            </w:r>
          </w:p>
        </w:tc>
      </w:tr>
      <w:tr w:rsidR="00097041" w:rsidRPr="009036DA" w14:paraId="63341D6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462305C" w14:textId="77777777" w:rsidR="00097041" w:rsidRPr="009036DA" w:rsidRDefault="00097041" w:rsidP="000E5C9B">
            <w:pPr>
              <w:pStyle w:val="Texto"/>
              <w:spacing w:before="40" w:after="40" w:line="212" w:lineRule="exact"/>
              <w:ind w:firstLine="0"/>
              <w:jc w:val="center"/>
              <w:rPr>
                <w:color w:val="000000"/>
              </w:rPr>
            </w:pPr>
            <w:r w:rsidRPr="009036DA">
              <w:rPr>
                <w:color w:val="000000"/>
                <w:lang w:val="es-ES_tradnl"/>
              </w:rPr>
              <w:t>0104.10.99</w:t>
            </w:r>
          </w:p>
        </w:tc>
        <w:tc>
          <w:tcPr>
            <w:tcW w:w="2977" w:type="dxa"/>
            <w:tcBorders>
              <w:top w:val="single" w:sz="6" w:space="0" w:color="auto"/>
              <w:left w:val="single" w:sz="6" w:space="0" w:color="auto"/>
              <w:bottom w:val="single" w:sz="6" w:space="0" w:color="auto"/>
              <w:right w:val="single" w:sz="6" w:space="0" w:color="auto"/>
            </w:tcBorders>
          </w:tcPr>
          <w:p w14:paraId="55E61CA0" w14:textId="77777777" w:rsidR="00097041" w:rsidRPr="009036DA" w:rsidRDefault="00097041" w:rsidP="000E5C9B">
            <w:pPr>
              <w:pStyle w:val="Texto"/>
              <w:spacing w:before="40" w:after="40" w:line="212"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77E512D8" w14:textId="77777777" w:rsidR="00097041" w:rsidRPr="009036DA" w:rsidRDefault="00097041" w:rsidP="000E5C9B">
            <w:pPr>
              <w:pStyle w:val="Texto"/>
              <w:spacing w:before="40" w:after="40" w:line="21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A10D7D0" w14:textId="77777777" w:rsidR="00097041" w:rsidRPr="009036DA" w:rsidRDefault="00097041" w:rsidP="000E5C9B">
            <w:pPr>
              <w:pStyle w:val="Texto"/>
              <w:spacing w:before="40" w:after="40" w:line="212" w:lineRule="exact"/>
              <w:ind w:firstLine="0"/>
              <w:jc w:val="center"/>
              <w:rPr>
                <w:color w:val="000000"/>
              </w:rPr>
            </w:pPr>
            <w:r w:rsidRPr="009036DA">
              <w:rPr>
                <w:color w:val="000000"/>
                <w:lang w:val="es-ES_tradnl"/>
              </w:rPr>
              <w:t>28</w:t>
            </w:r>
          </w:p>
        </w:tc>
      </w:tr>
      <w:tr w:rsidR="00097041" w:rsidRPr="009036DA" w14:paraId="5971241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158E643" w14:textId="77777777" w:rsidR="00097041" w:rsidRPr="009036DA" w:rsidRDefault="00097041" w:rsidP="000E5C9B">
            <w:pPr>
              <w:pStyle w:val="Texto"/>
              <w:spacing w:before="40" w:after="40" w:line="212" w:lineRule="exact"/>
              <w:ind w:firstLine="0"/>
              <w:jc w:val="center"/>
              <w:rPr>
                <w:color w:val="000000"/>
              </w:rPr>
            </w:pPr>
            <w:r w:rsidRPr="009036DA">
              <w:rPr>
                <w:color w:val="000000"/>
                <w:lang w:val="es-ES_tradnl"/>
              </w:rPr>
              <w:t>0104.20.99</w:t>
            </w:r>
          </w:p>
        </w:tc>
        <w:tc>
          <w:tcPr>
            <w:tcW w:w="2977" w:type="dxa"/>
            <w:tcBorders>
              <w:top w:val="single" w:sz="6" w:space="0" w:color="auto"/>
              <w:left w:val="single" w:sz="6" w:space="0" w:color="auto"/>
              <w:bottom w:val="single" w:sz="6" w:space="0" w:color="auto"/>
              <w:right w:val="single" w:sz="6" w:space="0" w:color="auto"/>
            </w:tcBorders>
          </w:tcPr>
          <w:p w14:paraId="2A867D1F" w14:textId="77777777" w:rsidR="00097041" w:rsidRPr="009036DA" w:rsidRDefault="00097041" w:rsidP="000E5C9B">
            <w:pPr>
              <w:pStyle w:val="Texto"/>
              <w:spacing w:before="40" w:after="40" w:line="212"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47ACD81" w14:textId="77777777" w:rsidR="00097041" w:rsidRPr="009036DA" w:rsidRDefault="00097041" w:rsidP="000E5C9B">
            <w:pPr>
              <w:pStyle w:val="Texto"/>
              <w:spacing w:before="40" w:after="40" w:line="21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62A8D06" w14:textId="77777777" w:rsidR="00097041" w:rsidRPr="009036DA" w:rsidRDefault="00097041" w:rsidP="000E5C9B">
            <w:pPr>
              <w:pStyle w:val="Texto"/>
              <w:spacing w:before="40" w:after="40" w:line="212" w:lineRule="exact"/>
              <w:ind w:firstLine="0"/>
              <w:jc w:val="center"/>
              <w:rPr>
                <w:color w:val="000000"/>
              </w:rPr>
            </w:pPr>
            <w:r w:rsidRPr="009036DA">
              <w:rPr>
                <w:color w:val="000000"/>
                <w:lang w:val="es-ES_tradnl"/>
              </w:rPr>
              <w:t>28</w:t>
            </w:r>
          </w:p>
        </w:tc>
      </w:tr>
      <w:tr w:rsidR="00097041" w:rsidRPr="009036DA" w14:paraId="532A209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482DC46"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0204.10.01</w:t>
            </w:r>
          </w:p>
        </w:tc>
        <w:tc>
          <w:tcPr>
            <w:tcW w:w="2977" w:type="dxa"/>
            <w:tcBorders>
              <w:top w:val="single" w:sz="6" w:space="0" w:color="auto"/>
              <w:left w:val="single" w:sz="6" w:space="0" w:color="auto"/>
              <w:bottom w:val="single" w:sz="6" w:space="0" w:color="auto"/>
              <w:right w:val="single" w:sz="6" w:space="0" w:color="auto"/>
            </w:tcBorders>
          </w:tcPr>
          <w:p w14:paraId="0B4959AD"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Canales o medias canales de cordero, frescas o refrigeradas.</w:t>
            </w:r>
          </w:p>
        </w:tc>
        <w:tc>
          <w:tcPr>
            <w:tcW w:w="2126" w:type="dxa"/>
            <w:tcBorders>
              <w:top w:val="single" w:sz="6" w:space="0" w:color="auto"/>
              <w:left w:val="single" w:sz="6" w:space="0" w:color="auto"/>
              <w:bottom w:val="single" w:sz="6" w:space="0" w:color="auto"/>
              <w:right w:val="single" w:sz="6" w:space="0" w:color="auto"/>
            </w:tcBorders>
          </w:tcPr>
          <w:p w14:paraId="1801F913"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EBCFC5C"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0A5DB07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230885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0204.21.01</w:t>
            </w:r>
          </w:p>
        </w:tc>
        <w:tc>
          <w:tcPr>
            <w:tcW w:w="2977" w:type="dxa"/>
            <w:tcBorders>
              <w:top w:val="single" w:sz="6" w:space="0" w:color="auto"/>
              <w:left w:val="single" w:sz="6" w:space="0" w:color="auto"/>
              <w:bottom w:val="single" w:sz="6" w:space="0" w:color="auto"/>
              <w:right w:val="single" w:sz="6" w:space="0" w:color="auto"/>
            </w:tcBorders>
          </w:tcPr>
          <w:p w14:paraId="6AEC0CE8"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En canales o medias canales.</w:t>
            </w:r>
          </w:p>
        </w:tc>
        <w:tc>
          <w:tcPr>
            <w:tcW w:w="2126" w:type="dxa"/>
            <w:tcBorders>
              <w:top w:val="single" w:sz="6" w:space="0" w:color="auto"/>
              <w:left w:val="single" w:sz="6" w:space="0" w:color="auto"/>
              <w:bottom w:val="single" w:sz="6" w:space="0" w:color="auto"/>
              <w:right w:val="single" w:sz="6" w:space="0" w:color="auto"/>
            </w:tcBorders>
          </w:tcPr>
          <w:p w14:paraId="7CB8182A"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D83F51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3DAB640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746D76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0204.22.91</w:t>
            </w:r>
          </w:p>
        </w:tc>
        <w:tc>
          <w:tcPr>
            <w:tcW w:w="2977" w:type="dxa"/>
            <w:tcBorders>
              <w:top w:val="single" w:sz="6" w:space="0" w:color="auto"/>
              <w:left w:val="single" w:sz="6" w:space="0" w:color="auto"/>
              <w:bottom w:val="single" w:sz="6" w:space="0" w:color="auto"/>
              <w:right w:val="single" w:sz="6" w:space="0" w:color="auto"/>
            </w:tcBorders>
          </w:tcPr>
          <w:p w14:paraId="03C1BFDE"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 cortes (trozos) sin deshuesar.</w:t>
            </w:r>
          </w:p>
        </w:tc>
        <w:tc>
          <w:tcPr>
            <w:tcW w:w="2126" w:type="dxa"/>
            <w:tcBorders>
              <w:top w:val="single" w:sz="6" w:space="0" w:color="auto"/>
              <w:left w:val="single" w:sz="6" w:space="0" w:color="auto"/>
              <w:bottom w:val="single" w:sz="6" w:space="0" w:color="auto"/>
              <w:right w:val="single" w:sz="6" w:space="0" w:color="auto"/>
            </w:tcBorders>
          </w:tcPr>
          <w:p w14:paraId="3AEA6564"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D407A94"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5CAC117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328EF00"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0204.23.01</w:t>
            </w:r>
          </w:p>
        </w:tc>
        <w:tc>
          <w:tcPr>
            <w:tcW w:w="2977" w:type="dxa"/>
            <w:tcBorders>
              <w:top w:val="single" w:sz="6" w:space="0" w:color="auto"/>
              <w:left w:val="single" w:sz="6" w:space="0" w:color="auto"/>
              <w:bottom w:val="single" w:sz="6" w:space="0" w:color="auto"/>
              <w:right w:val="single" w:sz="6" w:space="0" w:color="auto"/>
            </w:tcBorders>
          </w:tcPr>
          <w:p w14:paraId="0465D561"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Deshuesadas.</w:t>
            </w:r>
          </w:p>
        </w:tc>
        <w:tc>
          <w:tcPr>
            <w:tcW w:w="2126" w:type="dxa"/>
            <w:tcBorders>
              <w:top w:val="single" w:sz="6" w:space="0" w:color="auto"/>
              <w:left w:val="single" w:sz="6" w:space="0" w:color="auto"/>
              <w:bottom w:val="single" w:sz="6" w:space="0" w:color="auto"/>
              <w:right w:val="single" w:sz="6" w:space="0" w:color="auto"/>
            </w:tcBorders>
          </w:tcPr>
          <w:p w14:paraId="51B79FD0"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C7AC389"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17E2805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0280DD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0204.30.01</w:t>
            </w:r>
          </w:p>
        </w:tc>
        <w:tc>
          <w:tcPr>
            <w:tcW w:w="2977" w:type="dxa"/>
            <w:tcBorders>
              <w:top w:val="single" w:sz="6" w:space="0" w:color="auto"/>
              <w:left w:val="single" w:sz="6" w:space="0" w:color="auto"/>
              <w:bottom w:val="single" w:sz="6" w:space="0" w:color="auto"/>
              <w:right w:val="single" w:sz="6" w:space="0" w:color="auto"/>
            </w:tcBorders>
          </w:tcPr>
          <w:p w14:paraId="2BA8406F"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Canales o medias canales de cordero, congeladas.</w:t>
            </w:r>
          </w:p>
        </w:tc>
        <w:tc>
          <w:tcPr>
            <w:tcW w:w="2126" w:type="dxa"/>
            <w:tcBorders>
              <w:top w:val="single" w:sz="6" w:space="0" w:color="auto"/>
              <w:left w:val="single" w:sz="6" w:space="0" w:color="auto"/>
              <w:bottom w:val="single" w:sz="6" w:space="0" w:color="auto"/>
              <w:right w:val="single" w:sz="6" w:space="0" w:color="auto"/>
            </w:tcBorders>
          </w:tcPr>
          <w:p w14:paraId="70BCACCD"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13E237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53555C9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7625EB9"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0204.41.01</w:t>
            </w:r>
          </w:p>
        </w:tc>
        <w:tc>
          <w:tcPr>
            <w:tcW w:w="2977" w:type="dxa"/>
            <w:tcBorders>
              <w:top w:val="single" w:sz="6" w:space="0" w:color="auto"/>
              <w:left w:val="single" w:sz="6" w:space="0" w:color="auto"/>
              <w:bottom w:val="single" w:sz="6" w:space="0" w:color="auto"/>
              <w:right w:val="single" w:sz="6" w:space="0" w:color="auto"/>
            </w:tcBorders>
          </w:tcPr>
          <w:p w14:paraId="43D8C63C"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En canales o medias canales.</w:t>
            </w:r>
          </w:p>
        </w:tc>
        <w:tc>
          <w:tcPr>
            <w:tcW w:w="2126" w:type="dxa"/>
            <w:tcBorders>
              <w:top w:val="single" w:sz="6" w:space="0" w:color="auto"/>
              <w:left w:val="single" w:sz="6" w:space="0" w:color="auto"/>
              <w:bottom w:val="single" w:sz="6" w:space="0" w:color="auto"/>
              <w:right w:val="single" w:sz="6" w:space="0" w:color="auto"/>
            </w:tcBorders>
          </w:tcPr>
          <w:p w14:paraId="6E39BC44"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7F8800E"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46E9844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CCE2650"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0204.42.91</w:t>
            </w:r>
          </w:p>
        </w:tc>
        <w:tc>
          <w:tcPr>
            <w:tcW w:w="2977" w:type="dxa"/>
            <w:tcBorders>
              <w:top w:val="single" w:sz="6" w:space="0" w:color="auto"/>
              <w:left w:val="single" w:sz="6" w:space="0" w:color="auto"/>
              <w:bottom w:val="single" w:sz="6" w:space="0" w:color="auto"/>
              <w:right w:val="single" w:sz="6" w:space="0" w:color="auto"/>
            </w:tcBorders>
          </w:tcPr>
          <w:p w14:paraId="5BA07E89"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 cortes (trozos) sin deshuesar.</w:t>
            </w:r>
          </w:p>
        </w:tc>
        <w:tc>
          <w:tcPr>
            <w:tcW w:w="2126" w:type="dxa"/>
            <w:tcBorders>
              <w:top w:val="single" w:sz="6" w:space="0" w:color="auto"/>
              <w:left w:val="single" w:sz="6" w:space="0" w:color="auto"/>
              <w:bottom w:val="single" w:sz="6" w:space="0" w:color="auto"/>
              <w:right w:val="single" w:sz="6" w:space="0" w:color="auto"/>
            </w:tcBorders>
          </w:tcPr>
          <w:p w14:paraId="372345CE"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F39C939"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2CB8C93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785235E"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0204.43.01</w:t>
            </w:r>
          </w:p>
        </w:tc>
        <w:tc>
          <w:tcPr>
            <w:tcW w:w="2977" w:type="dxa"/>
            <w:tcBorders>
              <w:top w:val="single" w:sz="6" w:space="0" w:color="auto"/>
              <w:left w:val="single" w:sz="6" w:space="0" w:color="auto"/>
              <w:bottom w:val="single" w:sz="6" w:space="0" w:color="auto"/>
              <w:right w:val="single" w:sz="6" w:space="0" w:color="auto"/>
            </w:tcBorders>
          </w:tcPr>
          <w:p w14:paraId="19AA72C4"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Deshuesadas.</w:t>
            </w:r>
          </w:p>
        </w:tc>
        <w:tc>
          <w:tcPr>
            <w:tcW w:w="2126" w:type="dxa"/>
            <w:tcBorders>
              <w:top w:val="single" w:sz="6" w:space="0" w:color="auto"/>
              <w:left w:val="single" w:sz="6" w:space="0" w:color="auto"/>
              <w:bottom w:val="single" w:sz="6" w:space="0" w:color="auto"/>
              <w:right w:val="single" w:sz="6" w:space="0" w:color="auto"/>
            </w:tcBorders>
          </w:tcPr>
          <w:p w14:paraId="3B0183B9"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42724B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30</w:t>
            </w:r>
          </w:p>
        </w:tc>
      </w:tr>
      <w:tr w:rsidR="00097041" w:rsidRPr="009036DA" w14:paraId="6B4A987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80C0E0F"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0204.50.01</w:t>
            </w:r>
          </w:p>
        </w:tc>
        <w:tc>
          <w:tcPr>
            <w:tcW w:w="2977" w:type="dxa"/>
            <w:tcBorders>
              <w:top w:val="single" w:sz="6" w:space="0" w:color="auto"/>
              <w:left w:val="single" w:sz="6" w:space="0" w:color="auto"/>
              <w:bottom w:val="single" w:sz="6" w:space="0" w:color="auto"/>
              <w:right w:val="single" w:sz="6" w:space="0" w:color="auto"/>
            </w:tcBorders>
          </w:tcPr>
          <w:p w14:paraId="11842F71"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Carne de animales de la especie caprina.</w:t>
            </w:r>
          </w:p>
        </w:tc>
        <w:tc>
          <w:tcPr>
            <w:tcW w:w="2126" w:type="dxa"/>
            <w:tcBorders>
              <w:top w:val="single" w:sz="6" w:space="0" w:color="auto"/>
              <w:left w:val="single" w:sz="6" w:space="0" w:color="auto"/>
              <w:bottom w:val="single" w:sz="6" w:space="0" w:color="auto"/>
              <w:right w:val="single" w:sz="6" w:space="0" w:color="auto"/>
            </w:tcBorders>
          </w:tcPr>
          <w:p w14:paraId="171CBB4C"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44A23C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14D30DC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7C75ED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lastRenderedPageBreak/>
              <w:t>0206.10.01</w:t>
            </w:r>
          </w:p>
        </w:tc>
        <w:tc>
          <w:tcPr>
            <w:tcW w:w="2977" w:type="dxa"/>
            <w:tcBorders>
              <w:top w:val="single" w:sz="6" w:space="0" w:color="auto"/>
              <w:left w:val="single" w:sz="6" w:space="0" w:color="auto"/>
              <w:bottom w:val="single" w:sz="6" w:space="0" w:color="auto"/>
              <w:right w:val="single" w:sz="6" w:space="0" w:color="auto"/>
            </w:tcBorders>
          </w:tcPr>
          <w:p w14:paraId="268E9A67"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 la especie bovina, frescos o refrigerados.</w:t>
            </w:r>
          </w:p>
        </w:tc>
        <w:tc>
          <w:tcPr>
            <w:tcW w:w="2126" w:type="dxa"/>
            <w:tcBorders>
              <w:top w:val="single" w:sz="6" w:space="0" w:color="auto"/>
              <w:left w:val="single" w:sz="6" w:space="0" w:color="auto"/>
              <w:bottom w:val="single" w:sz="6" w:space="0" w:color="auto"/>
              <w:right w:val="single" w:sz="6" w:space="0" w:color="auto"/>
            </w:tcBorders>
          </w:tcPr>
          <w:p w14:paraId="47C626A7"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7C5A837"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7AA5A5F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FC3CC20"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0206.21.01</w:t>
            </w:r>
          </w:p>
        </w:tc>
        <w:tc>
          <w:tcPr>
            <w:tcW w:w="2977" w:type="dxa"/>
            <w:tcBorders>
              <w:top w:val="single" w:sz="6" w:space="0" w:color="auto"/>
              <w:left w:val="single" w:sz="6" w:space="0" w:color="auto"/>
              <w:bottom w:val="single" w:sz="6" w:space="0" w:color="auto"/>
              <w:right w:val="single" w:sz="6" w:space="0" w:color="auto"/>
            </w:tcBorders>
          </w:tcPr>
          <w:p w14:paraId="157AE31C"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Lenguas.</w:t>
            </w:r>
          </w:p>
        </w:tc>
        <w:tc>
          <w:tcPr>
            <w:tcW w:w="2126" w:type="dxa"/>
            <w:tcBorders>
              <w:top w:val="single" w:sz="6" w:space="0" w:color="auto"/>
              <w:left w:val="single" w:sz="6" w:space="0" w:color="auto"/>
              <w:bottom w:val="single" w:sz="6" w:space="0" w:color="auto"/>
              <w:right w:val="single" w:sz="6" w:space="0" w:color="auto"/>
            </w:tcBorders>
          </w:tcPr>
          <w:p w14:paraId="266769D6"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8540737"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69C8E37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FDCDE88"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0206.22.01</w:t>
            </w:r>
          </w:p>
        </w:tc>
        <w:tc>
          <w:tcPr>
            <w:tcW w:w="2977" w:type="dxa"/>
            <w:tcBorders>
              <w:top w:val="single" w:sz="6" w:space="0" w:color="auto"/>
              <w:left w:val="single" w:sz="6" w:space="0" w:color="auto"/>
              <w:bottom w:val="single" w:sz="6" w:space="0" w:color="auto"/>
              <w:right w:val="single" w:sz="6" w:space="0" w:color="auto"/>
            </w:tcBorders>
          </w:tcPr>
          <w:p w14:paraId="1751CD2B"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Hígados.</w:t>
            </w:r>
          </w:p>
        </w:tc>
        <w:tc>
          <w:tcPr>
            <w:tcW w:w="2126" w:type="dxa"/>
            <w:tcBorders>
              <w:top w:val="single" w:sz="6" w:space="0" w:color="auto"/>
              <w:left w:val="single" w:sz="6" w:space="0" w:color="auto"/>
              <w:bottom w:val="single" w:sz="6" w:space="0" w:color="auto"/>
              <w:right w:val="single" w:sz="6" w:space="0" w:color="auto"/>
            </w:tcBorders>
          </w:tcPr>
          <w:p w14:paraId="3838A238"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FB40FA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1D3D033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ACC153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0206.29.99</w:t>
            </w:r>
          </w:p>
        </w:tc>
        <w:tc>
          <w:tcPr>
            <w:tcW w:w="2977" w:type="dxa"/>
            <w:tcBorders>
              <w:top w:val="single" w:sz="6" w:space="0" w:color="auto"/>
              <w:left w:val="single" w:sz="6" w:space="0" w:color="auto"/>
              <w:bottom w:val="single" w:sz="6" w:space="0" w:color="auto"/>
              <w:right w:val="single" w:sz="6" w:space="0" w:color="auto"/>
            </w:tcBorders>
          </w:tcPr>
          <w:p w14:paraId="6257B567"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59D70E01"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A41112F"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70CE28F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8B1A907"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0206.80.91</w:t>
            </w:r>
          </w:p>
        </w:tc>
        <w:tc>
          <w:tcPr>
            <w:tcW w:w="2977" w:type="dxa"/>
            <w:tcBorders>
              <w:top w:val="single" w:sz="6" w:space="0" w:color="auto"/>
              <w:left w:val="single" w:sz="6" w:space="0" w:color="auto"/>
              <w:bottom w:val="single" w:sz="6" w:space="0" w:color="auto"/>
              <w:right w:val="single" w:sz="6" w:space="0" w:color="auto"/>
            </w:tcBorders>
          </w:tcPr>
          <w:p w14:paraId="62AE4D07"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 frescos o refrigerados.</w:t>
            </w:r>
          </w:p>
        </w:tc>
        <w:tc>
          <w:tcPr>
            <w:tcW w:w="2126" w:type="dxa"/>
            <w:tcBorders>
              <w:top w:val="single" w:sz="6" w:space="0" w:color="auto"/>
              <w:left w:val="single" w:sz="6" w:space="0" w:color="auto"/>
              <w:bottom w:val="single" w:sz="6" w:space="0" w:color="auto"/>
              <w:right w:val="single" w:sz="6" w:space="0" w:color="auto"/>
            </w:tcBorders>
          </w:tcPr>
          <w:p w14:paraId="53CDFD6D"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080306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3B9CECD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006C9D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0206.90.91</w:t>
            </w:r>
          </w:p>
        </w:tc>
        <w:tc>
          <w:tcPr>
            <w:tcW w:w="2977" w:type="dxa"/>
            <w:tcBorders>
              <w:top w:val="single" w:sz="6" w:space="0" w:color="auto"/>
              <w:left w:val="single" w:sz="6" w:space="0" w:color="auto"/>
              <w:bottom w:val="single" w:sz="6" w:space="0" w:color="auto"/>
              <w:right w:val="single" w:sz="6" w:space="0" w:color="auto"/>
            </w:tcBorders>
          </w:tcPr>
          <w:p w14:paraId="0F7976C0"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 congelados.</w:t>
            </w:r>
          </w:p>
        </w:tc>
        <w:tc>
          <w:tcPr>
            <w:tcW w:w="2126" w:type="dxa"/>
            <w:tcBorders>
              <w:top w:val="single" w:sz="6" w:space="0" w:color="auto"/>
              <w:left w:val="single" w:sz="6" w:space="0" w:color="auto"/>
              <w:bottom w:val="single" w:sz="6" w:space="0" w:color="auto"/>
              <w:right w:val="single" w:sz="6" w:space="0" w:color="auto"/>
            </w:tcBorders>
          </w:tcPr>
          <w:p w14:paraId="41CD6816"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01EE0A6"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76B65DC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E35BD5C"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0210.20.01</w:t>
            </w:r>
          </w:p>
        </w:tc>
        <w:tc>
          <w:tcPr>
            <w:tcW w:w="2977" w:type="dxa"/>
            <w:tcBorders>
              <w:top w:val="single" w:sz="6" w:space="0" w:color="auto"/>
              <w:left w:val="single" w:sz="6" w:space="0" w:color="auto"/>
              <w:bottom w:val="single" w:sz="6" w:space="0" w:color="auto"/>
              <w:right w:val="single" w:sz="6" w:space="0" w:color="auto"/>
            </w:tcBorders>
          </w:tcPr>
          <w:p w14:paraId="3EAE3376"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Carne de la especie bovina.</w:t>
            </w:r>
          </w:p>
        </w:tc>
        <w:tc>
          <w:tcPr>
            <w:tcW w:w="2126" w:type="dxa"/>
            <w:tcBorders>
              <w:top w:val="single" w:sz="6" w:space="0" w:color="auto"/>
              <w:left w:val="single" w:sz="6" w:space="0" w:color="auto"/>
              <w:bottom w:val="single" w:sz="6" w:space="0" w:color="auto"/>
              <w:right w:val="single" w:sz="6" w:space="0" w:color="auto"/>
            </w:tcBorders>
          </w:tcPr>
          <w:p w14:paraId="3BF902D2"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AEDFAAB"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0A2F237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D390F4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0210.91.01</w:t>
            </w:r>
          </w:p>
        </w:tc>
        <w:tc>
          <w:tcPr>
            <w:tcW w:w="2977" w:type="dxa"/>
            <w:tcBorders>
              <w:top w:val="single" w:sz="6" w:space="0" w:color="auto"/>
              <w:left w:val="single" w:sz="6" w:space="0" w:color="auto"/>
              <w:bottom w:val="single" w:sz="6" w:space="0" w:color="auto"/>
              <w:right w:val="single" w:sz="6" w:space="0" w:color="auto"/>
            </w:tcBorders>
          </w:tcPr>
          <w:p w14:paraId="210B4101"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 primates.</w:t>
            </w:r>
          </w:p>
        </w:tc>
        <w:tc>
          <w:tcPr>
            <w:tcW w:w="2126" w:type="dxa"/>
            <w:tcBorders>
              <w:top w:val="single" w:sz="6" w:space="0" w:color="auto"/>
              <w:left w:val="single" w:sz="6" w:space="0" w:color="auto"/>
              <w:bottom w:val="single" w:sz="6" w:space="0" w:color="auto"/>
              <w:right w:val="single" w:sz="6" w:space="0" w:color="auto"/>
            </w:tcBorders>
          </w:tcPr>
          <w:p w14:paraId="47C977AA"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700865C"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7D4FCB3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D70F807"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0210.92.01</w:t>
            </w:r>
          </w:p>
        </w:tc>
        <w:tc>
          <w:tcPr>
            <w:tcW w:w="2977" w:type="dxa"/>
            <w:tcBorders>
              <w:top w:val="single" w:sz="6" w:space="0" w:color="auto"/>
              <w:left w:val="single" w:sz="6" w:space="0" w:color="auto"/>
              <w:bottom w:val="single" w:sz="6" w:space="0" w:color="auto"/>
              <w:right w:val="single" w:sz="6" w:space="0" w:color="auto"/>
            </w:tcBorders>
          </w:tcPr>
          <w:p w14:paraId="01E8164A"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 ballenas, delfines y marsopas (mamíferos del orden Cetacea); de manatíes y dugones o dugongos (mamíferos del orden Sirenia); de otarios y focas, leones marinos y morsas (mamíferos del suborden Pinnipedia).</w:t>
            </w:r>
          </w:p>
        </w:tc>
        <w:tc>
          <w:tcPr>
            <w:tcW w:w="2126" w:type="dxa"/>
            <w:tcBorders>
              <w:top w:val="single" w:sz="6" w:space="0" w:color="auto"/>
              <w:left w:val="single" w:sz="6" w:space="0" w:color="auto"/>
              <w:bottom w:val="single" w:sz="6" w:space="0" w:color="auto"/>
              <w:right w:val="single" w:sz="6" w:space="0" w:color="auto"/>
            </w:tcBorders>
          </w:tcPr>
          <w:p w14:paraId="3FABBE05"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AA594F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4D9DBFE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93341B6"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0210.93.01</w:t>
            </w:r>
          </w:p>
        </w:tc>
        <w:tc>
          <w:tcPr>
            <w:tcW w:w="2977" w:type="dxa"/>
            <w:tcBorders>
              <w:top w:val="single" w:sz="6" w:space="0" w:color="auto"/>
              <w:left w:val="single" w:sz="6" w:space="0" w:color="auto"/>
              <w:bottom w:val="single" w:sz="6" w:space="0" w:color="auto"/>
              <w:right w:val="single" w:sz="6" w:space="0" w:color="auto"/>
            </w:tcBorders>
          </w:tcPr>
          <w:p w14:paraId="3E6CC965"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 reptiles (incluidas las serpientes y tortugas de mar).</w:t>
            </w:r>
          </w:p>
        </w:tc>
        <w:tc>
          <w:tcPr>
            <w:tcW w:w="2126" w:type="dxa"/>
            <w:tcBorders>
              <w:top w:val="single" w:sz="6" w:space="0" w:color="auto"/>
              <w:left w:val="single" w:sz="6" w:space="0" w:color="auto"/>
              <w:bottom w:val="single" w:sz="6" w:space="0" w:color="auto"/>
              <w:right w:val="single" w:sz="6" w:space="0" w:color="auto"/>
            </w:tcBorders>
          </w:tcPr>
          <w:p w14:paraId="6E76FF48"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62C53F5"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635601D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7D91D2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0210.99.99</w:t>
            </w:r>
          </w:p>
        </w:tc>
        <w:tc>
          <w:tcPr>
            <w:tcW w:w="2977" w:type="dxa"/>
            <w:tcBorders>
              <w:top w:val="single" w:sz="6" w:space="0" w:color="auto"/>
              <w:left w:val="single" w:sz="6" w:space="0" w:color="auto"/>
              <w:bottom w:val="single" w:sz="6" w:space="0" w:color="auto"/>
              <w:right w:val="single" w:sz="6" w:space="0" w:color="auto"/>
            </w:tcBorders>
          </w:tcPr>
          <w:p w14:paraId="1F4109A9"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1D1C68B8"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5EA29E4"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01BF471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5928D05"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0301.91.01</w:t>
            </w:r>
          </w:p>
        </w:tc>
        <w:tc>
          <w:tcPr>
            <w:tcW w:w="2977" w:type="dxa"/>
            <w:tcBorders>
              <w:top w:val="single" w:sz="6" w:space="0" w:color="auto"/>
              <w:left w:val="single" w:sz="6" w:space="0" w:color="auto"/>
              <w:bottom w:val="single" w:sz="6" w:space="0" w:color="auto"/>
              <w:right w:val="single" w:sz="6" w:space="0" w:color="auto"/>
            </w:tcBorders>
          </w:tcPr>
          <w:p w14:paraId="1238DDD3"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Truchas (</w:t>
            </w:r>
            <w:r w:rsidRPr="009036DA">
              <w:rPr>
                <w:i/>
                <w:color w:val="000000"/>
                <w:lang w:val="es-ES_tradnl"/>
              </w:rPr>
              <w:t>Salmo trutta, Oncorhynchus mykiss, Oncorhynchus clarki, Oncorhynchus aguabonita, Oncorhynchus gilae, Oncorhynchus apache y Oncorhynchus chrysogaster</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2AA2956F"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A4B9C7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56729C4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2173BD6" w14:textId="77777777" w:rsidR="00097041" w:rsidRPr="009036DA" w:rsidRDefault="00097041" w:rsidP="000E5C9B">
            <w:pPr>
              <w:pStyle w:val="Texto"/>
              <w:spacing w:before="40" w:after="40" w:line="220" w:lineRule="exact"/>
              <w:ind w:firstLine="0"/>
              <w:jc w:val="center"/>
              <w:rPr>
                <w:color w:val="000000"/>
              </w:rPr>
            </w:pPr>
            <w:r w:rsidRPr="009036DA">
              <w:rPr>
                <w:color w:val="000000"/>
              </w:rPr>
              <w:t>0301.94.01</w:t>
            </w:r>
          </w:p>
        </w:tc>
        <w:tc>
          <w:tcPr>
            <w:tcW w:w="2977" w:type="dxa"/>
            <w:tcBorders>
              <w:top w:val="single" w:sz="6" w:space="0" w:color="auto"/>
              <w:left w:val="single" w:sz="6" w:space="0" w:color="auto"/>
              <w:bottom w:val="single" w:sz="6" w:space="0" w:color="auto"/>
              <w:right w:val="single" w:sz="6" w:space="0" w:color="auto"/>
            </w:tcBorders>
          </w:tcPr>
          <w:p w14:paraId="705F4B98" w14:textId="77777777" w:rsidR="00097041" w:rsidRPr="009036DA" w:rsidRDefault="00097041" w:rsidP="000E5C9B">
            <w:pPr>
              <w:pStyle w:val="Texto"/>
              <w:spacing w:before="40" w:after="40" w:line="220" w:lineRule="exact"/>
              <w:ind w:firstLine="0"/>
              <w:rPr>
                <w:color w:val="000000"/>
              </w:rPr>
            </w:pPr>
            <w:r w:rsidRPr="009036DA">
              <w:rPr>
                <w:noProof/>
                <w:color w:val="000000"/>
              </w:rPr>
              <w:t xml:space="preserve">Atunes comunes o de aleta azul, del Atlántico y del Pacífico </w:t>
            </w:r>
            <w:r w:rsidRPr="009036DA">
              <w:rPr>
                <w:i/>
                <w:noProof/>
                <w:color w:val="000000"/>
              </w:rPr>
              <w:t>(Thunnus thynnus, Thunnus orientalis).</w:t>
            </w:r>
          </w:p>
        </w:tc>
        <w:tc>
          <w:tcPr>
            <w:tcW w:w="2126" w:type="dxa"/>
            <w:tcBorders>
              <w:top w:val="single" w:sz="6" w:space="0" w:color="auto"/>
              <w:left w:val="single" w:sz="6" w:space="0" w:color="auto"/>
              <w:bottom w:val="single" w:sz="6" w:space="0" w:color="auto"/>
              <w:right w:val="single" w:sz="6" w:space="0" w:color="auto"/>
            </w:tcBorders>
          </w:tcPr>
          <w:p w14:paraId="12E408AC"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12D6B1A" w14:textId="77777777" w:rsidR="00097041" w:rsidRPr="009036DA" w:rsidRDefault="00097041" w:rsidP="000E5C9B">
            <w:pPr>
              <w:pStyle w:val="Texto"/>
              <w:spacing w:before="40" w:after="40" w:line="220" w:lineRule="exact"/>
              <w:ind w:firstLine="0"/>
              <w:jc w:val="center"/>
              <w:rPr>
                <w:color w:val="000000"/>
              </w:rPr>
            </w:pPr>
            <w:r w:rsidRPr="009036DA">
              <w:rPr>
                <w:color w:val="000000"/>
              </w:rPr>
              <w:t>28</w:t>
            </w:r>
          </w:p>
        </w:tc>
      </w:tr>
      <w:tr w:rsidR="00097041" w:rsidRPr="009036DA" w14:paraId="0D8B0C1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5E18BB0" w14:textId="77777777" w:rsidR="00097041" w:rsidRPr="009036DA" w:rsidRDefault="00097041" w:rsidP="000E5C9B">
            <w:pPr>
              <w:pStyle w:val="Texto"/>
              <w:spacing w:before="40" w:after="40" w:line="220" w:lineRule="exact"/>
              <w:ind w:firstLine="0"/>
              <w:jc w:val="center"/>
              <w:rPr>
                <w:color w:val="000000"/>
              </w:rPr>
            </w:pPr>
            <w:r w:rsidRPr="009036DA">
              <w:rPr>
                <w:color w:val="000000"/>
              </w:rPr>
              <w:t>0301.95.01</w:t>
            </w:r>
          </w:p>
        </w:tc>
        <w:tc>
          <w:tcPr>
            <w:tcW w:w="2977" w:type="dxa"/>
            <w:tcBorders>
              <w:top w:val="single" w:sz="6" w:space="0" w:color="auto"/>
              <w:left w:val="single" w:sz="6" w:space="0" w:color="auto"/>
              <w:bottom w:val="single" w:sz="6" w:space="0" w:color="auto"/>
              <w:right w:val="single" w:sz="6" w:space="0" w:color="auto"/>
            </w:tcBorders>
          </w:tcPr>
          <w:p w14:paraId="38B88E25" w14:textId="77777777" w:rsidR="00097041" w:rsidRPr="009036DA" w:rsidRDefault="00097041" w:rsidP="000E5C9B">
            <w:pPr>
              <w:pStyle w:val="Texto"/>
              <w:spacing w:before="40" w:after="40" w:line="220" w:lineRule="exact"/>
              <w:ind w:firstLine="0"/>
              <w:rPr>
                <w:color w:val="000000"/>
              </w:rPr>
            </w:pPr>
            <w:r w:rsidRPr="009036DA">
              <w:rPr>
                <w:color w:val="000000"/>
                <w:lang w:val="fr-FR"/>
              </w:rPr>
              <w:t>Atunes del sur (</w:t>
            </w:r>
            <w:r w:rsidRPr="009036DA">
              <w:rPr>
                <w:i/>
                <w:color w:val="000000"/>
                <w:lang w:val="fr-FR"/>
              </w:rPr>
              <w:t>Thunnus maccoyii</w:t>
            </w:r>
            <w:r w:rsidRPr="009036DA">
              <w:rPr>
                <w:color w:val="000000"/>
                <w:lang w:val="fr-FR"/>
              </w:rPr>
              <w:t>).</w:t>
            </w:r>
          </w:p>
        </w:tc>
        <w:tc>
          <w:tcPr>
            <w:tcW w:w="2126" w:type="dxa"/>
            <w:tcBorders>
              <w:top w:val="single" w:sz="6" w:space="0" w:color="auto"/>
              <w:left w:val="single" w:sz="6" w:space="0" w:color="auto"/>
              <w:bottom w:val="single" w:sz="6" w:space="0" w:color="auto"/>
              <w:right w:val="single" w:sz="6" w:space="0" w:color="auto"/>
            </w:tcBorders>
          </w:tcPr>
          <w:p w14:paraId="1B31E58E"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4403055" w14:textId="77777777" w:rsidR="00097041" w:rsidRPr="009036DA" w:rsidRDefault="00097041" w:rsidP="000E5C9B">
            <w:pPr>
              <w:pStyle w:val="Texto"/>
              <w:spacing w:before="40" w:after="40" w:line="220" w:lineRule="exact"/>
              <w:ind w:firstLine="0"/>
              <w:jc w:val="center"/>
              <w:rPr>
                <w:color w:val="000000"/>
              </w:rPr>
            </w:pPr>
            <w:r w:rsidRPr="009036DA">
              <w:rPr>
                <w:color w:val="000000"/>
              </w:rPr>
              <w:t>28</w:t>
            </w:r>
          </w:p>
        </w:tc>
      </w:tr>
      <w:tr w:rsidR="00097041" w:rsidRPr="009036DA" w14:paraId="25D31E9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A5C8935"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0301.99.99</w:t>
            </w:r>
          </w:p>
        </w:tc>
        <w:tc>
          <w:tcPr>
            <w:tcW w:w="2977" w:type="dxa"/>
            <w:tcBorders>
              <w:top w:val="single" w:sz="6" w:space="0" w:color="auto"/>
              <w:left w:val="single" w:sz="6" w:space="0" w:color="auto"/>
              <w:bottom w:val="single" w:sz="6" w:space="0" w:color="auto"/>
              <w:right w:val="single" w:sz="6" w:space="0" w:color="auto"/>
            </w:tcBorders>
          </w:tcPr>
          <w:p w14:paraId="3B087379"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4E42ABCB"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EC5657B"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7AFC6B7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F4A3B7D"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0302.51.01</w:t>
            </w:r>
          </w:p>
        </w:tc>
        <w:tc>
          <w:tcPr>
            <w:tcW w:w="2977" w:type="dxa"/>
            <w:tcBorders>
              <w:top w:val="single" w:sz="6" w:space="0" w:color="auto"/>
              <w:left w:val="single" w:sz="6" w:space="0" w:color="auto"/>
              <w:bottom w:val="single" w:sz="6" w:space="0" w:color="auto"/>
              <w:right w:val="single" w:sz="6" w:space="0" w:color="auto"/>
            </w:tcBorders>
          </w:tcPr>
          <w:p w14:paraId="4DD8E4B4" w14:textId="77777777" w:rsidR="00097041" w:rsidRPr="009036DA" w:rsidRDefault="00097041" w:rsidP="000E5C9B">
            <w:pPr>
              <w:pStyle w:val="Texto"/>
              <w:spacing w:before="40" w:after="40" w:line="234" w:lineRule="exact"/>
              <w:ind w:firstLine="0"/>
              <w:rPr>
                <w:color w:val="000000"/>
              </w:rPr>
            </w:pPr>
            <w:r w:rsidRPr="009036DA">
              <w:rPr>
                <w:color w:val="000000"/>
                <w:lang w:val="es-ES_tradnl"/>
              </w:rPr>
              <w:t>Bacalaos (</w:t>
            </w:r>
            <w:r w:rsidRPr="009036DA">
              <w:rPr>
                <w:i/>
                <w:color w:val="000000"/>
                <w:lang w:val="es-ES_tradnl"/>
              </w:rPr>
              <w:t>Gadus morhua, Gadus ogac, Gadus macrocephalus)</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14CAB35F"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F4FFF28"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28</w:t>
            </w:r>
          </w:p>
        </w:tc>
      </w:tr>
      <w:tr w:rsidR="00097041" w:rsidRPr="009036DA" w14:paraId="2F2F283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0B4589A" w14:textId="77777777" w:rsidR="00097041" w:rsidRPr="009036DA" w:rsidRDefault="00097041" w:rsidP="000E5C9B">
            <w:pPr>
              <w:pStyle w:val="Texto"/>
              <w:spacing w:before="40" w:after="40" w:line="234" w:lineRule="exact"/>
              <w:ind w:firstLine="0"/>
              <w:jc w:val="center"/>
              <w:rPr>
                <w:color w:val="000000"/>
              </w:rPr>
            </w:pPr>
            <w:r w:rsidRPr="009036DA">
              <w:rPr>
                <w:color w:val="000000"/>
              </w:rPr>
              <w:t>0303.63.01</w:t>
            </w:r>
          </w:p>
        </w:tc>
        <w:tc>
          <w:tcPr>
            <w:tcW w:w="2977" w:type="dxa"/>
            <w:tcBorders>
              <w:top w:val="single" w:sz="6" w:space="0" w:color="auto"/>
              <w:left w:val="single" w:sz="6" w:space="0" w:color="auto"/>
              <w:bottom w:val="single" w:sz="6" w:space="0" w:color="auto"/>
              <w:right w:val="single" w:sz="6" w:space="0" w:color="auto"/>
            </w:tcBorders>
          </w:tcPr>
          <w:p w14:paraId="61B7DCCB" w14:textId="77777777" w:rsidR="00097041" w:rsidRPr="009036DA" w:rsidRDefault="00097041" w:rsidP="000E5C9B">
            <w:pPr>
              <w:pStyle w:val="Texto"/>
              <w:spacing w:before="40" w:after="40" w:line="234" w:lineRule="exact"/>
              <w:ind w:firstLine="0"/>
              <w:rPr>
                <w:color w:val="000000"/>
              </w:rPr>
            </w:pPr>
            <w:r w:rsidRPr="009036DA">
              <w:rPr>
                <w:color w:val="000000"/>
              </w:rPr>
              <w:t>Bacalaos (</w:t>
            </w:r>
            <w:r w:rsidRPr="009036DA">
              <w:rPr>
                <w:i/>
                <w:color w:val="000000"/>
              </w:rPr>
              <w:t>Gadus morhua, Gadus ogac, Gadus macrocephalus</w:t>
            </w:r>
            <w:r w:rsidRPr="009036DA">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659E3135"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0D2B9D1" w14:textId="77777777" w:rsidR="00097041" w:rsidRPr="009036DA" w:rsidRDefault="00097041" w:rsidP="000E5C9B">
            <w:pPr>
              <w:pStyle w:val="Texto"/>
              <w:spacing w:before="40" w:after="40" w:line="234" w:lineRule="exact"/>
              <w:ind w:firstLine="0"/>
              <w:jc w:val="center"/>
              <w:rPr>
                <w:color w:val="000000"/>
              </w:rPr>
            </w:pPr>
            <w:r w:rsidRPr="009036DA">
              <w:rPr>
                <w:color w:val="000000"/>
              </w:rPr>
              <w:t>28</w:t>
            </w:r>
          </w:p>
        </w:tc>
      </w:tr>
      <w:tr w:rsidR="00097041" w:rsidRPr="009036DA" w14:paraId="5E080A5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F25D284"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0305.20.01</w:t>
            </w:r>
          </w:p>
        </w:tc>
        <w:tc>
          <w:tcPr>
            <w:tcW w:w="2977" w:type="dxa"/>
            <w:tcBorders>
              <w:top w:val="single" w:sz="6" w:space="0" w:color="auto"/>
              <w:left w:val="single" w:sz="6" w:space="0" w:color="auto"/>
              <w:bottom w:val="single" w:sz="6" w:space="0" w:color="auto"/>
              <w:right w:val="single" w:sz="6" w:space="0" w:color="auto"/>
            </w:tcBorders>
          </w:tcPr>
          <w:p w14:paraId="2909FAD1" w14:textId="77777777" w:rsidR="00097041" w:rsidRPr="009036DA" w:rsidRDefault="00097041" w:rsidP="000E5C9B">
            <w:pPr>
              <w:pStyle w:val="Texto"/>
              <w:spacing w:before="40" w:after="40" w:line="234" w:lineRule="exact"/>
              <w:ind w:firstLine="0"/>
              <w:rPr>
                <w:color w:val="000000"/>
              </w:rPr>
            </w:pPr>
            <w:r w:rsidRPr="009036DA">
              <w:rPr>
                <w:color w:val="000000"/>
                <w:lang w:val="es-ES_tradnl"/>
              </w:rPr>
              <w:t>Hígados, huevas y lechas, de pescado, secos, ahumados, salados o en salmuera.</w:t>
            </w:r>
          </w:p>
        </w:tc>
        <w:tc>
          <w:tcPr>
            <w:tcW w:w="2126" w:type="dxa"/>
            <w:tcBorders>
              <w:top w:val="single" w:sz="6" w:space="0" w:color="auto"/>
              <w:left w:val="single" w:sz="6" w:space="0" w:color="auto"/>
              <w:bottom w:val="single" w:sz="6" w:space="0" w:color="auto"/>
              <w:right w:val="single" w:sz="6" w:space="0" w:color="auto"/>
            </w:tcBorders>
          </w:tcPr>
          <w:p w14:paraId="7EE7F272"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34D0D68"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28</w:t>
            </w:r>
          </w:p>
        </w:tc>
      </w:tr>
      <w:tr w:rsidR="00097041" w:rsidRPr="009036DA" w14:paraId="10B527E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581E1AE"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lastRenderedPageBreak/>
              <w:t>0305.31.01</w:t>
            </w:r>
          </w:p>
        </w:tc>
        <w:tc>
          <w:tcPr>
            <w:tcW w:w="2977" w:type="dxa"/>
            <w:tcBorders>
              <w:top w:val="single" w:sz="6" w:space="0" w:color="auto"/>
              <w:left w:val="single" w:sz="6" w:space="0" w:color="auto"/>
              <w:bottom w:val="single" w:sz="6" w:space="0" w:color="auto"/>
              <w:right w:val="single" w:sz="6" w:space="0" w:color="auto"/>
            </w:tcBorders>
          </w:tcPr>
          <w:p w14:paraId="12BBB8E4" w14:textId="77777777" w:rsidR="00097041" w:rsidRPr="009036DA" w:rsidRDefault="00097041" w:rsidP="000E5C9B">
            <w:pPr>
              <w:pStyle w:val="Texto"/>
              <w:spacing w:before="40" w:after="40" w:line="234" w:lineRule="exact"/>
              <w:ind w:firstLine="0"/>
              <w:rPr>
                <w:color w:val="000000"/>
              </w:rPr>
            </w:pPr>
            <w:r w:rsidRPr="009036DA">
              <w:rPr>
                <w:color w:val="000000"/>
              </w:rPr>
              <w:t>Tilapias (</w:t>
            </w:r>
            <w:r w:rsidRPr="009036DA">
              <w:rPr>
                <w:i/>
                <w:color w:val="000000"/>
              </w:rPr>
              <w:t>Oreochromis spp.),</w:t>
            </w:r>
            <w:r w:rsidRPr="009036DA">
              <w:rPr>
                <w:color w:val="000000"/>
              </w:rPr>
              <w:t xml:space="preserve"> bagres o peces gato </w:t>
            </w:r>
            <w:r w:rsidRPr="009036DA">
              <w:rPr>
                <w:i/>
                <w:color w:val="000000"/>
              </w:rPr>
              <w:t>(Pangasius spp., Silurus spp., Clarias spp., Ictalurus spp.</w:t>
            </w:r>
            <w:r w:rsidRPr="009036DA">
              <w:rPr>
                <w:color w:val="000000"/>
              </w:rPr>
              <w:t>), carpas (</w:t>
            </w:r>
            <w:r w:rsidRPr="009036DA">
              <w:rPr>
                <w:i/>
                <w:color w:val="000000"/>
              </w:rPr>
              <w:t>Cyprinus spp., Carassius spp., Ctenopharyngodon idellus, Hypophthalmichthys spp., Cirrhinus spp., Mylopharyngodon piceus, Catla catla, Labeo spp., Osteochilus hasselti, Leptobarbus hoeveni, Megalobrama spp</w:t>
            </w:r>
            <w:r w:rsidRPr="009036DA">
              <w:rPr>
                <w:color w:val="000000"/>
              </w:rPr>
              <w:t>.), anguilas (</w:t>
            </w:r>
            <w:r w:rsidRPr="009036DA">
              <w:rPr>
                <w:i/>
                <w:color w:val="000000"/>
              </w:rPr>
              <w:t>Anguilla spp.</w:t>
            </w:r>
            <w:r w:rsidRPr="009036DA">
              <w:rPr>
                <w:color w:val="000000"/>
              </w:rPr>
              <w:t>), percas del Nilo (</w:t>
            </w:r>
            <w:r w:rsidRPr="009036DA">
              <w:rPr>
                <w:i/>
                <w:color w:val="000000"/>
              </w:rPr>
              <w:t>Lates niloticus</w:t>
            </w:r>
            <w:r w:rsidRPr="009036DA">
              <w:rPr>
                <w:color w:val="000000"/>
              </w:rPr>
              <w:t>) y peces cabeza de serpiente (</w:t>
            </w:r>
            <w:r w:rsidRPr="009036DA">
              <w:rPr>
                <w:i/>
                <w:color w:val="000000"/>
              </w:rPr>
              <w:t>Channa spp</w:t>
            </w:r>
            <w:r w:rsidRPr="009036DA">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46B0ACDD"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2E4704F"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28</w:t>
            </w:r>
          </w:p>
        </w:tc>
      </w:tr>
      <w:tr w:rsidR="00097041" w:rsidRPr="009036DA" w14:paraId="5681259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0C84195"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0305.32.01</w:t>
            </w:r>
          </w:p>
        </w:tc>
        <w:tc>
          <w:tcPr>
            <w:tcW w:w="2977" w:type="dxa"/>
            <w:tcBorders>
              <w:top w:val="single" w:sz="6" w:space="0" w:color="auto"/>
              <w:left w:val="single" w:sz="6" w:space="0" w:color="auto"/>
              <w:bottom w:val="single" w:sz="6" w:space="0" w:color="auto"/>
              <w:right w:val="single" w:sz="6" w:space="0" w:color="auto"/>
            </w:tcBorders>
          </w:tcPr>
          <w:p w14:paraId="6D889CE2" w14:textId="77777777" w:rsidR="00097041" w:rsidRPr="009036DA" w:rsidRDefault="00097041" w:rsidP="000E5C9B">
            <w:pPr>
              <w:pStyle w:val="Texto"/>
              <w:spacing w:before="40" w:after="40" w:line="234" w:lineRule="exact"/>
              <w:ind w:firstLine="0"/>
              <w:rPr>
                <w:color w:val="000000"/>
              </w:rPr>
            </w:pPr>
            <w:r w:rsidRPr="009036DA">
              <w:rPr>
                <w:color w:val="000000"/>
              </w:rPr>
              <w:t xml:space="preserve">Pescados de las familias </w:t>
            </w:r>
            <w:r w:rsidRPr="009036DA">
              <w:rPr>
                <w:i/>
                <w:color w:val="000000"/>
              </w:rPr>
              <w:t>Bregmacerotidae, Euclichthyidae, Gadidae, Macrouridae, Melanonidae, Merlucciidae, Moridae y Muraenolepididae</w:t>
            </w:r>
            <w:r w:rsidRPr="009036DA">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2CF78D4D"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FF49EE9"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28</w:t>
            </w:r>
          </w:p>
        </w:tc>
      </w:tr>
      <w:tr w:rsidR="00097041" w:rsidRPr="009036DA" w14:paraId="48745D0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38CD120"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0305.39.99</w:t>
            </w:r>
          </w:p>
        </w:tc>
        <w:tc>
          <w:tcPr>
            <w:tcW w:w="2977" w:type="dxa"/>
            <w:tcBorders>
              <w:top w:val="single" w:sz="6" w:space="0" w:color="auto"/>
              <w:left w:val="single" w:sz="6" w:space="0" w:color="auto"/>
              <w:bottom w:val="single" w:sz="6" w:space="0" w:color="auto"/>
              <w:right w:val="single" w:sz="6" w:space="0" w:color="auto"/>
            </w:tcBorders>
          </w:tcPr>
          <w:p w14:paraId="3C3F9157" w14:textId="77777777" w:rsidR="00097041" w:rsidRPr="009036DA" w:rsidRDefault="00097041" w:rsidP="000E5C9B">
            <w:pPr>
              <w:pStyle w:val="Texto"/>
              <w:spacing w:before="40" w:after="40" w:line="234"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6DB792D7"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68932F3"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28</w:t>
            </w:r>
          </w:p>
        </w:tc>
      </w:tr>
      <w:tr w:rsidR="00097041" w:rsidRPr="009036DA" w14:paraId="6D54582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321E40F" w14:textId="77777777" w:rsidR="00097041" w:rsidRPr="009036DA" w:rsidRDefault="00097041" w:rsidP="000E5C9B">
            <w:pPr>
              <w:pStyle w:val="Texto"/>
              <w:spacing w:before="40" w:after="40" w:line="236" w:lineRule="exact"/>
              <w:ind w:firstLine="0"/>
              <w:jc w:val="center"/>
              <w:rPr>
                <w:color w:val="000000"/>
              </w:rPr>
            </w:pPr>
            <w:r w:rsidRPr="009036DA">
              <w:rPr>
                <w:color w:val="000000"/>
                <w:lang w:val="es-ES_tradnl"/>
              </w:rPr>
              <w:t>0305.43.01</w:t>
            </w:r>
          </w:p>
        </w:tc>
        <w:tc>
          <w:tcPr>
            <w:tcW w:w="2977" w:type="dxa"/>
            <w:tcBorders>
              <w:top w:val="single" w:sz="6" w:space="0" w:color="auto"/>
              <w:left w:val="single" w:sz="6" w:space="0" w:color="auto"/>
              <w:bottom w:val="single" w:sz="6" w:space="0" w:color="auto"/>
              <w:right w:val="single" w:sz="6" w:space="0" w:color="auto"/>
            </w:tcBorders>
          </w:tcPr>
          <w:p w14:paraId="3636D95C" w14:textId="77777777" w:rsidR="00097041" w:rsidRPr="009036DA" w:rsidRDefault="00097041" w:rsidP="000E5C9B">
            <w:pPr>
              <w:pStyle w:val="Texto"/>
              <w:spacing w:before="40" w:after="40" w:line="236" w:lineRule="exact"/>
              <w:ind w:firstLine="0"/>
              <w:rPr>
                <w:color w:val="000000"/>
              </w:rPr>
            </w:pPr>
            <w:r w:rsidRPr="009036DA">
              <w:rPr>
                <w:color w:val="000000"/>
              </w:rPr>
              <w:t>Truchas (</w:t>
            </w:r>
            <w:r w:rsidRPr="009036DA">
              <w:rPr>
                <w:i/>
                <w:color w:val="000000"/>
              </w:rPr>
              <w:t>Salmo trutta, Oncorhynchus mykiss, Oncorhynchus clarki, Oncorhynchus aguabonita, Oncorhynchus gilae, Oncorhynchus apache y Oncorhynchus chrysogaster).</w:t>
            </w:r>
          </w:p>
        </w:tc>
        <w:tc>
          <w:tcPr>
            <w:tcW w:w="2126" w:type="dxa"/>
            <w:tcBorders>
              <w:top w:val="single" w:sz="6" w:space="0" w:color="auto"/>
              <w:left w:val="single" w:sz="6" w:space="0" w:color="auto"/>
              <w:bottom w:val="single" w:sz="6" w:space="0" w:color="auto"/>
              <w:right w:val="single" w:sz="6" w:space="0" w:color="auto"/>
            </w:tcBorders>
          </w:tcPr>
          <w:p w14:paraId="713D63F4" w14:textId="77777777" w:rsidR="00097041" w:rsidRPr="009036DA" w:rsidRDefault="00097041" w:rsidP="000E5C9B">
            <w:pPr>
              <w:pStyle w:val="Texto"/>
              <w:spacing w:before="40" w:after="40" w:line="23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B30770F" w14:textId="77777777" w:rsidR="00097041" w:rsidRPr="009036DA" w:rsidRDefault="00097041" w:rsidP="000E5C9B">
            <w:pPr>
              <w:pStyle w:val="Texto"/>
              <w:spacing w:before="40" w:after="40" w:line="236" w:lineRule="exact"/>
              <w:ind w:firstLine="0"/>
              <w:jc w:val="center"/>
              <w:rPr>
                <w:color w:val="000000"/>
              </w:rPr>
            </w:pPr>
            <w:r w:rsidRPr="009036DA">
              <w:rPr>
                <w:color w:val="000000"/>
                <w:lang w:val="es-ES_tradnl"/>
              </w:rPr>
              <w:t>28</w:t>
            </w:r>
          </w:p>
        </w:tc>
      </w:tr>
      <w:tr w:rsidR="00097041" w:rsidRPr="009036DA" w14:paraId="51FE8D2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7C7E5D4" w14:textId="77777777" w:rsidR="00097041" w:rsidRPr="009036DA" w:rsidRDefault="00097041" w:rsidP="000E5C9B">
            <w:pPr>
              <w:pStyle w:val="Texto"/>
              <w:spacing w:before="40" w:after="40" w:line="236" w:lineRule="exact"/>
              <w:ind w:firstLine="0"/>
              <w:jc w:val="center"/>
              <w:rPr>
                <w:color w:val="000000"/>
              </w:rPr>
            </w:pPr>
            <w:r w:rsidRPr="009036DA">
              <w:rPr>
                <w:color w:val="000000"/>
                <w:lang w:val="es-ES_tradnl"/>
              </w:rPr>
              <w:t>0305.44.01</w:t>
            </w:r>
          </w:p>
        </w:tc>
        <w:tc>
          <w:tcPr>
            <w:tcW w:w="2977" w:type="dxa"/>
            <w:tcBorders>
              <w:top w:val="single" w:sz="6" w:space="0" w:color="auto"/>
              <w:left w:val="single" w:sz="6" w:space="0" w:color="auto"/>
              <w:bottom w:val="single" w:sz="6" w:space="0" w:color="auto"/>
              <w:right w:val="single" w:sz="6" w:space="0" w:color="auto"/>
            </w:tcBorders>
          </w:tcPr>
          <w:p w14:paraId="2AC8DF71" w14:textId="77777777" w:rsidR="00097041" w:rsidRPr="009036DA" w:rsidRDefault="00097041" w:rsidP="000E5C9B">
            <w:pPr>
              <w:pStyle w:val="Texto"/>
              <w:spacing w:before="40" w:after="40" w:line="236" w:lineRule="exact"/>
              <w:ind w:firstLine="0"/>
              <w:rPr>
                <w:color w:val="000000"/>
              </w:rPr>
            </w:pPr>
            <w:r w:rsidRPr="009036DA">
              <w:rPr>
                <w:color w:val="000000"/>
              </w:rPr>
              <w:t>Tilapias (</w:t>
            </w:r>
            <w:r w:rsidRPr="009036DA">
              <w:rPr>
                <w:i/>
                <w:color w:val="000000"/>
              </w:rPr>
              <w:t>Oreochromis spp.)</w:t>
            </w:r>
            <w:r w:rsidRPr="009036DA">
              <w:rPr>
                <w:color w:val="000000"/>
              </w:rPr>
              <w:t>, bagres o peces gato (</w:t>
            </w:r>
            <w:r w:rsidRPr="009036DA">
              <w:rPr>
                <w:i/>
                <w:color w:val="000000"/>
              </w:rPr>
              <w:t>Pangasius spp., Silurus spp., Clarias spp., Ictalurus spp.),</w:t>
            </w:r>
            <w:r w:rsidRPr="009036DA">
              <w:rPr>
                <w:color w:val="000000"/>
              </w:rPr>
              <w:t xml:space="preserve"> carpas </w:t>
            </w:r>
            <w:r w:rsidRPr="009036DA">
              <w:rPr>
                <w:i/>
                <w:color w:val="000000"/>
              </w:rPr>
              <w:t>(Cyprinus spp., Carassius spp., Ctenopharyngodon idellus, Hypophthalmichthys spp.,</w:t>
            </w:r>
            <w:r w:rsidRPr="009036DA">
              <w:rPr>
                <w:color w:val="000000"/>
              </w:rPr>
              <w:t xml:space="preserve"> </w:t>
            </w:r>
            <w:r w:rsidRPr="009036DA">
              <w:rPr>
                <w:i/>
                <w:color w:val="000000"/>
              </w:rPr>
              <w:t>Cirrhinus spp., Mylopharyngodon piceus, Catla catla, Labeo spp., Osteochilus hasselti, Leptobarbus hoeveni, Megalobrama spp.</w:t>
            </w:r>
            <w:r w:rsidRPr="009036DA">
              <w:rPr>
                <w:color w:val="000000"/>
              </w:rPr>
              <w:t>), anguilas (</w:t>
            </w:r>
            <w:r w:rsidRPr="009036DA">
              <w:rPr>
                <w:i/>
                <w:color w:val="000000"/>
              </w:rPr>
              <w:t>Anguilla spp.</w:t>
            </w:r>
            <w:r w:rsidRPr="009036DA">
              <w:rPr>
                <w:color w:val="000000"/>
              </w:rPr>
              <w:t xml:space="preserve">), percas del Nilo </w:t>
            </w:r>
            <w:r w:rsidRPr="009036DA">
              <w:rPr>
                <w:i/>
                <w:color w:val="000000"/>
              </w:rPr>
              <w:t>(Lates niloticus</w:t>
            </w:r>
            <w:r w:rsidRPr="009036DA">
              <w:rPr>
                <w:color w:val="000000"/>
              </w:rPr>
              <w:t xml:space="preserve">) y peces cabeza de serpiente </w:t>
            </w:r>
            <w:r w:rsidRPr="009036DA">
              <w:rPr>
                <w:i/>
                <w:color w:val="000000"/>
              </w:rPr>
              <w:t>(Channa spp.</w:t>
            </w:r>
            <w:r w:rsidRPr="009036DA">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7730BB54" w14:textId="77777777" w:rsidR="00097041" w:rsidRPr="009036DA" w:rsidRDefault="00097041" w:rsidP="000E5C9B">
            <w:pPr>
              <w:pStyle w:val="Texto"/>
              <w:spacing w:before="40" w:after="40" w:line="23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38F7815" w14:textId="77777777" w:rsidR="00097041" w:rsidRPr="009036DA" w:rsidRDefault="00097041" w:rsidP="000E5C9B">
            <w:pPr>
              <w:pStyle w:val="Texto"/>
              <w:spacing w:before="40" w:after="40" w:line="236" w:lineRule="exact"/>
              <w:ind w:firstLine="0"/>
              <w:jc w:val="center"/>
              <w:rPr>
                <w:color w:val="000000"/>
              </w:rPr>
            </w:pPr>
            <w:r w:rsidRPr="009036DA">
              <w:rPr>
                <w:color w:val="000000"/>
                <w:lang w:val="es-ES_tradnl"/>
              </w:rPr>
              <w:t>28</w:t>
            </w:r>
          </w:p>
        </w:tc>
      </w:tr>
      <w:tr w:rsidR="00097041" w:rsidRPr="009036DA" w14:paraId="21BA3E0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D78FA1D"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0305.49.99</w:t>
            </w:r>
          </w:p>
        </w:tc>
        <w:tc>
          <w:tcPr>
            <w:tcW w:w="2977" w:type="dxa"/>
            <w:tcBorders>
              <w:top w:val="single" w:sz="6" w:space="0" w:color="auto"/>
              <w:left w:val="single" w:sz="6" w:space="0" w:color="auto"/>
              <w:bottom w:val="single" w:sz="6" w:space="0" w:color="auto"/>
              <w:right w:val="single" w:sz="6" w:space="0" w:color="auto"/>
            </w:tcBorders>
          </w:tcPr>
          <w:p w14:paraId="151FFD2F" w14:textId="77777777" w:rsidR="00097041" w:rsidRPr="009036DA" w:rsidRDefault="00097041" w:rsidP="000E5C9B">
            <w:pPr>
              <w:pStyle w:val="Texto"/>
              <w:spacing w:before="40" w:after="40" w:line="234"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740B4F7" w14:textId="77777777" w:rsidR="00097041" w:rsidRPr="009036DA" w:rsidRDefault="00097041" w:rsidP="000E5C9B">
            <w:pPr>
              <w:pStyle w:val="Texto"/>
              <w:spacing w:before="40" w:after="40" w:line="23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86B26BE" w14:textId="77777777" w:rsidR="00097041" w:rsidRPr="009036DA" w:rsidRDefault="00097041" w:rsidP="000E5C9B">
            <w:pPr>
              <w:pStyle w:val="Texto"/>
              <w:spacing w:before="40" w:after="40" w:line="234" w:lineRule="exact"/>
              <w:ind w:firstLine="0"/>
              <w:jc w:val="center"/>
              <w:rPr>
                <w:color w:val="000000"/>
              </w:rPr>
            </w:pPr>
            <w:r w:rsidRPr="009036DA">
              <w:rPr>
                <w:color w:val="000000"/>
                <w:lang w:val="es-ES_tradnl"/>
              </w:rPr>
              <w:t>28</w:t>
            </w:r>
          </w:p>
        </w:tc>
      </w:tr>
      <w:tr w:rsidR="00097041" w:rsidRPr="009036DA" w14:paraId="3F21945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0E9BDA7" w14:textId="77777777" w:rsidR="00097041" w:rsidRPr="009036DA" w:rsidRDefault="00097041" w:rsidP="000E5C9B">
            <w:pPr>
              <w:pStyle w:val="Texto"/>
              <w:spacing w:before="40" w:after="40" w:line="230" w:lineRule="exact"/>
              <w:ind w:firstLine="0"/>
              <w:jc w:val="center"/>
              <w:rPr>
                <w:color w:val="000000"/>
              </w:rPr>
            </w:pPr>
            <w:r w:rsidRPr="009036DA">
              <w:rPr>
                <w:color w:val="000000"/>
                <w:lang w:val="es-ES_tradnl"/>
              </w:rPr>
              <w:t>0305.51.02</w:t>
            </w:r>
          </w:p>
        </w:tc>
        <w:tc>
          <w:tcPr>
            <w:tcW w:w="2977" w:type="dxa"/>
            <w:tcBorders>
              <w:top w:val="single" w:sz="6" w:space="0" w:color="auto"/>
              <w:left w:val="single" w:sz="6" w:space="0" w:color="auto"/>
              <w:bottom w:val="single" w:sz="6" w:space="0" w:color="auto"/>
              <w:right w:val="single" w:sz="6" w:space="0" w:color="auto"/>
            </w:tcBorders>
          </w:tcPr>
          <w:p w14:paraId="221D6ADD" w14:textId="77777777" w:rsidR="00097041" w:rsidRPr="009036DA" w:rsidRDefault="00097041" w:rsidP="000E5C9B">
            <w:pPr>
              <w:pStyle w:val="Texto"/>
              <w:spacing w:before="40" w:after="40" w:line="230" w:lineRule="exact"/>
              <w:ind w:firstLine="0"/>
              <w:rPr>
                <w:color w:val="000000"/>
              </w:rPr>
            </w:pPr>
            <w:r w:rsidRPr="009036DA">
              <w:rPr>
                <w:color w:val="000000"/>
                <w:lang w:val="es-ES_tradnl"/>
              </w:rPr>
              <w:t xml:space="preserve">Bacalaos </w:t>
            </w:r>
            <w:r w:rsidRPr="009036DA">
              <w:rPr>
                <w:i/>
                <w:color w:val="000000"/>
                <w:lang w:val="es-ES_tradnl"/>
              </w:rPr>
              <w:t>(Gadus morhua, Gadus ogac, Gadus macrocephalus</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5D9966CB" w14:textId="77777777" w:rsidR="00097041" w:rsidRPr="009036DA" w:rsidRDefault="00097041" w:rsidP="000E5C9B">
            <w:pPr>
              <w:pStyle w:val="Texto"/>
              <w:spacing w:before="40" w:after="40" w:line="23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1095C2A" w14:textId="77777777" w:rsidR="00097041" w:rsidRPr="009036DA" w:rsidRDefault="00097041" w:rsidP="000E5C9B">
            <w:pPr>
              <w:pStyle w:val="Texto"/>
              <w:spacing w:before="40" w:after="40" w:line="230" w:lineRule="exact"/>
              <w:ind w:firstLine="0"/>
              <w:jc w:val="center"/>
              <w:rPr>
                <w:color w:val="000000"/>
              </w:rPr>
            </w:pPr>
            <w:r w:rsidRPr="009036DA">
              <w:rPr>
                <w:color w:val="000000"/>
                <w:lang w:val="es-ES_tradnl"/>
              </w:rPr>
              <w:t>28</w:t>
            </w:r>
          </w:p>
        </w:tc>
      </w:tr>
      <w:tr w:rsidR="00097041" w:rsidRPr="009036DA" w14:paraId="172BC20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643D832" w14:textId="77777777" w:rsidR="00097041" w:rsidRPr="009036DA" w:rsidRDefault="00097041" w:rsidP="000E5C9B">
            <w:pPr>
              <w:pStyle w:val="Texto"/>
              <w:spacing w:before="40" w:after="40" w:line="230" w:lineRule="exact"/>
              <w:ind w:firstLine="0"/>
              <w:jc w:val="center"/>
              <w:rPr>
                <w:color w:val="000000"/>
              </w:rPr>
            </w:pPr>
            <w:r w:rsidRPr="009036DA">
              <w:rPr>
                <w:color w:val="000000"/>
                <w:lang w:val="es-ES_tradnl"/>
              </w:rPr>
              <w:lastRenderedPageBreak/>
              <w:t>0305.52.01</w:t>
            </w:r>
          </w:p>
        </w:tc>
        <w:tc>
          <w:tcPr>
            <w:tcW w:w="2977" w:type="dxa"/>
            <w:tcBorders>
              <w:top w:val="single" w:sz="6" w:space="0" w:color="auto"/>
              <w:left w:val="single" w:sz="6" w:space="0" w:color="auto"/>
              <w:bottom w:val="single" w:sz="6" w:space="0" w:color="auto"/>
              <w:right w:val="single" w:sz="6" w:space="0" w:color="auto"/>
            </w:tcBorders>
          </w:tcPr>
          <w:p w14:paraId="73C9B7CC" w14:textId="77777777" w:rsidR="00097041" w:rsidRPr="009036DA" w:rsidRDefault="00097041" w:rsidP="000E5C9B">
            <w:pPr>
              <w:pStyle w:val="Texto"/>
              <w:spacing w:before="40" w:after="40" w:line="230" w:lineRule="exact"/>
              <w:ind w:firstLine="0"/>
              <w:rPr>
                <w:color w:val="000000"/>
              </w:rPr>
            </w:pPr>
            <w:r w:rsidRPr="009036DA">
              <w:rPr>
                <w:color w:val="000000"/>
                <w:lang w:val="es-ES_tradnl"/>
              </w:rPr>
              <w:t>Tilapias (</w:t>
            </w:r>
            <w:r w:rsidRPr="009036DA">
              <w:rPr>
                <w:i/>
                <w:color w:val="000000"/>
                <w:lang w:val="es-ES_tradnl"/>
              </w:rPr>
              <w:t>Oreochromis spp.</w:t>
            </w:r>
            <w:r w:rsidRPr="009036DA">
              <w:rPr>
                <w:color w:val="000000"/>
                <w:lang w:val="es-ES_tradnl"/>
              </w:rPr>
              <w:t xml:space="preserve">), bagres o peces gato </w:t>
            </w:r>
            <w:r w:rsidRPr="009036DA">
              <w:rPr>
                <w:i/>
                <w:color w:val="000000"/>
                <w:lang w:val="es-ES_tradnl"/>
              </w:rPr>
              <w:t>(Pangasius spp., Silurus spp., Clarias spp., Ictalurus spp.)</w:t>
            </w:r>
            <w:r w:rsidRPr="009036DA">
              <w:rPr>
                <w:color w:val="000000"/>
                <w:lang w:val="es-ES_tradnl"/>
              </w:rPr>
              <w:t xml:space="preserve">, carpas </w:t>
            </w:r>
            <w:r w:rsidRPr="009036DA">
              <w:rPr>
                <w:i/>
                <w:color w:val="000000"/>
                <w:lang w:val="es-ES_tradnl"/>
              </w:rPr>
              <w:t>(Cyprinus spp., Carassius spp., Ctenopharyngodon idellus, Hypophthalmichthys spp., Cirrhinus spp., Mylopharyngodon piceus, Catla catla, Labeo spp., Osteochilus hasselti, Leptobarbus hoeveni, Megalobrama spp.</w:t>
            </w:r>
            <w:r w:rsidRPr="009036DA">
              <w:rPr>
                <w:color w:val="000000"/>
                <w:lang w:val="es-ES_tradnl"/>
              </w:rPr>
              <w:t>), anguilas (</w:t>
            </w:r>
            <w:r w:rsidRPr="009036DA">
              <w:rPr>
                <w:i/>
                <w:color w:val="000000"/>
                <w:lang w:val="es-ES_tradnl"/>
              </w:rPr>
              <w:t>Anguilla spp.)</w:t>
            </w:r>
            <w:r w:rsidRPr="009036DA">
              <w:rPr>
                <w:color w:val="000000"/>
                <w:lang w:val="es-ES_tradnl"/>
              </w:rPr>
              <w:t xml:space="preserve">, percas del Nilo </w:t>
            </w:r>
            <w:r w:rsidRPr="009036DA">
              <w:rPr>
                <w:i/>
                <w:color w:val="000000"/>
                <w:lang w:val="es-ES_tradnl"/>
              </w:rPr>
              <w:t>(Lates niloticus)</w:t>
            </w:r>
            <w:r w:rsidRPr="009036DA">
              <w:rPr>
                <w:color w:val="000000"/>
                <w:lang w:val="es-ES_tradnl"/>
              </w:rPr>
              <w:t xml:space="preserve"> y peces cabeza de serpiente </w:t>
            </w:r>
            <w:r w:rsidRPr="009036DA">
              <w:rPr>
                <w:i/>
                <w:color w:val="000000"/>
                <w:lang w:val="es-ES_tradnl"/>
              </w:rPr>
              <w:t>(Channa spp</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1C9D11CF" w14:textId="77777777" w:rsidR="00097041" w:rsidRPr="009036DA" w:rsidRDefault="00097041" w:rsidP="000E5C9B">
            <w:pPr>
              <w:pStyle w:val="Texto"/>
              <w:spacing w:before="40" w:after="40" w:line="23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0C1000D" w14:textId="77777777" w:rsidR="00097041" w:rsidRPr="009036DA" w:rsidRDefault="00097041" w:rsidP="000E5C9B">
            <w:pPr>
              <w:pStyle w:val="Texto"/>
              <w:spacing w:before="40" w:after="40" w:line="230" w:lineRule="exact"/>
              <w:ind w:firstLine="0"/>
              <w:jc w:val="center"/>
              <w:rPr>
                <w:color w:val="000000"/>
              </w:rPr>
            </w:pPr>
            <w:r w:rsidRPr="009036DA">
              <w:rPr>
                <w:color w:val="000000"/>
                <w:lang w:val="es-ES_tradnl"/>
              </w:rPr>
              <w:t>28</w:t>
            </w:r>
          </w:p>
        </w:tc>
      </w:tr>
      <w:tr w:rsidR="00097041" w:rsidRPr="009036DA" w14:paraId="34AF3C8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4BE3439"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0305.53.01</w:t>
            </w:r>
          </w:p>
        </w:tc>
        <w:tc>
          <w:tcPr>
            <w:tcW w:w="2977" w:type="dxa"/>
            <w:tcBorders>
              <w:top w:val="single" w:sz="6" w:space="0" w:color="auto"/>
              <w:left w:val="single" w:sz="6" w:space="0" w:color="auto"/>
              <w:bottom w:val="single" w:sz="6" w:space="0" w:color="auto"/>
              <w:right w:val="single" w:sz="6" w:space="0" w:color="auto"/>
            </w:tcBorders>
          </w:tcPr>
          <w:p w14:paraId="0FE6275B" w14:textId="77777777" w:rsidR="00097041" w:rsidRPr="009036DA" w:rsidRDefault="00097041" w:rsidP="000E5C9B">
            <w:pPr>
              <w:pStyle w:val="Texto"/>
              <w:spacing w:before="40" w:after="40" w:line="229" w:lineRule="exact"/>
              <w:ind w:firstLine="0"/>
              <w:rPr>
                <w:color w:val="000000"/>
              </w:rPr>
            </w:pPr>
            <w:r w:rsidRPr="009036DA">
              <w:rPr>
                <w:color w:val="000000"/>
                <w:lang w:val="es-ES_tradnl"/>
              </w:rPr>
              <w:t xml:space="preserve">Pescados de las familias </w:t>
            </w:r>
            <w:r w:rsidRPr="009036DA">
              <w:rPr>
                <w:i/>
                <w:color w:val="000000"/>
                <w:lang w:val="es-ES_tradnl"/>
              </w:rPr>
              <w:t>Bregmacerotidae, Euclichthyidae, Gadidae, Macrouridae, Melanonidae, Merlucciidae, Moridae y Muraenolepididae</w:t>
            </w:r>
            <w:r w:rsidRPr="009036DA">
              <w:rPr>
                <w:color w:val="000000"/>
                <w:lang w:val="es-ES_tradnl"/>
              </w:rPr>
              <w:t xml:space="preserve">, excepto los bacalaos </w:t>
            </w:r>
            <w:r w:rsidRPr="009036DA">
              <w:rPr>
                <w:i/>
                <w:color w:val="000000"/>
                <w:lang w:val="es-ES_tradnl"/>
              </w:rPr>
              <w:t>(Gadus morhua, Gadus ogac, Gadus macrocephalus)</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0B808DD3" w14:textId="77777777" w:rsidR="00097041" w:rsidRPr="009036DA" w:rsidRDefault="00097041" w:rsidP="000E5C9B">
            <w:pPr>
              <w:pStyle w:val="Texto"/>
              <w:spacing w:before="40" w:after="40" w:line="229"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DCDA13B"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28</w:t>
            </w:r>
          </w:p>
        </w:tc>
      </w:tr>
      <w:tr w:rsidR="00097041" w:rsidRPr="009036DA" w14:paraId="3EFEDC0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1B12C88"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0305.54.01</w:t>
            </w:r>
          </w:p>
        </w:tc>
        <w:tc>
          <w:tcPr>
            <w:tcW w:w="2977" w:type="dxa"/>
            <w:tcBorders>
              <w:top w:val="single" w:sz="6" w:space="0" w:color="auto"/>
              <w:left w:val="single" w:sz="6" w:space="0" w:color="auto"/>
              <w:bottom w:val="single" w:sz="6" w:space="0" w:color="auto"/>
              <w:right w:val="single" w:sz="6" w:space="0" w:color="auto"/>
            </w:tcBorders>
          </w:tcPr>
          <w:p w14:paraId="45062710" w14:textId="77777777" w:rsidR="00097041" w:rsidRPr="009036DA" w:rsidRDefault="00097041" w:rsidP="000E5C9B">
            <w:pPr>
              <w:pStyle w:val="Texto"/>
              <w:spacing w:before="40" w:after="40" w:line="229" w:lineRule="exact"/>
              <w:ind w:firstLine="0"/>
              <w:rPr>
                <w:color w:val="000000"/>
              </w:rPr>
            </w:pPr>
            <w:r w:rsidRPr="009036DA">
              <w:rPr>
                <w:color w:val="000000"/>
                <w:lang w:val="es-ES_tradnl"/>
              </w:rPr>
              <w:t xml:space="preserve">Arenques </w:t>
            </w:r>
            <w:r w:rsidRPr="009036DA">
              <w:rPr>
                <w:i/>
                <w:color w:val="000000"/>
                <w:lang w:val="es-ES_tradnl"/>
              </w:rPr>
              <w:t>(Clupea harengus, Clupea pallasii)</w:t>
            </w:r>
            <w:r w:rsidRPr="009036DA">
              <w:rPr>
                <w:color w:val="000000"/>
                <w:lang w:val="es-ES_tradnl"/>
              </w:rPr>
              <w:t>, anchoas (</w:t>
            </w:r>
            <w:r w:rsidRPr="009036DA">
              <w:rPr>
                <w:i/>
                <w:color w:val="000000"/>
                <w:lang w:val="es-ES_tradnl"/>
              </w:rPr>
              <w:t>Engraulis spp.</w:t>
            </w:r>
            <w:r w:rsidRPr="009036DA">
              <w:rPr>
                <w:color w:val="000000"/>
                <w:lang w:val="es-ES_tradnl"/>
              </w:rPr>
              <w:t xml:space="preserve">), sardinas </w:t>
            </w:r>
            <w:r w:rsidRPr="009036DA">
              <w:rPr>
                <w:i/>
                <w:color w:val="000000"/>
                <w:lang w:val="es-ES_tradnl"/>
              </w:rPr>
              <w:t>(Sardina pilchardus, Sardinops spp.</w:t>
            </w:r>
            <w:r w:rsidRPr="009036DA">
              <w:rPr>
                <w:color w:val="000000"/>
                <w:lang w:val="es-ES_tradnl"/>
              </w:rPr>
              <w:t>), sardinelas (</w:t>
            </w:r>
            <w:r w:rsidRPr="009036DA">
              <w:rPr>
                <w:i/>
                <w:color w:val="000000"/>
                <w:lang w:val="es-ES_tradnl"/>
              </w:rPr>
              <w:t>Sardinella spp.</w:t>
            </w:r>
            <w:r w:rsidRPr="009036DA">
              <w:rPr>
                <w:color w:val="000000"/>
                <w:lang w:val="es-ES_tradnl"/>
              </w:rPr>
              <w:t>), espadines (</w:t>
            </w:r>
            <w:r w:rsidRPr="009036DA">
              <w:rPr>
                <w:i/>
                <w:color w:val="000000"/>
                <w:lang w:val="es-ES_tradnl"/>
              </w:rPr>
              <w:t>Sprattus sprattus</w:t>
            </w:r>
            <w:r w:rsidRPr="009036DA">
              <w:rPr>
                <w:color w:val="000000"/>
                <w:lang w:val="es-ES_tradnl"/>
              </w:rPr>
              <w:t>), caballas (</w:t>
            </w:r>
            <w:r w:rsidRPr="009036DA">
              <w:rPr>
                <w:i/>
                <w:color w:val="000000"/>
                <w:lang w:val="es-ES_tradnl"/>
              </w:rPr>
              <w:t>Scomber scombrus, Scomber australasicus, Scomber japonicus</w:t>
            </w:r>
            <w:r w:rsidRPr="009036DA">
              <w:rPr>
                <w:color w:val="000000"/>
                <w:lang w:val="es-ES_tradnl"/>
              </w:rPr>
              <w:t>), caballas de la India (</w:t>
            </w:r>
            <w:r w:rsidRPr="009036DA">
              <w:rPr>
                <w:i/>
                <w:color w:val="000000"/>
                <w:lang w:val="es-ES_tradnl"/>
              </w:rPr>
              <w:t>Rastrelliger spp.)</w:t>
            </w:r>
            <w:r w:rsidRPr="009036DA">
              <w:rPr>
                <w:color w:val="000000"/>
                <w:lang w:val="es-ES_tradnl"/>
              </w:rPr>
              <w:t>, carites (</w:t>
            </w:r>
            <w:r w:rsidRPr="009036DA">
              <w:rPr>
                <w:i/>
                <w:color w:val="000000"/>
                <w:lang w:val="es-ES_tradnl"/>
              </w:rPr>
              <w:t>Scomberomorus spp.)</w:t>
            </w:r>
            <w:r w:rsidRPr="009036DA">
              <w:rPr>
                <w:color w:val="000000"/>
                <w:lang w:val="es-ES_tradnl"/>
              </w:rPr>
              <w:t>, jureles (</w:t>
            </w:r>
            <w:r w:rsidRPr="009036DA">
              <w:rPr>
                <w:i/>
                <w:color w:val="000000"/>
                <w:lang w:val="es-ES_tradnl"/>
              </w:rPr>
              <w:t>Trachurus spp.</w:t>
            </w:r>
            <w:r w:rsidRPr="009036DA">
              <w:rPr>
                <w:color w:val="000000"/>
                <w:lang w:val="es-ES_tradnl"/>
              </w:rPr>
              <w:t>), pámpanos (</w:t>
            </w:r>
            <w:r w:rsidRPr="009036DA">
              <w:rPr>
                <w:i/>
                <w:color w:val="000000"/>
                <w:lang w:val="es-ES_tradnl"/>
              </w:rPr>
              <w:t>Caranx spp.)</w:t>
            </w:r>
            <w:r w:rsidRPr="009036DA">
              <w:rPr>
                <w:color w:val="000000"/>
                <w:lang w:val="es-ES_tradnl"/>
              </w:rPr>
              <w:t>, cobias (</w:t>
            </w:r>
            <w:r w:rsidRPr="009036DA">
              <w:rPr>
                <w:i/>
                <w:color w:val="000000"/>
                <w:lang w:val="es-ES_tradnl"/>
              </w:rPr>
              <w:t>Rachycentron canadum)</w:t>
            </w:r>
            <w:r w:rsidRPr="009036DA">
              <w:rPr>
                <w:color w:val="000000"/>
                <w:lang w:val="es-ES_tradnl"/>
              </w:rPr>
              <w:t xml:space="preserve">, palometones plateados </w:t>
            </w:r>
            <w:r w:rsidRPr="009036DA">
              <w:rPr>
                <w:i/>
                <w:color w:val="000000"/>
                <w:lang w:val="es-ES_tradnl"/>
              </w:rPr>
              <w:t>(Pampus spp.)</w:t>
            </w:r>
            <w:r w:rsidRPr="009036DA">
              <w:rPr>
                <w:color w:val="000000"/>
                <w:lang w:val="es-ES_tradnl"/>
              </w:rPr>
              <w:t xml:space="preserve">, papardas del Pacífico </w:t>
            </w:r>
            <w:r w:rsidRPr="009036DA">
              <w:rPr>
                <w:i/>
                <w:color w:val="000000"/>
                <w:lang w:val="es-ES_tradnl"/>
              </w:rPr>
              <w:t>(Cololabis saira)</w:t>
            </w:r>
            <w:r w:rsidRPr="009036DA">
              <w:rPr>
                <w:color w:val="000000"/>
                <w:lang w:val="es-ES_tradnl"/>
              </w:rPr>
              <w:t>, macarelas (</w:t>
            </w:r>
            <w:r w:rsidRPr="009036DA">
              <w:rPr>
                <w:i/>
                <w:color w:val="000000"/>
                <w:lang w:val="es-ES_tradnl"/>
              </w:rPr>
              <w:t>Decapterus spp</w:t>
            </w:r>
            <w:r w:rsidRPr="009036DA">
              <w:rPr>
                <w:color w:val="000000"/>
                <w:lang w:val="es-ES_tradnl"/>
              </w:rPr>
              <w:t>.), capelanes (</w:t>
            </w:r>
            <w:r w:rsidRPr="009036DA">
              <w:rPr>
                <w:i/>
                <w:color w:val="000000"/>
                <w:lang w:val="es-ES_tradnl"/>
              </w:rPr>
              <w:t>Mallotus villosus</w:t>
            </w:r>
            <w:r w:rsidRPr="009036DA">
              <w:rPr>
                <w:color w:val="000000"/>
                <w:lang w:val="es-ES_tradnl"/>
              </w:rPr>
              <w:t xml:space="preserve">), peces espada </w:t>
            </w:r>
            <w:r w:rsidRPr="009036DA">
              <w:rPr>
                <w:i/>
                <w:color w:val="000000"/>
                <w:lang w:val="es-ES_tradnl"/>
              </w:rPr>
              <w:t>(Xiphias gladius)</w:t>
            </w:r>
            <w:r w:rsidRPr="009036DA">
              <w:rPr>
                <w:color w:val="000000"/>
                <w:lang w:val="es-ES_tradnl"/>
              </w:rPr>
              <w:t>, bacoretas orientales (</w:t>
            </w:r>
            <w:r w:rsidRPr="009036DA">
              <w:rPr>
                <w:i/>
                <w:color w:val="000000"/>
                <w:lang w:val="es-ES_tradnl"/>
              </w:rPr>
              <w:t>Euthynnus affinis),</w:t>
            </w:r>
            <w:r w:rsidRPr="009036DA">
              <w:rPr>
                <w:color w:val="000000"/>
                <w:lang w:val="es-ES_tradnl"/>
              </w:rPr>
              <w:t xml:space="preserve"> bonitos (</w:t>
            </w:r>
            <w:r w:rsidRPr="009036DA">
              <w:rPr>
                <w:i/>
                <w:color w:val="000000"/>
                <w:lang w:val="es-ES_tradnl"/>
              </w:rPr>
              <w:t>Sarda spp.)</w:t>
            </w:r>
            <w:r w:rsidRPr="009036DA">
              <w:rPr>
                <w:color w:val="000000"/>
                <w:lang w:val="es-ES_tradnl"/>
              </w:rPr>
              <w:t xml:space="preserve">, agujas, marlines, peces vela o picudos </w:t>
            </w:r>
            <w:r w:rsidRPr="009036DA">
              <w:rPr>
                <w:i/>
                <w:color w:val="000000"/>
                <w:lang w:val="es-ES_tradnl"/>
              </w:rPr>
              <w:t>(Istiophoridae</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1815597F" w14:textId="77777777" w:rsidR="00097041" w:rsidRPr="009036DA" w:rsidRDefault="00097041" w:rsidP="000E5C9B">
            <w:pPr>
              <w:pStyle w:val="Texto"/>
              <w:spacing w:before="40" w:after="40" w:line="229"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61717F6"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28</w:t>
            </w:r>
          </w:p>
        </w:tc>
      </w:tr>
      <w:tr w:rsidR="00097041" w:rsidRPr="009036DA" w14:paraId="5D15C6B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24C0A6D"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0305.59.99</w:t>
            </w:r>
          </w:p>
        </w:tc>
        <w:tc>
          <w:tcPr>
            <w:tcW w:w="2977" w:type="dxa"/>
            <w:tcBorders>
              <w:top w:val="single" w:sz="6" w:space="0" w:color="auto"/>
              <w:left w:val="single" w:sz="6" w:space="0" w:color="auto"/>
              <w:bottom w:val="single" w:sz="6" w:space="0" w:color="auto"/>
              <w:right w:val="single" w:sz="6" w:space="0" w:color="auto"/>
            </w:tcBorders>
          </w:tcPr>
          <w:p w14:paraId="4A38EA8A" w14:textId="77777777" w:rsidR="00097041" w:rsidRPr="009036DA" w:rsidRDefault="00097041" w:rsidP="000E5C9B">
            <w:pPr>
              <w:pStyle w:val="Texto"/>
              <w:spacing w:before="40" w:after="40" w:line="229"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48A7C0A" w14:textId="77777777" w:rsidR="00097041" w:rsidRPr="009036DA" w:rsidRDefault="00097041" w:rsidP="000E5C9B">
            <w:pPr>
              <w:pStyle w:val="Texto"/>
              <w:spacing w:before="40" w:after="40" w:line="229"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FC53F2F"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28</w:t>
            </w:r>
          </w:p>
        </w:tc>
      </w:tr>
      <w:tr w:rsidR="00097041" w:rsidRPr="009036DA" w14:paraId="4DFDB22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7752FC0"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0305.62.01</w:t>
            </w:r>
          </w:p>
        </w:tc>
        <w:tc>
          <w:tcPr>
            <w:tcW w:w="2977" w:type="dxa"/>
            <w:tcBorders>
              <w:top w:val="single" w:sz="6" w:space="0" w:color="auto"/>
              <w:left w:val="single" w:sz="6" w:space="0" w:color="auto"/>
              <w:bottom w:val="single" w:sz="6" w:space="0" w:color="auto"/>
              <w:right w:val="single" w:sz="6" w:space="0" w:color="auto"/>
            </w:tcBorders>
          </w:tcPr>
          <w:p w14:paraId="55B5A759" w14:textId="77777777" w:rsidR="00097041" w:rsidRPr="009036DA" w:rsidRDefault="00097041" w:rsidP="000E5C9B">
            <w:pPr>
              <w:pStyle w:val="Texto"/>
              <w:spacing w:before="40" w:after="40" w:line="229" w:lineRule="exact"/>
              <w:ind w:firstLine="0"/>
              <w:rPr>
                <w:color w:val="000000"/>
              </w:rPr>
            </w:pPr>
            <w:r w:rsidRPr="009036DA">
              <w:rPr>
                <w:color w:val="000000"/>
                <w:lang w:val="es-ES_tradnl"/>
              </w:rPr>
              <w:t>Bacalaos (</w:t>
            </w:r>
            <w:r w:rsidRPr="009036DA">
              <w:rPr>
                <w:i/>
                <w:color w:val="000000"/>
                <w:lang w:val="es-ES_tradnl"/>
              </w:rPr>
              <w:t>Gadus morhua, Gadus ogac, Gadus macrocephalus</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34E1EFED" w14:textId="77777777" w:rsidR="00097041" w:rsidRPr="009036DA" w:rsidRDefault="00097041" w:rsidP="000E5C9B">
            <w:pPr>
              <w:pStyle w:val="Texto"/>
              <w:spacing w:before="40" w:after="40" w:line="229"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ABE34D5"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28</w:t>
            </w:r>
          </w:p>
        </w:tc>
      </w:tr>
      <w:tr w:rsidR="00097041" w:rsidRPr="009036DA" w14:paraId="3D12B79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8A7ABA1"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0305.63.01</w:t>
            </w:r>
          </w:p>
        </w:tc>
        <w:tc>
          <w:tcPr>
            <w:tcW w:w="2977" w:type="dxa"/>
            <w:tcBorders>
              <w:top w:val="single" w:sz="6" w:space="0" w:color="auto"/>
              <w:left w:val="single" w:sz="6" w:space="0" w:color="auto"/>
              <w:bottom w:val="single" w:sz="6" w:space="0" w:color="auto"/>
              <w:right w:val="single" w:sz="6" w:space="0" w:color="auto"/>
            </w:tcBorders>
          </w:tcPr>
          <w:p w14:paraId="736FFAD4" w14:textId="77777777" w:rsidR="00097041" w:rsidRPr="009036DA" w:rsidRDefault="00097041" w:rsidP="000E5C9B">
            <w:pPr>
              <w:pStyle w:val="Texto"/>
              <w:spacing w:before="40" w:after="40" w:line="229" w:lineRule="exact"/>
              <w:ind w:firstLine="0"/>
              <w:rPr>
                <w:color w:val="000000"/>
              </w:rPr>
            </w:pPr>
            <w:r w:rsidRPr="009036DA">
              <w:rPr>
                <w:color w:val="000000"/>
                <w:lang w:val="es-ES_tradnl"/>
              </w:rPr>
              <w:t>Anchoas (</w:t>
            </w:r>
            <w:r w:rsidRPr="009036DA">
              <w:rPr>
                <w:i/>
                <w:color w:val="000000"/>
                <w:lang w:val="es-ES_tradnl"/>
              </w:rPr>
              <w:t>Engraulis spp</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29F691D3" w14:textId="77777777" w:rsidR="00097041" w:rsidRPr="009036DA" w:rsidRDefault="00097041" w:rsidP="000E5C9B">
            <w:pPr>
              <w:pStyle w:val="Texto"/>
              <w:spacing w:before="40" w:after="40" w:line="229"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3451A66" w14:textId="77777777" w:rsidR="00097041" w:rsidRPr="009036DA" w:rsidRDefault="00097041" w:rsidP="000E5C9B">
            <w:pPr>
              <w:pStyle w:val="Texto"/>
              <w:spacing w:before="40" w:after="40" w:line="229" w:lineRule="exact"/>
              <w:ind w:firstLine="0"/>
              <w:jc w:val="center"/>
              <w:rPr>
                <w:color w:val="000000"/>
              </w:rPr>
            </w:pPr>
            <w:r w:rsidRPr="009036DA">
              <w:rPr>
                <w:color w:val="000000"/>
                <w:lang w:val="es-ES_tradnl"/>
              </w:rPr>
              <w:t>28</w:t>
            </w:r>
          </w:p>
        </w:tc>
      </w:tr>
      <w:tr w:rsidR="00097041" w:rsidRPr="009036DA" w14:paraId="63C2C06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219CB23"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lastRenderedPageBreak/>
              <w:t>0305.64.01</w:t>
            </w:r>
          </w:p>
        </w:tc>
        <w:tc>
          <w:tcPr>
            <w:tcW w:w="2977" w:type="dxa"/>
            <w:tcBorders>
              <w:top w:val="single" w:sz="6" w:space="0" w:color="auto"/>
              <w:left w:val="single" w:sz="6" w:space="0" w:color="auto"/>
              <w:bottom w:val="single" w:sz="6" w:space="0" w:color="auto"/>
              <w:right w:val="single" w:sz="6" w:space="0" w:color="auto"/>
            </w:tcBorders>
          </w:tcPr>
          <w:p w14:paraId="0292C8CC" w14:textId="77777777" w:rsidR="00097041" w:rsidRPr="009036DA" w:rsidRDefault="00097041" w:rsidP="000E5C9B">
            <w:pPr>
              <w:pStyle w:val="Texto"/>
              <w:spacing w:before="40" w:after="40" w:line="226" w:lineRule="exact"/>
              <w:ind w:firstLine="0"/>
              <w:rPr>
                <w:color w:val="000000"/>
              </w:rPr>
            </w:pPr>
            <w:r w:rsidRPr="009036DA">
              <w:rPr>
                <w:color w:val="000000"/>
              </w:rPr>
              <w:t>Tilapias (</w:t>
            </w:r>
            <w:r w:rsidRPr="009036DA">
              <w:rPr>
                <w:i/>
                <w:color w:val="000000"/>
              </w:rPr>
              <w:t>Oreochromis spp</w:t>
            </w:r>
            <w:r w:rsidRPr="009036DA">
              <w:rPr>
                <w:color w:val="000000"/>
              </w:rPr>
              <w:t>.), bagres o peces gato (</w:t>
            </w:r>
            <w:r w:rsidRPr="009036DA">
              <w:rPr>
                <w:i/>
                <w:color w:val="000000"/>
              </w:rPr>
              <w:t>Pangasius spp., Silurus spp., Clarias spp., Ictalurus spp</w:t>
            </w:r>
            <w:r w:rsidRPr="009036DA">
              <w:rPr>
                <w:color w:val="000000"/>
              </w:rPr>
              <w:t>.), carpas (</w:t>
            </w:r>
            <w:r w:rsidRPr="009036DA">
              <w:rPr>
                <w:i/>
                <w:color w:val="000000"/>
              </w:rPr>
              <w:t>Cyprinus spp., Carassius spp., Ctenopharyngodon idellus, Hypophthalmichthys spp., Cirrhinus spp., Mylopharyngodon piceus, Catla catla, Labeo spp., Osteochilus hasselti, Leptobarbus hoeveni, Megalobrama spp</w:t>
            </w:r>
            <w:r w:rsidRPr="009036DA">
              <w:rPr>
                <w:color w:val="000000"/>
              </w:rPr>
              <w:t>.), anguilas (</w:t>
            </w:r>
            <w:r w:rsidRPr="009036DA">
              <w:rPr>
                <w:i/>
                <w:color w:val="000000"/>
              </w:rPr>
              <w:t>Anguilla spp</w:t>
            </w:r>
            <w:r w:rsidRPr="009036DA">
              <w:rPr>
                <w:color w:val="000000"/>
              </w:rPr>
              <w:t>.), percas del Nilo (</w:t>
            </w:r>
            <w:r w:rsidRPr="009036DA">
              <w:rPr>
                <w:i/>
                <w:color w:val="000000"/>
              </w:rPr>
              <w:t>Lates niloticus</w:t>
            </w:r>
            <w:r w:rsidRPr="009036DA">
              <w:rPr>
                <w:color w:val="000000"/>
              </w:rPr>
              <w:t>) y peces cabeza de serpiente (</w:t>
            </w:r>
            <w:r w:rsidRPr="009036DA">
              <w:rPr>
                <w:i/>
                <w:color w:val="000000"/>
              </w:rPr>
              <w:t>Channa spp</w:t>
            </w:r>
            <w:r w:rsidRPr="009036DA">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542DEDBC"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10624E9"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206379D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15D283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0305.69.99</w:t>
            </w:r>
          </w:p>
        </w:tc>
        <w:tc>
          <w:tcPr>
            <w:tcW w:w="2977" w:type="dxa"/>
            <w:tcBorders>
              <w:top w:val="single" w:sz="6" w:space="0" w:color="auto"/>
              <w:left w:val="single" w:sz="6" w:space="0" w:color="auto"/>
              <w:bottom w:val="single" w:sz="6" w:space="0" w:color="auto"/>
              <w:right w:val="single" w:sz="6" w:space="0" w:color="auto"/>
            </w:tcBorders>
          </w:tcPr>
          <w:p w14:paraId="2DDD56CC"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1F579126"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D682BC1"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5E10348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346B262"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0305.71.01</w:t>
            </w:r>
          </w:p>
        </w:tc>
        <w:tc>
          <w:tcPr>
            <w:tcW w:w="2977" w:type="dxa"/>
            <w:tcBorders>
              <w:top w:val="single" w:sz="6" w:space="0" w:color="auto"/>
              <w:left w:val="single" w:sz="6" w:space="0" w:color="auto"/>
              <w:bottom w:val="single" w:sz="6" w:space="0" w:color="auto"/>
              <w:right w:val="single" w:sz="6" w:space="0" w:color="auto"/>
            </w:tcBorders>
          </w:tcPr>
          <w:p w14:paraId="6A361BB0"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Aletas de tiburón.</w:t>
            </w:r>
          </w:p>
        </w:tc>
        <w:tc>
          <w:tcPr>
            <w:tcW w:w="2126" w:type="dxa"/>
            <w:tcBorders>
              <w:top w:val="single" w:sz="6" w:space="0" w:color="auto"/>
              <w:left w:val="single" w:sz="6" w:space="0" w:color="auto"/>
              <w:bottom w:val="single" w:sz="6" w:space="0" w:color="auto"/>
              <w:right w:val="single" w:sz="6" w:space="0" w:color="auto"/>
            </w:tcBorders>
          </w:tcPr>
          <w:p w14:paraId="38D110B8"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77B3E42"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5BC8F43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EBC14FB"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0305.72.01</w:t>
            </w:r>
          </w:p>
        </w:tc>
        <w:tc>
          <w:tcPr>
            <w:tcW w:w="2977" w:type="dxa"/>
            <w:tcBorders>
              <w:top w:val="single" w:sz="6" w:space="0" w:color="auto"/>
              <w:left w:val="single" w:sz="6" w:space="0" w:color="auto"/>
              <w:bottom w:val="single" w:sz="6" w:space="0" w:color="auto"/>
              <w:right w:val="single" w:sz="6" w:space="0" w:color="auto"/>
            </w:tcBorders>
          </w:tcPr>
          <w:p w14:paraId="007DB748"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Cabezas, colas y vejigas natatorias, de pescado.</w:t>
            </w:r>
          </w:p>
        </w:tc>
        <w:tc>
          <w:tcPr>
            <w:tcW w:w="2126" w:type="dxa"/>
            <w:tcBorders>
              <w:top w:val="single" w:sz="6" w:space="0" w:color="auto"/>
              <w:left w:val="single" w:sz="6" w:space="0" w:color="auto"/>
              <w:bottom w:val="single" w:sz="6" w:space="0" w:color="auto"/>
              <w:right w:val="single" w:sz="6" w:space="0" w:color="auto"/>
            </w:tcBorders>
          </w:tcPr>
          <w:p w14:paraId="71ECED51"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959240E"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25CBD38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74CE41A"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0305.79.99</w:t>
            </w:r>
          </w:p>
        </w:tc>
        <w:tc>
          <w:tcPr>
            <w:tcW w:w="2977" w:type="dxa"/>
            <w:tcBorders>
              <w:top w:val="single" w:sz="6" w:space="0" w:color="auto"/>
              <w:left w:val="single" w:sz="6" w:space="0" w:color="auto"/>
              <w:bottom w:val="single" w:sz="6" w:space="0" w:color="auto"/>
              <w:right w:val="single" w:sz="6" w:space="0" w:color="auto"/>
            </w:tcBorders>
          </w:tcPr>
          <w:p w14:paraId="6BD78D4A"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4754338A"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449FF17"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0966ADD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77F728F"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0409.00.01</w:t>
            </w:r>
          </w:p>
        </w:tc>
        <w:tc>
          <w:tcPr>
            <w:tcW w:w="2977" w:type="dxa"/>
            <w:tcBorders>
              <w:top w:val="single" w:sz="6" w:space="0" w:color="auto"/>
              <w:left w:val="single" w:sz="6" w:space="0" w:color="auto"/>
              <w:bottom w:val="single" w:sz="6" w:space="0" w:color="auto"/>
              <w:right w:val="single" w:sz="6" w:space="0" w:color="auto"/>
            </w:tcBorders>
          </w:tcPr>
          <w:p w14:paraId="0F5AA37B"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Miel natural.</w:t>
            </w:r>
          </w:p>
        </w:tc>
        <w:tc>
          <w:tcPr>
            <w:tcW w:w="2126" w:type="dxa"/>
            <w:tcBorders>
              <w:top w:val="single" w:sz="6" w:space="0" w:color="auto"/>
              <w:left w:val="single" w:sz="6" w:space="0" w:color="auto"/>
              <w:bottom w:val="single" w:sz="6" w:space="0" w:color="auto"/>
              <w:right w:val="single" w:sz="6" w:space="0" w:color="auto"/>
            </w:tcBorders>
          </w:tcPr>
          <w:p w14:paraId="233E5CC2"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A79455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3401911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3270B22"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0504.00.01</w:t>
            </w:r>
          </w:p>
        </w:tc>
        <w:tc>
          <w:tcPr>
            <w:tcW w:w="2977" w:type="dxa"/>
            <w:tcBorders>
              <w:top w:val="single" w:sz="6" w:space="0" w:color="auto"/>
              <w:left w:val="single" w:sz="6" w:space="0" w:color="auto"/>
              <w:bottom w:val="single" w:sz="6" w:space="0" w:color="auto"/>
              <w:right w:val="single" w:sz="6" w:space="0" w:color="auto"/>
            </w:tcBorders>
          </w:tcPr>
          <w:p w14:paraId="4BE2F9E2"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Tripas, vejigas y estómagos de animales, excepto los de pescado, enteros o en trozos, frescos, refrigerados, congelados, salados o en salmuera, secos o ahumados.</w:t>
            </w:r>
          </w:p>
        </w:tc>
        <w:tc>
          <w:tcPr>
            <w:tcW w:w="2126" w:type="dxa"/>
            <w:tcBorders>
              <w:top w:val="single" w:sz="6" w:space="0" w:color="auto"/>
              <w:left w:val="single" w:sz="6" w:space="0" w:color="auto"/>
              <w:bottom w:val="single" w:sz="6" w:space="0" w:color="auto"/>
              <w:right w:val="single" w:sz="6" w:space="0" w:color="auto"/>
            </w:tcBorders>
          </w:tcPr>
          <w:p w14:paraId="5D992778"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78C14AA"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7669CCA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B278581"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0713.33.01</w:t>
            </w:r>
          </w:p>
        </w:tc>
        <w:tc>
          <w:tcPr>
            <w:tcW w:w="2977" w:type="dxa"/>
            <w:tcBorders>
              <w:top w:val="single" w:sz="6" w:space="0" w:color="auto"/>
              <w:left w:val="single" w:sz="6" w:space="0" w:color="auto"/>
              <w:bottom w:val="single" w:sz="6" w:space="0" w:color="auto"/>
              <w:right w:val="single" w:sz="6" w:space="0" w:color="auto"/>
            </w:tcBorders>
          </w:tcPr>
          <w:p w14:paraId="76398C83"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Frijol para siembra.</w:t>
            </w:r>
          </w:p>
        </w:tc>
        <w:tc>
          <w:tcPr>
            <w:tcW w:w="2126" w:type="dxa"/>
            <w:tcBorders>
              <w:top w:val="single" w:sz="6" w:space="0" w:color="auto"/>
              <w:left w:val="single" w:sz="6" w:space="0" w:color="auto"/>
              <w:bottom w:val="single" w:sz="6" w:space="0" w:color="auto"/>
              <w:right w:val="single" w:sz="6" w:space="0" w:color="auto"/>
            </w:tcBorders>
          </w:tcPr>
          <w:p w14:paraId="18D077F3"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0967095"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41F6847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3DD42A4"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0802.31.01</w:t>
            </w:r>
          </w:p>
        </w:tc>
        <w:tc>
          <w:tcPr>
            <w:tcW w:w="2977" w:type="dxa"/>
            <w:tcBorders>
              <w:top w:val="single" w:sz="6" w:space="0" w:color="auto"/>
              <w:left w:val="single" w:sz="6" w:space="0" w:color="auto"/>
              <w:bottom w:val="single" w:sz="6" w:space="0" w:color="auto"/>
              <w:right w:val="single" w:sz="6" w:space="0" w:color="auto"/>
            </w:tcBorders>
          </w:tcPr>
          <w:p w14:paraId="6A525FEC"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Con cáscara.</w:t>
            </w:r>
          </w:p>
        </w:tc>
        <w:tc>
          <w:tcPr>
            <w:tcW w:w="2126" w:type="dxa"/>
            <w:tcBorders>
              <w:top w:val="single" w:sz="6" w:space="0" w:color="auto"/>
              <w:left w:val="single" w:sz="6" w:space="0" w:color="auto"/>
              <w:bottom w:val="single" w:sz="6" w:space="0" w:color="auto"/>
              <w:right w:val="single" w:sz="6" w:space="0" w:color="auto"/>
            </w:tcBorders>
          </w:tcPr>
          <w:p w14:paraId="7536D279"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33561D2"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07555A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9458907"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0802.32.01</w:t>
            </w:r>
          </w:p>
        </w:tc>
        <w:tc>
          <w:tcPr>
            <w:tcW w:w="2977" w:type="dxa"/>
            <w:tcBorders>
              <w:top w:val="single" w:sz="6" w:space="0" w:color="auto"/>
              <w:left w:val="single" w:sz="6" w:space="0" w:color="auto"/>
              <w:bottom w:val="single" w:sz="6" w:space="0" w:color="auto"/>
              <w:right w:val="single" w:sz="6" w:space="0" w:color="auto"/>
            </w:tcBorders>
          </w:tcPr>
          <w:p w14:paraId="6BA68E4F"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Sin cáscara.</w:t>
            </w:r>
          </w:p>
        </w:tc>
        <w:tc>
          <w:tcPr>
            <w:tcW w:w="2126" w:type="dxa"/>
            <w:tcBorders>
              <w:top w:val="single" w:sz="6" w:space="0" w:color="auto"/>
              <w:left w:val="single" w:sz="6" w:space="0" w:color="auto"/>
              <w:bottom w:val="single" w:sz="6" w:space="0" w:color="auto"/>
              <w:right w:val="single" w:sz="6" w:space="0" w:color="auto"/>
            </w:tcBorders>
          </w:tcPr>
          <w:p w14:paraId="6FAE5273"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D9DF965"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268534F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063F030"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0802.61.01</w:t>
            </w:r>
          </w:p>
        </w:tc>
        <w:tc>
          <w:tcPr>
            <w:tcW w:w="2977" w:type="dxa"/>
            <w:tcBorders>
              <w:top w:val="single" w:sz="6" w:space="0" w:color="auto"/>
              <w:left w:val="single" w:sz="6" w:space="0" w:color="auto"/>
              <w:bottom w:val="single" w:sz="6" w:space="0" w:color="auto"/>
              <w:right w:val="single" w:sz="6" w:space="0" w:color="auto"/>
            </w:tcBorders>
          </w:tcPr>
          <w:p w14:paraId="05023955"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Con cáscara.</w:t>
            </w:r>
          </w:p>
        </w:tc>
        <w:tc>
          <w:tcPr>
            <w:tcW w:w="2126" w:type="dxa"/>
            <w:tcBorders>
              <w:top w:val="single" w:sz="6" w:space="0" w:color="auto"/>
              <w:left w:val="single" w:sz="6" w:space="0" w:color="auto"/>
              <w:bottom w:val="single" w:sz="6" w:space="0" w:color="auto"/>
              <w:right w:val="single" w:sz="6" w:space="0" w:color="auto"/>
            </w:tcBorders>
          </w:tcPr>
          <w:p w14:paraId="415E3354"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5E3FD9C"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17CEEE7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F4DEC21"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0802.62.01</w:t>
            </w:r>
          </w:p>
        </w:tc>
        <w:tc>
          <w:tcPr>
            <w:tcW w:w="2977" w:type="dxa"/>
            <w:tcBorders>
              <w:top w:val="single" w:sz="6" w:space="0" w:color="auto"/>
              <w:left w:val="single" w:sz="6" w:space="0" w:color="auto"/>
              <w:bottom w:val="single" w:sz="6" w:space="0" w:color="auto"/>
              <w:right w:val="single" w:sz="6" w:space="0" w:color="auto"/>
            </w:tcBorders>
          </w:tcPr>
          <w:p w14:paraId="4B688641"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Sin cáscara.</w:t>
            </w:r>
          </w:p>
        </w:tc>
        <w:tc>
          <w:tcPr>
            <w:tcW w:w="2126" w:type="dxa"/>
            <w:tcBorders>
              <w:top w:val="single" w:sz="6" w:space="0" w:color="auto"/>
              <w:left w:val="single" w:sz="6" w:space="0" w:color="auto"/>
              <w:bottom w:val="single" w:sz="6" w:space="0" w:color="auto"/>
              <w:right w:val="single" w:sz="6" w:space="0" w:color="auto"/>
            </w:tcBorders>
          </w:tcPr>
          <w:p w14:paraId="03F34468"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69406A0"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60BEA0E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89FD406"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0802.70.01</w:t>
            </w:r>
          </w:p>
        </w:tc>
        <w:tc>
          <w:tcPr>
            <w:tcW w:w="2977" w:type="dxa"/>
            <w:tcBorders>
              <w:top w:val="single" w:sz="6" w:space="0" w:color="auto"/>
              <w:left w:val="single" w:sz="6" w:space="0" w:color="auto"/>
              <w:bottom w:val="single" w:sz="6" w:space="0" w:color="auto"/>
              <w:right w:val="single" w:sz="6" w:space="0" w:color="auto"/>
            </w:tcBorders>
          </w:tcPr>
          <w:p w14:paraId="2695E73D"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Nueces de cola (</w:t>
            </w:r>
            <w:r w:rsidRPr="009036DA">
              <w:rPr>
                <w:i/>
                <w:color w:val="000000"/>
                <w:lang w:val="es-ES_tradnl"/>
              </w:rPr>
              <w:t>Cola spp</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5FD4C8C7"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1276E49"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4E95C47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C2F116A"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0802.80.01</w:t>
            </w:r>
          </w:p>
        </w:tc>
        <w:tc>
          <w:tcPr>
            <w:tcW w:w="2977" w:type="dxa"/>
            <w:tcBorders>
              <w:top w:val="single" w:sz="6" w:space="0" w:color="auto"/>
              <w:left w:val="single" w:sz="6" w:space="0" w:color="auto"/>
              <w:bottom w:val="single" w:sz="6" w:space="0" w:color="auto"/>
              <w:right w:val="single" w:sz="6" w:space="0" w:color="auto"/>
            </w:tcBorders>
          </w:tcPr>
          <w:p w14:paraId="04BBD27F"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Nueces de areca.</w:t>
            </w:r>
          </w:p>
        </w:tc>
        <w:tc>
          <w:tcPr>
            <w:tcW w:w="2126" w:type="dxa"/>
            <w:tcBorders>
              <w:top w:val="single" w:sz="6" w:space="0" w:color="auto"/>
              <w:left w:val="single" w:sz="6" w:space="0" w:color="auto"/>
              <w:bottom w:val="single" w:sz="6" w:space="0" w:color="auto"/>
              <w:right w:val="single" w:sz="6" w:space="0" w:color="auto"/>
            </w:tcBorders>
          </w:tcPr>
          <w:p w14:paraId="34871473"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D28501A"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555ED50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2A007D0"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0802.91.01</w:t>
            </w:r>
          </w:p>
        </w:tc>
        <w:tc>
          <w:tcPr>
            <w:tcW w:w="2977" w:type="dxa"/>
            <w:tcBorders>
              <w:top w:val="single" w:sz="6" w:space="0" w:color="auto"/>
              <w:left w:val="single" w:sz="6" w:space="0" w:color="auto"/>
              <w:bottom w:val="single" w:sz="6" w:space="0" w:color="auto"/>
              <w:right w:val="single" w:sz="6" w:space="0" w:color="auto"/>
            </w:tcBorders>
          </w:tcPr>
          <w:p w14:paraId="3058A1F0"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Piñones con cáscara.</w:t>
            </w:r>
          </w:p>
        </w:tc>
        <w:tc>
          <w:tcPr>
            <w:tcW w:w="2126" w:type="dxa"/>
            <w:tcBorders>
              <w:top w:val="single" w:sz="6" w:space="0" w:color="auto"/>
              <w:left w:val="single" w:sz="6" w:space="0" w:color="auto"/>
              <w:bottom w:val="single" w:sz="6" w:space="0" w:color="auto"/>
              <w:right w:val="single" w:sz="6" w:space="0" w:color="auto"/>
            </w:tcBorders>
          </w:tcPr>
          <w:p w14:paraId="534932D4"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A2FC329"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14D8A0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2208022"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0802.99.99</w:t>
            </w:r>
          </w:p>
        </w:tc>
        <w:tc>
          <w:tcPr>
            <w:tcW w:w="2977" w:type="dxa"/>
            <w:tcBorders>
              <w:top w:val="single" w:sz="6" w:space="0" w:color="auto"/>
              <w:left w:val="single" w:sz="6" w:space="0" w:color="auto"/>
              <w:bottom w:val="single" w:sz="6" w:space="0" w:color="auto"/>
              <w:right w:val="single" w:sz="6" w:space="0" w:color="auto"/>
            </w:tcBorders>
          </w:tcPr>
          <w:p w14:paraId="23E07078"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74477672"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497DEDC"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6E3933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6B5A609"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0803.10.01</w:t>
            </w:r>
          </w:p>
        </w:tc>
        <w:tc>
          <w:tcPr>
            <w:tcW w:w="2977" w:type="dxa"/>
            <w:tcBorders>
              <w:top w:val="single" w:sz="6" w:space="0" w:color="auto"/>
              <w:left w:val="single" w:sz="6" w:space="0" w:color="auto"/>
              <w:bottom w:val="single" w:sz="6" w:space="0" w:color="auto"/>
              <w:right w:val="single" w:sz="6" w:space="0" w:color="auto"/>
            </w:tcBorders>
          </w:tcPr>
          <w:p w14:paraId="51AF592C"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Plátanos "plantains".</w:t>
            </w:r>
          </w:p>
        </w:tc>
        <w:tc>
          <w:tcPr>
            <w:tcW w:w="2126" w:type="dxa"/>
            <w:tcBorders>
              <w:top w:val="single" w:sz="6" w:space="0" w:color="auto"/>
              <w:left w:val="single" w:sz="6" w:space="0" w:color="auto"/>
              <w:bottom w:val="single" w:sz="6" w:space="0" w:color="auto"/>
              <w:right w:val="single" w:sz="6" w:space="0" w:color="auto"/>
            </w:tcBorders>
          </w:tcPr>
          <w:p w14:paraId="4EFCD146"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3F55C52"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6F1CB49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393DEF3"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0803.90.99</w:t>
            </w:r>
          </w:p>
        </w:tc>
        <w:tc>
          <w:tcPr>
            <w:tcW w:w="2977" w:type="dxa"/>
            <w:tcBorders>
              <w:top w:val="single" w:sz="6" w:space="0" w:color="auto"/>
              <w:left w:val="single" w:sz="6" w:space="0" w:color="auto"/>
              <w:bottom w:val="single" w:sz="6" w:space="0" w:color="auto"/>
              <w:right w:val="single" w:sz="6" w:space="0" w:color="auto"/>
            </w:tcBorders>
          </w:tcPr>
          <w:p w14:paraId="3ADD0A09"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4CD6DB7A"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9AEB9D9"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6CD4075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B47E662"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0804.10.02</w:t>
            </w:r>
          </w:p>
        </w:tc>
        <w:tc>
          <w:tcPr>
            <w:tcW w:w="2977" w:type="dxa"/>
            <w:tcBorders>
              <w:top w:val="single" w:sz="6" w:space="0" w:color="auto"/>
              <w:left w:val="single" w:sz="6" w:space="0" w:color="auto"/>
              <w:bottom w:val="single" w:sz="6" w:space="0" w:color="auto"/>
              <w:right w:val="single" w:sz="6" w:space="0" w:color="auto"/>
            </w:tcBorders>
          </w:tcPr>
          <w:p w14:paraId="505E10FF"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Dátiles.</w:t>
            </w:r>
          </w:p>
        </w:tc>
        <w:tc>
          <w:tcPr>
            <w:tcW w:w="2126" w:type="dxa"/>
            <w:tcBorders>
              <w:top w:val="single" w:sz="6" w:space="0" w:color="auto"/>
              <w:left w:val="single" w:sz="6" w:space="0" w:color="auto"/>
              <w:bottom w:val="single" w:sz="6" w:space="0" w:color="auto"/>
              <w:right w:val="single" w:sz="6" w:space="0" w:color="auto"/>
            </w:tcBorders>
          </w:tcPr>
          <w:p w14:paraId="43BEE6D8"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DAACF01"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65EF81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D2B8F38"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0804.20.02</w:t>
            </w:r>
          </w:p>
        </w:tc>
        <w:tc>
          <w:tcPr>
            <w:tcW w:w="2977" w:type="dxa"/>
            <w:tcBorders>
              <w:top w:val="single" w:sz="6" w:space="0" w:color="auto"/>
              <w:left w:val="single" w:sz="6" w:space="0" w:color="auto"/>
              <w:bottom w:val="single" w:sz="6" w:space="0" w:color="auto"/>
              <w:right w:val="single" w:sz="6" w:space="0" w:color="auto"/>
            </w:tcBorders>
          </w:tcPr>
          <w:p w14:paraId="2B222ABE"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Higos.</w:t>
            </w:r>
          </w:p>
        </w:tc>
        <w:tc>
          <w:tcPr>
            <w:tcW w:w="2126" w:type="dxa"/>
            <w:tcBorders>
              <w:top w:val="single" w:sz="6" w:space="0" w:color="auto"/>
              <w:left w:val="single" w:sz="6" w:space="0" w:color="auto"/>
              <w:bottom w:val="single" w:sz="6" w:space="0" w:color="auto"/>
              <w:right w:val="single" w:sz="6" w:space="0" w:color="auto"/>
            </w:tcBorders>
          </w:tcPr>
          <w:p w14:paraId="58CE74DE"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3664B2F"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330083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4600557"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0804.30.01</w:t>
            </w:r>
          </w:p>
        </w:tc>
        <w:tc>
          <w:tcPr>
            <w:tcW w:w="2977" w:type="dxa"/>
            <w:tcBorders>
              <w:top w:val="single" w:sz="6" w:space="0" w:color="auto"/>
              <w:left w:val="single" w:sz="6" w:space="0" w:color="auto"/>
              <w:bottom w:val="single" w:sz="6" w:space="0" w:color="auto"/>
              <w:right w:val="single" w:sz="6" w:space="0" w:color="auto"/>
            </w:tcBorders>
          </w:tcPr>
          <w:p w14:paraId="72B9878F"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Piñas (ananás).</w:t>
            </w:r>
          </w:p>
        </w:tc>
        <w:tc>
          <w:tcPr>
            <w:tcW w:w="2126" w:type="dxa"/>
            <w:tcBorders>
              <w:top w:val="single" w:sz="6" w:space="0" w:color="auto"/>
              <w:left w:val="single" w:sz="6" w:space="0" w:color="auto"/>
              <w:bottom w:val="single" w:sz="6" w:space="0" w:color="auto"/>
              <w:right w:val="single" w:sz="6" w:space="0" w:color="auto"/>
            </w:tcBorders>
          </w:tcPr>
          <w:p w14:paraId="5292788D"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8279FF3"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6DF7BD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4B8F9A1"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0807.20.01</w:t>
            </w:r>
          </w:p>
        </w:tc>
        <w:tc>
          <w:tcPr>
            <w:tcW w:w="2977" w:type="dxa"/>
            <w:tcBorders>
              <w:top w:val="single" w:sz="6" w:space="0" w:color="auto"/>
              <w:left w:val="single" w:sz="6" w:space="0" w:color="auto"/>
              <w:bottom w:val="single" w:sz="6" w:space="0" w:color="auto"/>
              <w:right w:val="single" w:sz="6" w:space="0" w:color="auto"/>
            </w:tcBorders>
          </w:tcPr>
          <w:p w14:paraId="274D7DCB"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Papayas.</w:t>
            </w:r>
          </w:p>
        </w:tc>
        <w:tc>
          <w:tcPr>
            <w:tcW w:w="2126" w:type="dxa"/>
            <w:tcBorders>
              <w:top w:val="single" w:sz="6" w:space="0" w:color="auto"/>
              <w:left w:val="single" w:sz="6" w:space="0" w:color="auto"/>
              <w:bottom w:val="single" w:sz="6" w:space="0" w:color="auto"/>
              <w:right w:val="single" w:sz="6" w:space="0" w:color="auto"/>
            </w:tcBorders>
          </w:tcPr>
          <w:p w14:paraId="62DF993B"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7064706"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3DB646A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69D8ABE"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0808.40.01</w:t>
            </w:r>
          </w:p>
        </w:tc>
        <w:tc>
          <w:tcPr>
            <w:tcW w:w="2977" w:type="dxa"/>
            <w:tcBorders>
              <w:top w:val="single" w:sz="6" w:space="0" w:color="auto"/>
              <w:left w:val="single" w:sz="6" w:space="0" w:color="auto"/>
              <w:bottom w:val="single" w:sz="6" w:space="0" w:color="auto"/>
              <w:right w:val="single" w:sz="6" w:space="0" w:color="auto"/>
            </w:tcBorders>
          </w:tcPr>
          <w:p w14:paraId="24E06CFF"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Membrillos.</w:t>
            </w:r>
          </w:p>
        </w:tc>
        <w:tc>
          <w:tcPr>
            <w:tcW w:w="2126" w:type="dxa"/>
            <w:tcBorders>
              <w:top w:val="single" w:sz="6" w:space="0" w:color="auto"/>
              <w:left w:val="single" w:sz="6" w:space="0" w:color="auto"/>
              <w:bottom w:val="single" w:sz="6" w:space="0" w:color="auto"/>
              <w:right w:val="single" w:sz="6" w:space="0" w:color="auto"/>
            </w:tcBorders>
          </w:tcPr>
          <w:p w14:paraId="50C24189"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75908E0"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67897AB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4C04C62"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0809.10.01</w:t>
            </w:r>
          </w:p>
        </w:tc>
        <w:tc>
          <w:tcPr>
            <w:tcW w:w="2977" w:type="dxa"/>
            <w:tcBorders>
              <w:top w:val="single" w:sz="6" w:space="0" w:color="auto"/>
              <w:left w:val="single" w:sz="6" w:space="0" w:color="auto"/>
              <w:bottom w:val="single" w:sz="6" w:space="0" w:color="auto"/>
              <w:right w:val="single" w:sz="6" w:space="0" w:color="auto"/>
            </w:tcBorders>
          </w:tcPr>
          <w:p w14:paraId="303F006D"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Chabacanos (damascos, albaricoques).</w:t>
            </w:r>
          </w:p>
        </w:tc>
        <w:tc>
          <w:tcPr>
            <w:tcW w:w="2126" w:type="dxa"/>
            <w:tcBorders>
              <w:top w:val="single" w:sz="6" w:space="0" w:color="auto"/>
              <w:left w:val="single" w:sz="6" w:space="0" w:color="auto"/>
              <w:bottom w:val="single" w:sz="6" w:space="0" w:color="auto"/>
              <w:right w:val="single" w:sz="6" w:space="0" w:color="auto"/>
            </w:tcBorders>
          </w:tcPr>
          <w:p w14:paraId="7C00319B"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E7C099C"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05C47B4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0359E8A"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lastRenderedPageBreak/>
              <w:t>0809.40.01</w:t>
            </w:r>
          </w:p>
        </w:tc>
        <w:tc>
          <w:tcPr>
            <w:tcW w:w="2977" w:type="dxa"/>
            <w:tcBorders>
              <w:top w:val="single" w:sz="6" w:space="0" w:color="auto"/>
              <w:left w:val="single" w:sz="6" w:space="0" w:color="auto"/>
              <w:bottom w:val="single" w:sz="6" w:space="0" w:color="auto"/>
              <w:right w:val="single" w:sz="6" w:space="0" w:color="auto"/>
            </w:tcBorders>
          </w:tcPr>
          <w:p w14:paraId="440FE8BA" w14:textId="77777777" w:rsidR="00097041" w:rsidRPr="009036DA" w:rsidRDefault="00097041" w:rsidP="000E5C9B">
            <w:pPr>
              <w:pStyle w:val="Texto"/>
              <w:spacing w:before="40" w:after="40" w:line="228" w:lineRule="exact"/>
              <w:ind w:firstLine="0"/>
              <w:rPr>
                <w:color w:val="000000"/>
              </w:rPr>
            </w:pPr>
            <w:r w:rsidRPr="009036DA">
              <w:rPr>
                <w:color w:val="000000"/>
                <w:lang w:val="es-ES_tradnl"/>
              </w:rPr>
              <w:t>Ciruelas y endrinas.</w:t>
            </w:r>
          </w:p>
        </w:tc>
        <w:tc>
          <w:tcPr>
            <w:tcW w:w="2126" w:type="dxa"/>
            <w:tcBorders>
              <w:top w:val="single" w:sz="6" w:space="0" w:color="auto"/>
              <w:left w:val="single" w:sz="6" w:space="0" w:color="auto"/>
              <w:bottom w:val="single" w:sz="6" w:space="0" w:color="auto"/>
              <w:right w:val="single" w:sz="6" w:space="0" w:color="auto"/>
            </w:tcBorders>
          </w:tcPr>
          <w:p w14:paraId="3160042F" w14:textId="77777777" w:rsidR="00097041" w:rsidRPr="009036DA" w:rsidRDefault="00097041" w:rsidP="000E5C9B">
            <w:pPr>
              <w:pStyle w:val="Texto"/>
              <w:spacing w:before="40" w:after="40" w:line="22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B8D4608" w14:textId="77777777" w:rsidR="00097041" w:rsidRPr="009036DA" w:rsidRDefault="00097041" w:rsidP="000E5C9B">
            <w:pPr>
              <w:pStyle w:val="Texto"/>
              <w:spacing w:before="40" w:after="40" w:line="228" w:lineRule="exact"/>
              <w:ind w:firstLine="0"/>
              <w:jc w:val="center"/>
              <w:rPr>
                <w:color w:val="000000"/>
              </w:rPr>
            </w:pPr>
            <w:r w:rsidRPr="009036DA">
              <w:rPr>
                <w:color w:val="000000"/>
                <w:lang w:val="es-ES_tradnl"/>
              </w:rPr>
              <w:t>28</w:t>
            </w:r>
          </w:p>
        </w:tc>
      </w:tr>
      <w:tr w:rsidR="00097041" w:rsidRPr="009036DA" w14:paraId="6603B02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DB9E227"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0810.40.01</w:t>
            </w:r>
          </w:p>
        </w:tc>
        <w:tc>
          <w:tcPr>
            <w:tcW w:w="2977" w:type="dxa"/>
            <w:tcBorders>
              <w:top w:val="single" w:sz="6" w:space="0" w:color="auto"/>
              <w:left w:val="single" w:sz="6" w:space="0" w:color="auto"/>
              <w:bottom w:val="single" w:sz="6" w:space="0" w:color="auto"/>
              <w:right w:val="single" w:sz="6" w:space="0" w:color="auto"/>
            </w:tcBorders>
          </w:tcPr>
          <w:p w14:paraId="3F25D513"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 xml:space="preserve">Arándanos rojos, mirtilos y demás frutos del género </w:t>
            </w:r>
            <w:r w:rsidRPr="009036DA">
              <w:rPr>
                <w:i/>
                <w:color w:val="000000"/>
                <w:lang w:val="es-ES_tradnl"/>
              </w:rPr>
              <w:t>Vaccinium.</w:t>
            </w:r>
          </w:p>
        </w:tc>
        <w:tc>
          <w:tcPr>
            <w:tcW w:w="2126" w:type="dxa"/>
            <w:tcBorders>
              <w:top w:val="single" w:sz="6" w:space="0" w:color="auto"/>
              <w:left w:val="single" w:sz="6" w:space="0" w:color="auto"/>
              <w:bottom w:val="single" w:sz="6" w:space="0" w:color="auto"/>
              <w:right w:val="single" w:sz="6" w:space="0" w:color="auto"/>
            </w:tcBorders>
          </w:tcPr>
          <w:p w14:paraId="296C0AC0"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0E54137"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7921EF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68A75FB"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0810.70.01</w:t>
            </w:r>
          </w:p>
        </w:tc>
        <w:tc>
          <w:tcPr>
            <w:tcW w:w="2977" w:type="dxa"/>
            <w:tcBorders>
              <w:top w:val="single" w:sz="6" w:space="0" w:color="auto"/>
              <w:left w:val="single" w:sz="6" w:space="0" w:color="auto"/>
              <w:bottom w:val="single" w:sz="6" w:space="0" w:color="auto"/>
              <w:right w:val="single" w:sz="6" w:space="0" w:color="auto"/>
            </w:tcBorders>
          </w:tcPr>
          <w:p w14:paraId="78DCEA88" w14:textId="77777777" w:rsidR="00097041" w:rsidRPr="009036DA" w:rsidRDefault="00097041" w:rsidP="000E5C9B">
            <w:pPr>
              <w:pStyle w:val="Texto"/>
              <w:spacing w:before="40" w:after="40" w:line="224" w:lineRule="exact"/>
              <w:ind w:firstLine="0"/>
              <w:rPr>
                <w:color w:val="000000"/>
              </w:rPr>
            </w:pPr>
            <w:r w:rsidRPr="009036DA">
              <w:rPr>
                <w:color w:val="000000"/>
              </w:rPr>
              <w:t>Persimonios (caquis).</w:t>
            </w:r>
          </w:p>
        </w:tc>
        <w:tc>
          <w:tcPr>
            <w:tcW w:w="2126" w:type="dxa"/>
            <w:tcBorders>
              <w:top w:val="single" w:sz="6" w:space="0" w:color="auto"/>
              <w:left w:val="single" w:sz="6" w:space="0" w:color="auto"/>
              <w:bottom w:val="single" w:sz="6" w:space="0" w:color="auto"/>
              <w:right w:val="single" w:sz="6" w:space="0" w:color="auto"/>
            </w:tcBorders>
          </w:tcPr>
          <w:p w14:paraId="4E1E6721"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F67436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15043F6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BBA9B1B"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0810.90.99</w:t>
            </w:r>
          </w:p>
        </w:tc>
        <w:tc>
          <w:tcPr>
            <w:tcW w:w="2977" w:type="dxa"/>
            <w:tcBorders>
              <w:top w:val="single" w:sz="6" w:space="0" w:color="auto"/>
              <w:left w:val="single" w:sz="6" w:space="0" w:color="auto"/>
              <w:bottom w:val="single" w:sz="6" w:space="0" w:color="auto"/>
              <w:right w:val="single" w:sz="6" w:space="0" w:color="auto"/>
            </w:tcBorders>
          </w:tcPr>
          <w:p w14:paraId="40DD4F8C"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54187B4"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DFFAFB3"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05B08C1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F01BA18"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0812.90.99</w:t>
            </w:r>
          </w:p>
        </w:tc>
        <w:tc>
          <w:tcPr>
            <w:tcW w:w="2977" w:type="dxa"/>
            <w:tcBorders>
              <w:top w:val="single" w:sz="6" w:space="0" w:color="auto"/>
              <w:left w:val="single" w:sz="6" w:space="0" w:color="auto"/>
              <w:bottom w:val="single" w:sz="6" w:space="0" w:color="auto"/>
              <w:right w:val="single" w:sz="6" w:space="0" w:color="auto"/>
            </w:tcBorders>
          </w:tcPr>
          <w:p w14:paraId="604D1CD5"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95809B9"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179B8BB"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69D20D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0FB23FF"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0813.30.01</w:t>
            </w:r>
          </w:p>
        </w:tc>
        <w:tc>
          <w:tcPr>
            <w:tcW w:w="2977" w:type="dxa"/>
            <w:tcBorders>
              <w:top w:val="single" w:sz="6" w:space="0" w:color="auto"/>
              <w:left w:val="single" w:sz="6" w:space="0" w:color="auto"/>
              <w:bottom w:val="single" w:sz="6" w:space="0" w:color="auto"/>
              <w:right w:val="single" w:sz="6" w:space="0" w:color="auto"/>
            </w:tcBorders>
          </w:tcPr>
          <w:p w14:paraId="1DA0DF15"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Manzanas.</w:t>
            </w:r>
          </w:p>
        </w:tc>
        <w:tc>
          <w:tcPr>
            <w:tcW w:w="2126" w:type="dxa"/>
            <w:tcBorders>
              <w:top w:val="single" w:sz="6" w:space="0" w:color="auto"/>
              <w:left w:val="single" w:sz="6" w:space="0" w:color="auto"/>
              <w:bottom w:val="single" w:sz="6" w:space="0" w:color="auto"/>
              <w:right w:val="single" w:sz="6" w:space="0" w:color="auto"/>
            </w:tcBorders>
          </w:tcPr>
          <w:p w14:paraId="3F9ADC41"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300893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5230017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5024088"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0813.40.91</w:t>
            </w:r>
          </w:p>
        </w:tc>
        <w:tc>
          <w:tcPr>
            <w:tcW w:w="2977" w:type="dxa"/>
            <w:tcBorders>
              <w:top w:val="single" w:sz="6" w:space="0" w:color="auto"/>
              <w:left w:val="single" w:sz="6" w:space="0" w:color="auto"/>
              <w:bottom w:val="single" w:sz="6" w:space="0" w:color="auto"/>
              <w:right w:val="single" w:sz="6" w:space="0" w:color="auto"/>
            </w:tcBorders>
          </w:tcPr>
          <w:p w14:paraId="02728C7C"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Las demás frutas u otros frutos.</w:t>
            </w:r>
          </w:p>
        </w:tc>
        <w:tc>
          <w:tcPr>
            <w:tcW w:w="2126" w:type="dxa"/>
            <w:tcBorders>
              <w:top w:val="single" w:sz="6" w:space="0" w:color="auto"/>
              <w:left w:val="single" w:sz="6" w:space="0" w:color="auto"/>
              <w:bottom w:val="single" w:sz="6" w:space="0" w:color="auto"/>
              <w:right w:val="single" w:sz="6" w:space="0" w:color="auto"/>
            </w:tcBorders>
          </w:tcPr>
          <w:p w14:paraId="7F8413CF"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8F8F732"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400720D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6B53D4D"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0813.50.01</w:t>
            </w:r>
          </w:p>
        </w:tc>
        <w:tc>
          <w:tcPr>
            <w:tcW w:w="2977" w:type="dxa"/>
            <w:tcBorders>
              <w:top w:val="single" w:sz="6" w:space="0" w:color="auto"/>
              <w:left w:val="single" w:sz="6" w:space="0" w:color="auto"/>
              <w:bottom w:val="single" w:sz="6" w:space="0" w:color="auto"/>
              <w:right w:val="single" w:sz="6" w:space="0" w:color="auto"/>
            </w:tcBorders>
          </w:tcPr>
          <w:p w14:paraId="41FD6B3E"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Mezclas de frutas u otros frutos, secos, o de frutos de cáscara de este Capítulo.</w:t>
            </w:r>
          </w:p>
        </w:tc>
        <w:tc>
          <w:tcPr>
            <w:tcW w:w="2126" w:type="dxa"/>
            <w:tcBorders>
              <w:top w:val="single" w:sz="6" w:space="0" w:color="auto"/>
              <w:left w:val="single" w:sz="6" w:space="0" w:color="auto"/>
              <w:bottom w:val="single" w:sz="6" w:space="0" w:color="auto"/>
              <w:right w:val="single" w:sz="6" w:space="0" w:color="auto"/>
            </w:tcBorders>
          </w:tcPr>
          <w:p w14:paraId="3208132C"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AD45D2A"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B9D617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C830F33" w14:textId="77777777" w:rsidR="00097041" w:rsidRPr="009036DA" w:rsidRDefault="00097041" w:rsidP="000E5C9B">
            <w:pPr>
              <w:pStyle w:val="Texto"/>
              <w:spacing w:before="40" w:after="40" w:line="226" w:lineRule="exact"/>
              <w:ind w:firstLine="0"/>
              <w:jc w:val="center"/>
              <w:rPr>
                <w:color w:val="000000"/>
              </w:rPr>
            </w:pPr>
            <w:r w:rsidRPr="009036DA">
              <w:rPr>
                <w:color w:val="000000"/>
              </w:rPr>
              <w:t>0901.22.02</w:t>
            </w:r>
          </w:p>
        </w:tc>
        <w:tc>
          <w:tcPr>
            <w:tcW w:w="2977" w:type="dxa"/>
            <w:tcBorders>
              <w:top w:val="single" w:sz="6" w:space="0" w:color="auto"/>
              <w:left w:val="single" w:sz="6" w:space="0" w:color="auto"/>
              <w:bottom w:val="single" w:sz="6" w:space="0" w:color="auto"/>
              <w:right w:val="single" w:sz="6" w:space="0" w:color="auto"/>
            </w:tcBorders>
          </w:tcPr>
          <w:p w14:paraId="7AEAFB7A" w14:textId="77777777" w:rsidR="00097041" w:rsidRPr="009036DA" w:rsidRDefault="00097041" w:rsidP="000E5C9B">
            <w:pPr>
              <w:pStyle w:val="Texto"/>
              <w:spacing w:before="40" w:after="40" w:line="226" w:lineRule="exact"/>
              <w:ind w:firstLine="0"/>
              <w:rPr>
                <w:color w:val="000000"/>
              </w:rPr>
            </w:pPr>
            <w:r w:rsidRPr="009036DA">
              <w:rPr>
                <w:color w:val="000000"/>
              </w:rPr>
              <w:t>Café Veracruz.</w:t>
            </w:r>
          </w:p>
        </w:tc>
        <w:tc>
          <w:tcPr>
            <w:tcW w:w="2126" w:type="dxa"/>
            <w:tcBorders>
              <w:top w:val="single" w:sz="6" w:space="0" w:color="auto"/>
              <w:left w:val="single" w:sz="6" w:space="0" w:color="auto"/>
              <w:bottom w:val="single" w:sz="6" w:space="0" w:color="auto"/>
              <w:right w:val="single" w:sz="6" w:space="0" w:color="auto"/>
            </w:tcBorders>
          </w:tcPr>
          <w:p w14:paraId="23BE8383"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EC80CB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2D53294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FB0CB8E" w14:textId="77777777" w:rsidR="00097041" w:rsidRPr="009036DA" w:rsidRDefault="00097041" w:rsidP="000E5C9B">
            <w:pPr>
              <w:pStyle w:val="Texto"/>
              <w:spacing w:before="40" w:after="40" w:line="226" w:lineRule="exact"/>
              <w:ind w:firstLine="0"/>
              <w:jc w:val="center"/>
              <w:rPr>
                <w:color w:val="000000"/>
              </w:rPr>
            </w:pPr>
            <w:r w:rsidRPr="009036DA">
              <w:rPr>
                <w:color w:val="000000"/>
              </w:rPr>
              <w:t>0901.22.03</w:t>
            </w:r>
          </w:p>
        </w:tc>
        <w:tc>
          <w:tcPr>
            <w:tcW w:w="2977" w:type="dxa"/>
            <w:tcBorders>
              <w:top w:val="single" w:sz="6" w:space="0" w:color="auto"/>
              <w:left w:val="single" w:sz="6" w:space="0" w:color="auto"/>
              <w:bottom w:val="single" w:sz="6" w:space="0" w:color="auto"/>
              <w:right w:val="single" w:sz="6" w:space="0" w:color="auto"/>
            </w:tcBorders>
          </w:tcPr>
          <w:p w14:paraId="5C7DB856" w14:textId="77777777" w:rsidR="00097041" w:rsidRPr="009036DA" w:rsidRDefault="00097041" w:rsidP="000E5C9B">
            <w:pPr>
              <w:pStyle w:val="Texto"/>
              <w:spacing w:before="40" w:after="40" w:line="226" w:lineRule="exact"/>
              <w:ind w:firstLine="0"/>
              <w:rPr>
                <w:color w:val="000000"/>
              </w:rPr>
            </w:pPr>
            <w:r w:rsidRPr="009036DA">
              <w:rPr>
                <w:color w:val="000000"/>
              </w:rPr>
              <w:t>Café Chiapas.</w:t>
            </w:r>
          </w:p>
        </w:tc>
        <w:tc>
          <w:tcPr>
            <w:tcW w:w="2126" w:type="dxa"/>
            <w:tcBorders>
              <w:top w:val="single" w:sz="6" w:space="0" w:color="auto"/>
              <w:left w:val="single" w:sz="6" w:space="0" w:color="auto"/>
              <w:bottom w:val="single" w:sz="6" w:space="0" w:color="auto"/>
              <w:right w:val="single" w:sz="6" w:space="0" w:color="auto"/>
            </w:tcBorders>
          </w:tcPr>
          <w:p w14:paraId="5E15AC75"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085EFF5"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0EB6EF3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A624C46" w14:textId="77777777" w:rsidR="00097041" w:rsidRPr="009036DA" w:rsidRDefault="00097041" w:rsidP="000E5C9B">
            <w:pPr>
              <w:pStyle w:val="Texto"/>
              <w:spacing w:before="40" w:after="40" w:line="226" w:lineRule="exact"/>
              <w:ind w:firstLine="0"/>
              <w:jc w:val="center"/>
              <w:rPr>
                <w:color w:val="000000"/>
              </w:rPr>
            </w:pPr>
            <w:r w:rsidRPr="009036DA">
              <w:rPr>
                <w:color w:val="000000"/>
              </w:rPr>
              <w:t>0901.22.04</w:t>
            </w:r>
          </w:p>
        </w:tc>
        <w:tc>
          <w:tcPr>
            <w:tcW w:w="2977" w:type="dxa"/>
            <w:tcBorders>
              <w:top w:val="single" w:sz="6" w:space="0" w:color="auto"/>
              <w:left w:val="single" w:sz="6" w:space="0" w:color="auto"/>
              <w:bottom w:val="single" w:sz="6" w:space="0" w:color="auto"/>
              <w:right w:val="single" w:sz="6" w:space="0" w:color="auto"/>
            </w:tcBorders>
          </w:tcPr>
          <w:p w14:paraId="5814FE78" w14:textId="77777777" w:rsidR="00097041" w:rsidRPr="009036DA" w:rsidRDefault="00097041" w:rsidP="000E5C9B">
            <w:pPr>
              <w:pStyle w:val="Texto"/>
              <w:spacing w:before="40" w:after="40" w:line="226" w:lineRule="exact"/>
              <w:ind w:firstLine="0"/>
              <w:rPr>
                <w:color w:val="000000"/>
              </w:rPr>
            </w:pPr>
            <w:r w:rsidRPr="009036DA">
              <w:rPr>
                <w:color w:val="000000"/>
              </w:rPr>
              <w:t>Café Pluma.</w:t>
            </w:r>
          </w:p>
        </w:tc>
        <w:tc>
          <w:tcPr>
            <w:tcW w:w="2126" w:type="dxa"/>
            <w:tcBorders>
              <w:top w:val="single" w:sz="6" w:space="0" w:color="auto"/>
              <w:left w:val="single" w:sz="6" w:space="0" w:color="auto"/>
              <w:bottom w:val="single" w:sz="6" w:space="0" w:color="auto"/>
              <w:right w:val="single" w:sz="6" w:space="0" w:color="auto"/>
            </w:tcBorders>
          </w:tcPr>
          <w:p w14:paraId="38732C71"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57CC5A4"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0E41E3E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B039ACC" w14:textId="77777777" w:rsidR="00097041" w:rsidRPr="009036DA" w:rsidRDefault="00097041" w:rsidP="000E5C9B">
            <w:pPr>
              <w:pStyle w:val="Texto"/>
              <w:spacing w:before="40" w:after="40" w:line="226" w:lineRule="exact"/>
              <w:ind w:firstLine="0"/>
              <w:jc w:val="center"/>
              <w:rPr>
                <w:color w:val="000000"/>
              </w:rPr>
            </w:pPr>
            <w:r w:rsidRPr="009036DA">
              <w:rPr>
                <w:color w:val="000000"/>
              </w:rPr>
              <w:t>0901.22.99</w:t>
            </w:r>
          </w:p>
        </w:tc>
        <w:tc>
          <w:tcPr>
            <w:tcW w:w="2977" w:type="dxa"/>
            <w:tcBorders>
              <w:top w:val="single" w:sz="6" w:space="0" w:color="auto"/>
              <w:left w:val="single" w:sz="6" w:space="0" w:color="auto"/>
              <w:bottom w:val="single" w:sz="6" w:space="0" w:color="auto"/>
              <w:right w:val="single" w:sz="6" w:space="0" w:color="auto"/>
            </w:tcBorders>
          </w:tcPr>
          <w:p w14:paraId="74565614"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2F313288"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D6C493A"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0B1661A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0D1DB3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1002.10.01</w:t>
            </w:r>
          </w:p>
        </w:tc>
        <w:tc>
          <w:tcPr>
            <w:tcW w:w="2977" w:type="dxa"/>
            <w:tcBorders>
              <w:top w:val="single" w:sz="6" w:space="0" w:color="auto"/>
              <w:left w:val="single" w:sz="6" w:space="0" w:color="auto"/>
              <w:bottom w:val="single" w:sz="6" w:space="0" w:color="auto"/>
              <w:right w:val="single" w:sz="6" w:space="0" w:color="auto"/>
            </w:tcBorders>
          </w:tcPr>
          <w:p w14:paraId="5DD441FF"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Para siembra.</w:t>
            </w:r>
          </w:p>
        </w:tc>
        <w:tc>
          <w:tcPr>
            <w:tcW w:w="2126" w:type="dxa"/>
            <w:tcBorders>
              <w:top w:val="single" w:sz="6" w:space="0" w:color="auto"/>
              <w:left w:val="single" w:sz="6" w:space="0" w:color="auto"/>
              <w:bottom w:val="single" w:sz="6" w:space="0" w:color="auto"/>
              <w:right w:val="single" w:sz="6" w:space="0" w:color="auto"/>
            </w:tcBorders>
          </w:tcPr>
          <w:p w14:paraId="32F4AC21"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F7C3551"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6C9E911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4AC4B68"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1002.90.99</w:t>
            </w:r>
          </w:p>
        </w:tc>
        <w:tc>
          <w:tcPr>
            <w:tcW w:w="2977" w:type="dxa"/>
            <w:tcBorders>
              <w:top w:val="single" w:sz="6" w:space="0" w:color="auto"/>
              <w:left w:val="single" w:sz="6" w:space="0" w:color="auto"/>
              <w:bottom w:val="single" w:sz="6" w:space="0" w:color="auto"/>
              <w:right w:val="single" w:sz="6" w:space="0" w:color="auto"/>
            </w:tcBorders>
          </w:tcPr>
          <w:p w14:paraId="10D5C088"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7347DCAC"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6E9A653"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324F87E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A3148D9"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1004.10.01</w:t>
            </w:r>
          </w:p>
        </w:tc>
        <w:tc>
          <w:tcPr>
            <w:tcW w:w="2977" w:type="dxa"/>
            <w:tcBorders>
              <w:top w:val="single" w:sz="6" w:space="0" w:color="auto"/>
              <w:left w:val="single" w:sz="6" w:space="0" w:color="auto"/>
              <w:bottom w:val="single" w:sz="6" w:space="0" w:color="auto"/>
              <w:right w:val="single" w:sz="6" w:space="0" w:color="auto"/>
            </w:tcBorders>
          </w:tcPr>
          <w:p w14:paraId="6FC45B83"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Para siembra.</w:t>
            </w:r>
          </w:p>
        </w:tc>
        <w:tc>
          <w:tcPr>
            <w:tcW w:w="2126" w:type="dxa"/>
            <w:tcBorders>
              <w:top w:val="single" w:sz="6" w:space="0" w:color="auto"/>
              <w:left w:val="single" w:sz="6" w:space="0" w:color="auto"/>
              <w:bottom w:val="single" w:sz="6" w:space="0" w:color="auto"/>
              <w:right w:val="single" w:sz="6" w:space="0" w:color="auto"/>
            </w:tcBorders>
          </w:tcPr>
          <w:p w14:paraId="5AF790A6"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675050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5537EB3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01DB45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1004.90.99</w:t>
            </w:r>
          </w:p>
        </w:tc>
        <w:tc>
          <w:tcPr>
            <w:tcW w:w="2977" w:type="dxa"/>
            <w:tcBorders>
              <w:top w:val="single" w:sz="6" w:space="0" w:color="auto"/>
              <w:left w:val="single" w:sz="6" w:space="0" w:color="auto"/>
              <w:bottom w:val="single" w:sz="6" w:space="0" w:color="auto"/>
              <w:right w:val="single" w:sz="6" w:space="0" w:color="auto"/>
            </w:tcBorders>
          </w:tcPr>
          <w:p w14:paraId="7E9D0888"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695D44D0"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A25BFB2"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4977E06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D47E88F" w14:textId="77777777" w:rsidR="00097041" w:rsidRPr="009036DA" w:rsidRDefault="00097041" w:rsidP="000E5C9B">
            <w:pPr>
              <w:pStyle w:val="Texto"/>
              <w:spacing w:before="40" w:after="40" w:line="226" w:lineRule="exact"/>
              <w:ind w:firstLine="0"/>
              <w:jc w:val="center"/>
              <w:rPr>
                <w:color w:val="000000"/>
              </w:rPr>
            </w:pPr>
            <w:r w:rsidRPr="009036DA">
              <w:rPr>
                <w:color w:val="000000"/>
              </w:rPr>
              <w:t>1006.40.02</w:t>
            </w:r>
          </w:p>
        </w:tc>
        <w:tc>
          <w:tcPr>
            <w:tcW w:w="2977" w:type="dxa"/>
            <w:tcBorders>
              <w:top w:val="single" w:sz="6" w:space="0" w:color="auto"/>
              <w:left w:val="single" w:sz="6" w:space="0" w:color="auto"/>
              <w:bottom w:val="single" w:sz="6" w:space="0" w:color="auto"/>
              <w:right w:val="single" w:sz="6" w:space="0" w:color="auto"/>
            </w:tcBorders>
          </w:tcPr>
          <w:p w14:paraId="2AB1A3A5" w14:textId="77777777" w:rsidR="00097041" w:rsidRPr="009036DA" w:rsidRDefault="00097041" w:rsidP="000E5C9B">
            <w:pPr>
              <w:pStyle w:val="Texto"/>
              <w:spacing w:before="40" w:after="40" w:line="226" w:lineRule="exact"/>
              <w:ind w:firstLine="0"/>
              <w:rPr>
                <w:color w:val="000000"/>
              </w:rPr>
            </w:pPr>
            <w:r w:rsidRPr="009036DA">
              <w:rPr>
                <w:color w:val="000000"/>
              </w:rPr>
              <w:t>Arroz del Estado de Morelos.</w:t>
            </w:r>
          </w:p>
        </w:tc>
        <w:tc>
          <w:tcPr>
            <w:tcW w:w="2126" w:type="dxa"/>
            <w:tcBorders>
              <w:top w:val="single" w:sz="6" w:space="0" w:color="auto"/>
              <w:left w:val="single" w:sz="6" w:space="0" w:color="auto"/>
              <w:bottom w:val="single" w:sz="6" w:space="0" w:color="auto"/>
              <w:right w:val="single" w:sz="6" w:space="0" w:color="auto"/>
            </w:tcBorders>
          </w:tcPr>
          <w:p w14:paraId="7BDFC7C8"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3003180"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553908B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6E9A924" w14:textId="77777777" w:rsidR="00097041" w:rsidRPr="009036DA" w:rsidRDefault="00097041" w:rsidP="000E5C9B">
            <w:pPr>
              <w:pStyle w:val="Texto"/>
              <w:spacing w:before="40" w:after="40" w:line="226" w:lineRule="exact"/>
              <w:ind w:firstLine="0"/>
              <w:jc w:val="center"/>
              <w:rPr>
                <w:color w:val="000000"/>
              </w:rPr>
            </w:pPr>
            <w:r w:rsidRPr="009036DA">
              <w:rPr>
                <w:color w:val="000000"/>
              </w:rPr>
              <w:t>1006.40.99</w:t>
            </w:r>
          </w:p>
        </w:tc>
        <w:tc>
          <w:tcPr>
            <w:tcW w:w="2977" w:type="dxa"/>
            <w:tcBorders>
              <w:top w:val="single" w:sz="6" w:space="0" w:color="auto"/>
              <w:left w:val="single" w:sz="6" w:space="0" w:color="auto"/>
              <w:bottom w:val="single" w:sz="6" w:space="0" w:color="auto"/>
              <w:right w:val="single" w:sz="6" w:space="0" w:color="auto"/>
            </w:tcBorders>
          </w:tcPr>
          <w:p w14:paraId="1D0A8101"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3703BC4F"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55BFE57"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44A2D56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80FA49B"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1207.10.01</w:t>
            </w:r>
          </w:p>
        </w:tc>
        <w:tc>
          <w:tcPr>
            <w:tcW w:w="2977" w:type="dxa"/>
            <w:tcBorders>
              <w:top w:val="single" w:sz="6" w:space="0" w:color="auto"/>
              <w:left w:val="single" w:sz="6" w:space="0" w:color="auto"/>
              <w:bottom w:val="single" w:sz="6" w:space="0" w:color="auto"/>
              <w:right w:val="single" w:sz="6" w:space="0" w:color="auto"/>
            </w:tcBorders>
          </w:tcPr>
          <w:p w14:paraId="5B2A7F29" w14:textId="77777777" w:rsidR="00097041" w:rsidRPr="009036DA" w:rsidRDefault="00097041" w:rsidP="000E5C9B">
            <w:pPr>
              <w:pStyle w:val="Texto"/>
              <w:spacing w:before="40" w:after="40" w:line="226" w:lineRule="exact"/>
              <w:ind w:firstLine="0"/>
              <w:rPr>
                <w:color w:val="000000"/>
              </w:rPr>
            </w:pPr>
            <w:r w:rsidRPr="009036DA">
              <w:rPr>
                <w:color w:val="000000"/>
              </w:rPr>
              <w:t>Nueces y almendras de palma (palmiste).</w:t>
            </w:r>
          </w:p>
        </w:tc>
        <w:tc>
          <w:tcPr>
            <w:tcW w:w="2126" w:type="dxa"/>
            <w:tcBorders>
              <w:top w:val="single" w:sz="6" w:space="0" w:color="auto"/>
              <w:left w:val="single" w:sz="6" w:space="0" w:color="auto"/>
              <w:bottom w:val="single" w:sz="6" w:space="0" w:color="auto"/>
              <w:right w:val="single" w:sz="6" w:space="0" w:color="auto"/>
            </w:tcBorders>
          </w:tcPr>
          <w:p w14:paraId="085D3239"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A5C5E84"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4916684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5E2B0F5"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1207.30.01</w:t>
            </w:r>
          </w:p>
        </w:tc>
        <w:tc>
          <w:tcPr>
            <w:tcW w:w="2977" w:type="dxa"/>
            <w:tcBorders>
              <w:top w:val="single" w:sz="6" w:space="0" w:color="auto"/>
              <w:left w:val="single" w:sz="6" w:space="0" w:color="auto"/>
              <w:bottom w:val="single" w:sz="6" w:space="0" w:color="auto"/>
              <w:right w:val="single" w:sz="6" w:space="0" w:color="auto"/>
            </w:tcBorders>
          </w:tcPr>
          <w:p w14:paraId="54AB723B" w14:textId="77777777" w:rsidR="00097041" w:rsidRPr="009036DA" w:rsidRDefault="00097041" w:rsidP="000E5C9B">
            <w:pPr>
              <w:pStyle w:val="Texto"/>
              <w:spacing w:before="40" w:after="40" w:line="226" w:lineRule="exact"/>
              <w:ind w:firstLine="0"/>
              <w:rPr>
                <w:color w:val="000000"/>
              </w:rPr>
            </w:pPr>
            <w:r w:rsidRPr="009036DA">
              <w:rPr>
                <w:color w:val="000000"/>
              </w:rPr>
              <w:t>Semillas de ricino.</w:t>
            </w:r>
          </w:p>
        </w:tc>
        <w:tc>
          <w:tcPr>
            <w:tcW w:w="2126" w:type="dxa"/>
            <w:tcBorders>
              <w:top w:val="single" w:sz="6" w:space="0" w:color="auto"/>
              <w:left w:val="single" w:sz="6" w:space="0" w:color="auto"/>
              <w:bottom w:val="single" w:sz="6" w:space="0" w:color="auto"/>
              <w:right w:val="single" w:sz="6" w:space="0" w:color="auto"/>
            </w:tcBorders>
          </w:tcPr>
          <w:p w14:paraId="504A295C"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82185CA"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353B4B7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BAB5A16"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1209.22.01</w:t>
            </w:r>
          </w:p>
        </w:tc>
        <w:tc>
          <w:tcPr>
            <w:tcW w:w="2977" w:type="dxa"/>
            <w:tcBorders>
              <w:top w:val="single" w:sz="6" w:space="0" w:color="auto"/>
              <w:left w:val="single" w:sz="6" w:space="0" w:color="auto"/>
              <w:bottom w:val="single" w:sz="6" w:space="0" w:color="auto"/>
              <w:right w:val="single" w:sz="6" w:space="0" w:color="auto"/>
            </w:tcBorders>
          </w:tcPr>
          <w:p w14:paraId="77ABE637"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De trébol (</w:t>
            </w:r>
            <w:r w:rsidRPr="009036DA">
              <w:rPr>
                <w:i/>
                <w:color w:val="000000"/>
                <w:lang w:val="es-ES_tradnl"/>
              </w:rPr>
              <w:t>Trifolium spp</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18ABBF4C"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FD68F11"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90</w:t>
            </w:r>
          </w:p>
        </w:tc>
      </w:tr>
      <w:tr w:rsidR="00097041" w:rsidRPr="009036DA" w14:paraId="0F19DF9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ECA7789"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1209.23.01</w:t>
            </w:r>
          </w:p>
        </w:tc>
        <w:tc>
          <w:tcPr>
            <w:tcW w:w="2977" w:type="dxa"/>
            <w:tcBorders>
              <w:top w:val="single" w:sz="6" w:space="0" w:color="auto"/>
              <w:left w:val="single" w:sz="6" w:space="0" w:color="auto"/>
              <w:bottom w:val="single" w:sz="6" w:space="0" w:color="auto"/>
              <w:right w:val="single" w:sz="6" w:space="0" w:color="auto"/>
            </w:tcBorders>
          </w:tcPr>
          <w:p w14:paraId="785886CD"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De festucas.</w:t>
            </w:r>
          </w:p>
        </w:tc>
        <w:tc>
          <w:tcPr>
            <w:tcW w:w="2126" w:type="dxa"/>
            <w:tcBorders>
              <w:top w:val="single" w:sz="6" w:space="0" w:color="auto"/>
              <w:left w:val="single" w:sz="6" w:space="0" w:color="auto"/>
              <w:bottom w:val="single" w:sz="6" w:space="0" w:color="auto"/>
              <w:right w:val="single" w:sz="6" w:space="0" w:color="auto"/>
            </w:tcBorders>
          </w:tcPr>
          <w:p w14:paraId="773863F9"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9605140"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384D185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EA36770"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1209.25.01</w:t>
            </w:r>
          </w:p>
        </w:tc>
        <w:tc>
          <w:tcPr>
            <w:tcW w:w="2977" w:type="dxa"/>
            <w:tcBorders>
              <w:top w:val="single" w:sz="6" w:space="0" w:color="auto"/>
              <w:left w:val="single" w:sz="6" w:space="0" w:color="auto"/>
              <w:bottom w:val="single" w:sz="6" w:space="0" w:color="auto"/>
              <w:right w:val="single" w:sz="6" w:space="0" w:color="auto"/>
            </w:tcBorders>
          </w:tcPr>
          <w:p w14:paraId="0DC42DC0"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De ballico (</w:t>
            </w:r>
            <w:r w:rsidRPr="009036DA">
              <w:rPr>
                <w:i/>
                <w:color w:val="000000"/>
                <w:lang w:val="es-ES_tradnl"/>
              </w:rPr>
              <w:t>Lolium multiflorum Lam., Lolium perenne L</w:t>
            </w:r>
            <w:r w:rsidRPr="009036DA">
              <w:rPr>
                <w:color w:val="000000"/>
                <w:lang w:val="es-ES_tradnl"/>
              </w:rPr>
              <w:t>.).</w:t>
            </w:r>
          </w:p>
        </w:tc>
        <w:tc>
          <w:tcPr>
            <w:tcW w:w="2126" w:type="dxa"/>
            <w:tcBorders>
              <w:top w:val="single" w:sz="6" w:space="0" w:color="auto"/>
              <w:left w:val="single" w:sz="6" w:space="0" w:color="auto"/>
              <w:bottom w:val="single" w:sz="6" w:space="0" w:color="auto"/>
              <w:right w:val="single" w:sz="6" w:space="0" w:color="auto"/>
            </w:tcBorders>
          </w:tcPr>
          <w:p w14:paraId="3A1BCE2E"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7C193BA"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4783149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0AABBCA"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1214.10.01</w:t>
            </w:r>
          </w:p>
        </w:tc>
        <w:tc>
          <w:tcPr>
            <w:tcW w:w="2977" w:type="dxa"/>
            <w:tcBorders>
              <w:top w:val="single" w:sz="6" w:space="0" w:color="auto"/>
              <w:left w:val="single" w:sz="6" w:space="0" w:color="auto"/>
              <w:bottom w:val="single" w:sz="6" w:space="0" w:color="auto"/>
              <w:right w:val="single" w:sz="6" w:space="0" w:color="auto"/>
            </w:tcBorders>
          </w:tcPr>
          <w:p w14:paraId="30F2D820"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Harina y "pellets" de alfalfa.</w:t>
            </w:r>
          </w:p>
        </w:tc>
        <w:tc>
          <w:tcPr>
            <w:tcW w:w="2126" w:type="dxa"/>
            <w:tcBorders>
              <w:top w:val="single" w:sz="6" w:space="0" w:color="auto"/>
              <w:left w:val="single" w:sz="6" w:space="0" w:color="auto"/>
              <w:bottom w:val="single" w:sz="6" w:space="0" w:color="auto"/>
              <w:right w:val="single" w:sz="6" w:space="0" w:color="auto"/>
            </w:tcBorders>
          </w:tcPr>
          <w:p w14:paraId="6F5A0FC0"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D1B3311"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2DE6078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AB93FEB"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1214.90.01</w:t>
            </w:r>
          </w:p>
        </w:tc>
        <w:tc>
          <w:tcPr>
            <w:tcW w:w="2977" w:type="dxa"/>
            <w:tcBorders>
              <w:top w:val="single" w:sz="6" w:space="0" w:color="auto"/>
              <w:left w:val="single" w:sz="6" w:space="0" w:color="auto"/>
              <w:bottom w:val="single" w:sz="6" w:space="0" w:color="auto"/>
              <w:right w:val="single" w:sz="6" w:space="0" w:color="auto"/>
            </w:tcBorders>
          </w:tcPr>
          <w:p w14:paraId="7FD5DF27"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Alfalfa.</w:t>
            </w:r>
          </w:p>
        </w:tc>
        <w:tc>
          <w:tcPr>
            <w:tcW w:w="2126" w:type="dxa"/>
            <w:tcBorders>
              <w:top w:val="single" w:sz="6" w:space="0" w:color="auto"/>
              <w:left w:val="single" w:sz="6" w:space="0" w:color="auto"/>
              <w:bottom w:val="single" w:sz="6" w:space="0" w:color="auto"/>
              <w:right w:val="single" w:sz="6" w:space="0" w:color="auto"/>
            </w:tcBorders>
          </w:tcPr>
          <w:p w14:paraId="4ADED1A1"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11CEE12"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6416412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CBC6BFC"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1214.90.99</w:t>
            </w:r>
          </w:p>
        </w:tc>
        <w:tc>
          <w:tcPr>
            <w:tcW w:w="2977" w:type="dxa"/>
            <w:tcBorders>
              <w:top w:val="single" w:sz="6" w:space="0" w:color="auto"/>
              <w:left w:val="single" w:sz="6" w:space="0" w:color="auto"/>
              <w:bottom w:val="single" w:sz="6" w:space="0" w:color="auto"/>
              <w:right w:val="single" w:sz="6" w:space="0" w:color="auto"/>
            </w:tcBorders>
          </w:tcPr>
          <w:p w14:paraId="1387927E"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530BADA2"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2111318"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604EDD2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4CD7EC9"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1302.20.02</w:t>
            </w:r>
          </w:p>
        </w:tc>
        <w:tc>
          <w:tcPr>
            <w:tcW w:w="2977" w:type="dxa"/>
            <w:tcBorders>
              <w:top w:val="single" w:sz="6" w:space="0" w:color="auto"/>
              <w:left w:val="single" w:sz="6" w:space="0" w:color="auto"/>
              <w:bottom w:val="single" w:sz="6" w:space="0" w:color="auto"/>
              <w:right w:val="single" w:sz="6" w:space="0" w:color="auto"/>
            </w:tcBorders>
          </w:tcPr>
          <w:p w14:paraId="1A85AFCD"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Materias pécticas, pectinatos y pectatos.</w:t>
            </w:r>
          </w:p>
        </w:tc>
        <w:tc>
          <w:tcPr>
            <w:tcW w:w="2126" w:type="dxa"/>
            <w:tcBorders>
              <w:top w:val="single" w:sz="6" w:space="0" w:color="auto"/>
              <w:left w:val="single" w:sz="6" w:space="0" w:color="auto"/>
              <w:bottom w:val="single" w:sz="6" w:space="0" w:color="auto"/>
              <w:right w:val="single" w:sz="6" w:space="0" w:color="auto"/>
            </w:tcBorders>
          </w:tcPr>
          <w:p w14:paraId="15B60997"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39AAF97"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52BCFF6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C868B23"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1302.32.99</w:t>
            </w:r>
          </w:p>
        </w:tc>
        <w:tc>
          <w:tcPr>
            <w:tcW w:w="2977" w:type="dxa"/>
            <w:tcBorders>
              <w:top w:val="single" w:sz="6" w:space="0" w:color="auto"/>
              <w:left w:val="single" w:sz="6" w:space="0" w:color="auto"/>
              <w:bottom w:val="single" w:sz="6" w:space="0" w:color="auto"/>
              <w:right w:val="single" w:sz="6" w:space="0" w:color="auto"/>
            </w:tcBorders>
          </w:tcPr>
          <w:p w14:paraId="6094AE7B"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42F68CAF"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77FF3EA"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0CC69E5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79F9A8B"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1302.39.99</w:t>
            </w:r>
          </w:p>
        </w:tc>
        <w:tc>
          <w:tcPr>
            <w:tcW w:w="2977" w:type="dxa"/>
            <w:tcBorders>
              <w:top w:val="single" w:sz="6" w:space="0" w:color="auto"/>
              <w:left w:val="single" w:sz="6" w:space="0" w:color="auto"/>
              <w:bottom w:val="single" w:sz="6" w:space="0" w:color="auto"/>
              <w:right w:val="single" w:sz="6" w:space="0" w:color="auto"/>
            </w:tcBorders>
          </w:tcPr>
          <w:p w14:paraId="00F884D7"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590CE460"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EA22086"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5186B76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AB4DAB3" w14:textId="77777777" w:rsidR="00097041" w:rsidRPr="009036DA" w:rsidRDefault="00097041" w:rsidP="000E5C9B">
            <w:pPr>
              <w:pStyle w:val="Texto"/>
              <w:spacing w:before="40" w:after="40" w:line="226" w:lineRule="exact"/>
              <w:ind w:firstLine="0"/>
              <w:jc w:val="center"/>
              <w:rPr>
                <w:color w:val="000000"/>
              </w:rPr>
            </w:pPr>
            <w:r w:rsidRPr="009036DA">
              <w:rPr>
                <w:color w:val="000000"/>
              </w:rPr>
              <w:t>1510.10.01</w:t>
            </w:r>
          </w:p>
        </w:tc>
        <w:tc>
          <w:tcPr>
            <w:tcW w:w="2977" w:type="dxa"/>
            <w:tcBorders>
              <w:top w:val="single" w:sz="6" w:space="0" w:color="auto"/>
              <w:left w:val="single" w:sz="6" w:space="0" w:color="auto"/>
              <w:bottom w:val="single" w:sz="6" w:space="0" w:color="auto"/>
              <w:right w:val="single" w:sz="6" w:space="0" w:color="auto"/>
            </w:tcBorders>
          </w:tcPr>
          <w:p w14:paraId="4736EB3B" w14:textId="77777777" w:rsidR="00097041" w:rsidRPr="009036DA" w:rsidRDefault="00097041" w:rsidP="000E5C9B">
            <w:pPr>
              <w:pStyle w:val="Texto"/>
              <w:spacing w:before="40" w:after="40" w:line="226" w:lineRule="exact"/>
              <w:ind w:firstLine="0"/>
              <w:rPr>
                <w:color w:val="000000"/>
              </w:rPr>
            </w:pPr>
            <w:r w:rsidRPr="009036DA">
              <w:rPr>
                <w:color w:val="000000"/>
              </w:rPr>
              <w:t>Aceite de orujo de oliva en bruto.</w:t>
            </w:r>
          </w:p>
        </w:tc>
        <w:tc>
          <w:tcPr>
            <w:tcW w:w="2126" w:type="dxa"/>
            <w:tcBorders>
              <w:top w:val="single" w:sz="6" w:space="0" w:color="auto"/>
              <w:left w:val="single" w:sz="6" w:space="0" w:color="auto"/>
              <w:bottom w:val="single" w:sz="6" w:space="0" w:color="auto"/>
              <w:right w:val="single" w:sz="6" w:space="0" w:color="auto"/>
            </w:tcBorders>
          </w:tcPr>
          <w:p w14:paraId="20EB06FC"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377AF23"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1B47320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83663E6" w14:textId="77777777" w:rsidR="00097041" w:rsidRPr="009036DA" w:rsidRDefault="00097041" w:rsidP="000E5C9B">
            <w:pPr>
              <w:pStyle w:val="Texto"/>
              <w:spacing w:before="40" w:after="40" w:line="226" w:lineRule="exact"/>
              <w:ind w:firstLine="0"/>
              <w:jc w:val="center"/>
              <w:rPr>
                <w:color w:val="000000"/>
              </w:rPr>
            </w:pPr>
            <w:r w:rsidRPr="009036DA">
              <w:rPr>
                <w:color w:val="000000"/>
              </w:rPr>
              <w:t>1510.90.99</w:t>
            </w:r>
          </w:p>
        </w:tc>
        <w:tc>
          <w:tcPr>
            <w:tcW w:w="2977" w:type="dxa"/>
            <w:tcBorders>
              <w:top w:val="single" w:sz="6" w:space="0" w:color="auto"/>
              <w:left w:val="single" w:sz="6" w:space="0" w:color="auto"/>
              <w:bottom w:val="single" w:sz="6" w:space="0" w:color="auto"/>
              <w:right w:val="single" w:sz="6" w:space="0" w:color="auto"/>
            </w:tcBorders>
          </w:tcPr>
          <w:p w14:paraId="19A34FF7" w14:textId="77777777" w:rsidR="00097041" w:rsidRPr="009036DA" w:rsidRDefault="00097041" w:rsidP="000E5C9B">
            <w:pPr>
              <w:pStyle w:val="Texto"/>
              <w:spacing w:before="40" w:after="40" w:line="226"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293F6F4E"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19DBC23"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0FD7B49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558046D"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1513.29.99</w:t>
            </w:r>
          </w:p>
        </w:tc>
        <w:tc>
          <w:tcPr>
            <w:tcW w:w="2977" w:type="dxa"/>
            <w:tcBorders>
              <w:top w:val="single" w:sz="6" w:space="0" w:color="auto"/>
              <w:left w:val="single" w:sz="6" w:space="0" w:color="auto"/>
              <w:bottom w:val="single" w:sz="6" w:space="0" w:color="auto"/>
              <w:right w:val="single" w:sz="6" w:space="0" w:color="auto"/>
            </w:tcBorders>
          </w:tcPr>
          <w:p w14:paraId="6CAE978F"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0F935DD"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394002D"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287DB5C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137B5A2"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1515.19.99</w:t>
            </w:r>
          </w:p>
        </w:tc>
        <w:tc>
          <w:tcPr>
            <w:tcW w:w="2977" w:type="dxa"/>
            <w:tcBorders>
              <w:top w:val="single" w:sz="6" w:space="0" w:color="auto"/>
              <w:left w:val="single" w:sz="6" w:space="0" w:color="auto"/>
              <w:bottom w:val="single" w:sz="6" w:space="0" w:color="auto"/>
              <w:right w:val="single" w:sz="6" w:space="0" w:color="auto"/>
            </w:tcBorders>
          </w:tcPr>
          <w:p w14:paraId="313FEB35"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7C2F248B" w14:textId="77777777" w:rsidR="00097041" w:rsidRPr="009036DA" w:rsidRDefault="00097041" w:rsidP="000E5C9B">
            <w:pPr>
              <w:pStyle w:val="Texto"/>
              <w:spacing w:before="40" w:after="40" w:line="22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799F5F6"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378A76F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9B49F10"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lastRenderedPageBreak/>
              <w:t>1601.00.03</w:t>
            </w:r>
          </w:p>
        </w:tc>
        <w:tc>
          <w:tcPr>
            <w:tcW w:w="2977" w:type="dxa"/>
            <w:tcBorders>
              <w:top w:val="single" w:sz="6" w:space="0" w:color="auto"/>
              <w:left w:val="single" w:sz="6" w:space="0" w:color="auto"/>
              <w:bottom w:val="single" w:sz="6" w:space="0" w:color="auto"/>
              <w:right w:val="single" w:sz="6" w:space="0" w:color="auto"/>
            </w:tcBorders>
          </w:tcPr>
          <w:p w14:paraId="214712FD"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Embutidos y productos similares de carne, despojos, sangre o de insectos; preparaciones alimenticias a base de estos productos.</w:t>
            </w:r>
          </w:p>
        </w:tc>
        <w:tc>
          <w:tcPr>
            <w:tcW w:w="2126" w:type="dxa"/>
            <w:tcBorders>
              <w:top w:val="single" w:sz="6" w:space="0" w:color="auto"/>
              <w:left w:val="single" w:sz="6" w:space="0" w:color="auto"/>
              <w:bottom w:val="single" w:sz="6" w:space="0" w:color="auto"/>
              <w:right w:val="single" w:sz="6" w:space="0" w:color="auto"/>
            </w:tcBorders>
          </w:tcPr>
          <w:p w14:paraId="3EB03639" w14:textId="77777777" w:rsidR="00097041" w:rsidRPr="009036DA" w:rsidRDefault="00097041" w:rsidP="000E5C9B">
            <w:pPr>
              <w:pStyle w:val="Texto"/>
              <w:spacing w:before="40" w:after="40" w:line="226" w:lineRule="exact"/>
              <w:ind w:firstLine="0"/>
              <w:rPr>
                <w:color w:val="000000"/>
              </w:rPr>
            </w:pPr>
            <w:r w:rsidRPr="009036DA">
              <w:rPr>
                <w:color w:val="000000"/>
                <w:lang w:val="es-ES_tradnl"/>
              </w:rPr>
              <w:t>Excepto insectos.</w:t>
            </w:r>
          </w:p>
        </w:tc>
        <w:tc>
          <w:tcPr>
            <w:tcW w:w="1843" w:type="dxa"/>
            <w:tcBorders>
              <w:top w:val="single" w:sz="6" w:space="0" w:color="auto"/>
              <w:left w:val="single" w:sz="6" w:space="0" w:color="auto"/>
              <w:bottom w:val="single" w:sz="6" w:space="0" w:color="auto"/>
              <w:right w:val="single" w:sz="6" w:space="0" w:color="auto"/>
            </w:tcBorders>
          </w:tcPr>
          <w:p w14:paraId="091CF909" w14:textId="77777777" w:rsidR="00097041" w:rsidRPr="009036DA" w:rsidRDefault="00097041" w:rsidP="000E5C9B">
            <w:pPr>
              <w:pStyle w:val="Texto"/>
              <w:spacing w:before="40" w:after="40" w:line="226" w:lineRule="exact"/>
              <w:ind w:firstLine="0"/>
              <w:jc w:val="center"/>
              <w:rPr>
                <w:color w:val="000000"/>
              </w:rPr>
            </w:pPr>
            <w:r w:rsidRPr="009036DA">
              <w:rPr>
                <w:color w:val="000000"/>
                <w:lang w:val="es-ES_tradnl"/>
              </w:rPr>
              <w:t>28</w:t>
            </w:r>
          </w:p>
        </w:tc>
      </w:tr>
      <w:tr w:rsidR="00097041" w:rsidRPr="009036DA" w14:paraId="752AB44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60260A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1604.11.01</w:t>
            </w:r>
          </w:p>
        </w:tc>
        <w:tc>
          <w:tcPr>
            <w:tcW w:w="2977" w:type="dxa"/>
            <w:tcBorders>
              <w:top w:val="single" w:sz="6" w:space="0" w:color="auto"/>
              <w:left w:val="single" w:sz="6" w:space="0" w:color="auto"/>
              <w:bottom w:val="single" w:sz="6" w:space="0" w:color="auto"/>
              <w:right w:val="single" w:sz="6" w:space="0" w:color="auto"/>
            </w:tcBorders>
          </w:tcPr>
          <w:p w14:paraId="3443DE96"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Salmones.</w:t>
            </w:r>
          </w:p>
        </w:tc>
        <w:tc>
          <w:tcPr>
            <w:tcW w:w="2126" w:type="dxa"/>
            <w:tcBorders>
              <w:top w:val="single" w:sz="6" w:space="0" w:color="auto"/>
              <w:left w:val="single" w:sz="6" w:space="0" w:color="auto"/>
              <w:bottom w:val="single" w:sz="6" w:space="0" w:color="auto"/>
              <w:right w:val="single" w:sz="6" w:space="0" w:color="auto"/>
            </w:tcBorders>
          </w:tcPr>
          <w:p w14:paraId="2ABEDF22"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782EF7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721358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253CDCF"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1604.12.01</w:t>
            </w:r>
          </w:p>
        </w:tc>
        <w:tc>
          <w:tcPr>
            <w:tcW w:w="2977" w:type="dxa"/>
            <w:tcBorders>
              <w:top w:val="single" w:sz="6" w:space="0" w:color="auto"/>
              <w:left w:val="single" w:sz="6" w:space="0" w:color="auto"/>
              <w:bottom w:val="single" w:sz="6" w:space="0" w:color="auto"/>
              <w:right w:val="single" w:sz="6" w:space="0" w:color="auto"/>
            </w:tcBorders>
          </w:tcPr>
          <w:p w14:paraId="640B3DF6"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Arenques.</w:t>
            </w:r>
          </w:p>
        </w:tc>
        <w:tc>
          <w:tcPr>
            <w:tcW w:w="2126" w:type="dxa"/>
            <w:tcBorders>
              <w:top w:val="single" w:sz="6" w:space="0" w:color="auto"/>
              <w:left w:val="single" w:sz="6" w:space="0" w:color="auto"/>
              <w:bottom w:val="single" w:sz="6" w:space="0" w:color="auto"/>
              <w:right w:val="single" w:sz="6" w:space="0" w:color="auto"/>
            </w:tcBorders>
          </w:tcPr>
          <w:p w14:paraId="1E54F651"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C7A33C7"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889A07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00F6CE3"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1604.13.02</w:t>
            </w:r>
          </w:p>
        </w:tc>
        <w:tc>
          <w:tcPr>
            <w:tcW w:w="2977" w:type="dxa"/>
            <w:tcBorders>
              <w:top w:val="single" w:sz="6" w:space="0" w:color="auto"/>
              <w:left w:val="single" w:sz="6" w:space="0" w:color="auto"/>
              <w:bottom w:val="single" w:sz="6" w:space="0" w:color="auto"/>
              <w:right w:val="single" w:sz="6" w:space="0" w:color="auto"/>
            </w:tcBorders>
          </w:tcPr>
          <w:p w14:paraId="3AD10912"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Sardinas, sardinelas y espadines.</w:t>
            </w:r>
          </w:p>
        </w:tc>
        <w:tc>
          <w:tcPr>
            <w:tcW w:w="2126" w:type="dxa"/>
            <w:tcBorders>
              <w:top w:val="single" w:sz="6" w:space="0" w:color="auto"/>
              <w:left w:val="single" w:sz="6" w:space="0" w:color="auto"/>
              <w:bottom w:val="single" w:sz="6" w:space="0" w:color="auto"/>
              <w:right w:val="single" w:sz="6" w:space="0" w:color="auto"/>
            </w:tcBorders>
          </w:tcPr>
          <w:p w14:paraId="0055D1C2" w14:textId="77777777" w:rsidR="00097041" w:rsidRPr="009036DA" w:rsidRDefault="00097041" w:rsidP="000E5C9B">
            <w:pPr>
              <w:pStyle w:val="Texto"/>
              <w:spacing w:before="40" w:after="40" w:line="224" w:lineRule="exact"/>
              <w:ind w:firstLine="0"/>
              <w:rPr>
                <w:color w:val="000000"/>
              </w:rPr>
            </w:pPr>
            <w:r w:rsidRPr="009036DA">
              <w:rPr>
                <w:color w:val="000000"/>
                <w:lang w:val="en-US"/>
              </w:rPr>
              <w:t>Excepto sardinas.</w:t>
            </w:r>
          </w:p>
        </w:tc>
        <w:tc>
          <w:tcPr>
            <w:tcW w:w="1843" w:type="dxa"/>
            <w:tcBorders>
              <w:top w:val="single" w:sz="6" w:space="0" w:color="auto"/>
              <w:left w:val="single" w:sz="6" w:space="0" w:color="auto"/>
              <w:bottom w:val="single" w:sz="6" w:space="0" w:color="auto"/>
              <w:right w:val="single" w:sz="6" w:space="0" w:color="auto"/>
            </w:tcBorders>
          </w:tcPr>
          <w:p w14:paraId="775CA743"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n-US"/>
              </w:rPr>
              <w:t>28</w:t>
            </w:r>
          </w:p>
        </w:tc>
      </w:tr>
      <w:tr w:rsidR="00097041" w:rsidRPr="009036DA" w14:paraId="060730D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2DEB9E6"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n-US"/>
              </w:rPr>
              <w:t>1604.15.01</w:t>
            </w:r>
          </w:p>
        </w:tc>
        <w:tc>
          <w:tcPr>
            <w:tcW w:w="2977" w:type="dxa"/>
            <w:tcBorders>
              <w:top w:val="single" w:sz="6" w:space="0" w:color="auto"/>
              <w:left w:val="single" w:sz="6" w:space="0" w:color="auto"/>
              <w:bottom w:val="single" w:sz="6" w:space="0" w:color="auto"/>
              <w:right w:val="single" w:sz="6" w:space="0" w:color="auto"/>
            </w:tcBorders>
          </w:tcPr>
          <w:p w14:paraId="058E61E8" w14:textId="77777777" w:rsidR="00097041" w:rsidRPr="009036DA" w:rsidRDefault="00097041" w:rsidP="000E5C9B">
            <w:pPr>
              <w:pStyle w:val="Texto"/>
              <w:spacing w:before="40" w:after="40" w:line="224" w:lineRule="exact"/>
              <w:ind w:firstLine="0"/>
              <w:rPr>
                <w:color w:val="000000"/>
              </w:rPr>
            </w:pPr>
            <w:r w:rsidRPr="009036DA">
              <w:rPr>
                <w:color w:val="000000"/>
                <w:lang w:val="en-US"/>
              </w:rPr>
              <w:t>Caballas.</w:t>
            </w:r>
          </w:p>
        </w:tc>
        <w:tc>
          <w:tcPr>
            <w:tcW w:w="2126" w:type="dxa"/>
            <w:tcBorders>
              <w:top w:val="single" w:sz="6" w:space="0" w:color="auto"/>
              <w:left w:val="single" w:sz="6" w:space="0" w:color="auto"/>
              <w:bottom w:val="single" w:sz="6" w:space="0" w:color="auto"/>
              <w:right w:val="single" w:sz="6" w:space="0" w:color="auto"/>
            </w:tcBorders>
          </w:tcPr>
          <w:p w14:paraId="424EC158"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25C326B"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497C1A2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CE8F574"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1604.16.02</w:t>
            </w:r>
          </w:p>
        </w:tc>
        <w:tc>
          <w:tcPr>
            <w:tcW w:w="2977" w:type="dxa"/>
            <w:tcBorders>
              <w:top w:val="single" w:sz="6" w:space="0" w:color="auto"/>
              <w:left w:val="single" w:sz="6" w:space="0" w:color="auto"/>
              <w:bottom w:val="single" w:sz="6" w:space="0" w:color="auto"/>
              <w:right w:val="single" w:sz="6" w:space="0" w:color="auto"/>
            </w:tcBorders>
          </w:tcPr>
          <w:p w14:paraId="701D4512"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Anchoas.</w:t>
            </w:r>
          </w:p>
        </w:tc>
        <w:tc>
          <w:tcPr>
            <w:tcW w:w="2126" w:type="dxa"/>
            <w:tcBorders>
              <w:top w:val="single" w:sz="6" w:space="0" w:color="auto"/>
              <w:left w:val="single" w:sz="6" w:space="0" w:color="auto"/>
              <w:bottom w:val="single" w:sz="6" w:space="0" w:color="auto"/>
              <w:right w:val="single" w:sz="6" w:space="0" w:color="auto"/>
            </w:tcBorders>
          </w:tcPr>
          <w:p w14:paraId="2DEFACE4"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EC8694A"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17F58C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903C44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1604.17.01</w:t>
            </w:r>
          </w:p>
        </w:tc>
        <w:tc>
          <w:tcPr>
            <w:tcW w:w="2977" w:type="dxa"/>
            <w:tcBorders>
              <w:top w:val="single" w:sz="6" w:space="0" w:color="auto"/>
              <w:left w:val="single" w:sz="6" w:space="0" w:color="auto"/>
              <w:bottom w:val="single" w:sz="6" w:space="0" w:color="auto"/>
              <w:right w:val="single" w:sz="6" w:space="0" w:color="auto"/>
            </w:tcBorders>
          </w:tcPr>
          <w:p w14:paraId="608C97AD"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Anguilas.</w:t>
            </w:r>
          </w:p>
        </w:tc>
        <w:tc>
          <w:tcPr>
            <w:tcW w:w="2126" w:type="dxa"/>
            <w:tcBorders>
              <w:top w:val="single" w:sz="6" w:space="0" w:color="auto"/>
              <w:left w:val="single" w:sz="6" w:space="0" w:color="auto"/>
              <w:bottom w:val="single" w:sz="6" w:space="0" w:color="auto"/>
              <w:right w:val="single" w:sz="6" w:space="0" w:color="auto"/>
            </w:tcBorders>
          </w:tcPr>
          <w:p w14:paraId="0CA3AC2E"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E111C8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00C179A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D7CC08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1604.18.01</w:t>
            </w:r>
          </w:p>
        </w:tc>
        <w:tc>
          <w:tcPr>
            <w:tcW w:w="2977" w:type="dxa"/>
            <w:tcBorders>
              <w:top w:val="single" w:sz="6" w:space="0" w:color="auto"/>
              <w:left w:val="single" w:sz="6" w:space="0" w:color="auto"/>
              <w:bottom w:val="single" w:sz="6" w:space="0" w:color="auto"/>
              <w:right w:val="single" w:sz="6" w:space="0" w:color="auto"/>
            </w:tcBorders>
          </w:tcPr>
          <w:p w14:paraId="75F1C6FD"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Aletas de tiburón.</w:t>
            </w:r>
          </w:p>
        </w:tc>
        <w:tc>
          <w:tcPr>
            <w:tcW w:w="2126" w:type="dxa"/>
            <w:tcBorders>
              <w:top w:val="single" w:sz="6" w:space="0" w:color="auto"/>
              <w:left w:val="single" w:sz="6" w:space="0" w:color="auto"/>
              <w:bottom w:val="single" w:sz="6" w:space="0" w:color="auto"/>
              <w:right w:val="single" w:sz="6" w:space="0" w:color="auto"/>
            </w:tcBorders>
          </w:tcPr>
          <w:p w14:paraId="576BC59B"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C88A226"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413F0E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964BA16"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1604.19.99</w:t>
            </w:r>
          </w:p>
        </w:tc>
        <w:tc>
          <w:tcPr>
            <w:tcW w:w="2977" w:type="dxa"/>
            <w:tcBorders>
              <w:top w:val="single" w:sz="6" w:space="0" w:color="auto"/>
              <w:left w:val="single" w:sz="6" w:space="0" w:color="auto"/>
              <w:bottom w:val="single" w:sz="6" w:space="0" w:color="auto"/>
              <w:right w:val="single" w:sz="6" w:space="0" w:color="auto"/>
            </w:tcBorders>
          </w:tcPr>
          <w:p w14:paraId="48439D3C"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64F3D176"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8B7891C"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508D64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C0EBAB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1604.20.91</w:t>
            </w:r>
          </w:p>
        </w:tc>
        <w:tc>
          <w:tcPr>
            <w:tcW w:w="2977" w:type="dxa"/>
            <w:tcBorders>
              <w:top w:val="single" w:sz="6" w:space="0" w:color="auto"/>
              <w:left w:val="single" w:sz="6" w:space="0" w:color="auto"/>
              <w:bottom w:val="single" w:sz="6" w:space="0" w:color="auto"/>
              <w:right w:val="single" w:sz="6" w:space="0" w:color="auto"/>
            </w:tcBorders>
          </w:tcPr>
          <w:p w14:paraId="5C1EF485"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Las demás preparaciones y conservas de pescado.</w:t>
            </w:r>
          </w:p>
        </w:tc>
        <w:tc>
          <w:tcPr>
            <w:tcW w:w="2126" w:type="dxa"/>
            <w:tcBorders>
              <w:top w:val="single" w:sz="6" w:space="0" w:color="auto"/>
              <w:left w:val="single" w:sz="6" w:space="0" w:color="auto"/>
              <w:bottom w:val="single" w:sz="6" w:space="0" w:color="auto"/>
              <w:right w:val="single" w:sz="6" w:space="0" w:color="auto"/>
            </w:tcBorders>
          </w:tcPr>
          <w:p w14:paraId="2A9788EE"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Excepto de sardinas, atún y palitos de surimi.</w:t>
            </w:r>
          </w:p>
        </w:tc>
        <w:tc>
          <w:tcPr>
            <w:tcW w:w="1843" w:type="dxa"/>
            <w:tcBorders>
              <w:top w:val="single" w:sz="6" w:space="0" w:color="auto"/>
              <w:left w:val="single" w:sz="6" w:space="0" w:color="auto"/>
              <w:bottom w:val="single" w:sz="6" w:space="0" w:color="auto"/>
              <w:right w:val="single" w:sz="6" w:space="0" w:color="auto"/>
            </w:tcBorders>
          </w:tcPr>
          <w:p w14:paraId="126CDA8C"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1486310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F11E63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1604.31.01</w:t>
            </w:r>
          </w:p>
        </w:tc>
        <w:tc>
          <w:tcPr>
            <w:tcW w:w="2977" w:type="dxa"/>
            <w:tcBorders>
              <w:top w:val="single" w:sz="6" w:space="0" w:color="auto"/>
              <w:left w:val="single" w:sz="6" w:space="0" w:color="auto"/>
              <w:bottom w:val="single" w:sz="6" w:space="0" w:color="auto"/>
              <w:right w:val="single" w:sz="6" w:space="0" w:color="auto"/>
            </w:tcBorders>
          </w:tcPr>
          <w:p w14:paraId="1CBAC10D"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Caviar.</w:t>
            </w:r>
          </w:p>
        </w:tc>
        <w:tc>
          <w:tcPr>
            <w:tcW w:w="2126" w:type="dxa"/>
            <w:tcBorders>
              <w:top w:val="single" w:sz="6" w:space="0" w:color="auto"/>
              <w:left w:val="single" w:sz="6" w:space="0" w:color="auto"/>
              <w:bottom w:val="single" w:sz="6" w:space="0" w:color="auto"/>
              <w:right w:val="single" w:sz="6" w:space="0" w:color="auto"/>
            </w:tcBorders>
          </w:tcPr>
          <w:p w14:paraId="438CD22F"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C683356"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2BBE704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B148C25"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1604.32.01</w:t>
            </w:r>
          </w:p>
        </w:tc>
        <w:tc>
          <w:tcPr>
            <w:tcW w:w="2977" w:type="dxa"/>
            <w:tcBorders>
              <w:top w:val="single" w:sz="6" w:space="0" w:color="auto"/>
              <w:left w:val="single" w:sz="6" w:space="0" w:color="auto"/>
              <w:bottom w:val="single" w:sz="6" w:space="0" w:color="auto"/>
              <w:right w:val="single" w:sz="6" w:space="0" w:color="auto"/>
            </w:tcBorders>
          </w:tcPr>
          <w:p w14:paraId="5E517222"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Sucedáneos del caviar.</w:t>
            </w:r>
          </w:p>
        </w:tc>
        <w:tc>
          <w:tcPr>
            <w:tcW w:w="2126" w:type="dxa"/>
            <w:tcBorders>
              <w:top w:val="single" w:sz="6" w:space="0" w:color="auto"/>
              <w:left w:val="single" w:sz="6" w:space="0" w:color="auto"/>
              <w:bottom w:val="single" w:sz="6" w:space="0" w:color="auto"/>
              <w:right w:val="single" w:sz="6" w:space="0" w:color="auto"/>
            </w:tcBorders>
          </w:tcPr>
          <w:p w14:paraId="75946494"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8E386FD"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20B709B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3E52702" w14:textId="77777777" w:rsidR="00097041" w:rsidRPr="009036DA" w:rsidRDefault="00097041" w:rsidP="000E5C9B">
            <w:pPr>
              <w:pStyle w:val="Texto"/>
              <w:spacing w:before="40" w:after="40" w:line="224" w:lineRule="exact"/>
              <w:ind w:firstLine="0"/>
              <w:jc w:val="center"/>
              <w:rPr>
                <w:color w:val="000000"/>
              </w:rPr>
            </w:pPr>
            <w:r w:rsidRPr="009036DA">
              <w:rPr>
                <w:color w:val="000000"/>
              </w:rPr>
              <w:t>1605.10.02</w:t>
            </w:r>
          </w:p>
        </w:tc>
        <w:tc>
          <w:tcPr>
            <w:tcW w:w="2977" w:type="dxa"/>
            <w:tcBorders>
              <w:top w:val="single" w:sz="6" w:space="0" w:color="auto"/>
              <w:left w:val="single" w:sz="6" w:space="0" w:color="auto"/>
              <w:bottom w:val="single" w:sz="6" w:space="0" w:color="auto"/>
              <w:right w:val="single" w:sz="6" w:space="0" w:color="auto"/>
            </w:tcBorders>
          </w:tcPr>
          <w:p w14:paraId="491656CF" w14:textId="77777777" w:rsidR="00097041" w:rsidRPr="009036DA" w:rsidRDefault="00097041" w:rsidP="000E5C9B">
            <w:pPr>
              <w:pStyle w:val="Texto"/>
              <w:spacing w:before="40" w:after="40" w:line="224" w:lineRule="exact"/>
              <w:ind w:firstLine="0"/>
              <w:rPr>
                <w:color w:val="000000"/>
              </w:rPr>
            </w:pPr>
            <w:r w:rsidRPr="009036DA">
              <w:rPr>
                <w:color w:val="000000"/>
              </w:rPr>
              <w:t>Cangrejos (excepto macruros).</w:t>
            </w:r>
          </w:p>
        </w:tc>
        <w:tc>
          <w:tcPr>
            <w:tcW w:w="2126" w:type="dxa"/>
            <w:tcBorders>
              <w:top w:val="single" w:sz="6" w:space="0" w:color="auto"/>
              <w:left w:val="single" w:sz="6" w:space="0" w:color="auto"/>
              <w:bottom w:val="single" w:sz="6" w:space="0" w:color="auto"/>
              <w:right w:val="single" w:sz="6" w:space="0" w:color="auto"/>
            </w:tcBorders>
          </w:tcPr>
          <w:p w14:paraId="790D304B"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A029912" w14:textId="77777777" w:rsidR="00097041" w:rsidRPr="009036DA" w:rsidRDefault="00097041" w:rsidP="000E5C9B">
            <w:pPr>
              <w:pStyle w:val="Texto"/>
              <w:spacing w:before="40" w:after="40" w:line="224" w:lineRule="exact"/>
              <w:ind w:firstLine="0"/>
              <w:jc w:val="center"/>
              <w:rPr>
                <w:color w:val="000000"/>
              </w:rPr>
            </w:pPr>
            <w:r w:rsidRPr="009036DA">
              <w:rPr>
                <w:color w:val="000000"/>
              </w:rPr>
              <w:t>28</w:t>
            </w:r>
          </w:p>
        </w:tc>
      </w:tr>
      <w:tr w:rsidR="00097041" w:rsidRPr="009036DA" w14:paraId="161C815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8FC00C7"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1605.21.01</w:t>
            </w:r>
          </w:p>
        </w:tc>
        <w:tc>
          <w:tcPr>
            <w:tcW w:w="2977" w:type="dxa"/>
            <w:tcBorders>
              <w:top w:val="single" w:sz="6" w:space="0" w:color="auto"/>
              <w:left w:val="single" w:sz="6" w:space="0" w:color="auto"/>
              <w:bottom w:val="single" w:sz="6" w:space="0" w:color="auto"/>
              <w:right w:val="single" w:sz="6" w:space="0" w:color="auto"/>
            </w:tcBorders>
          </w:tcPr>
          <w:p w14:paraId="66B6A995" w14:textId="77777777" w:rsidR="00097041" w:rsidRPr="009036DA" w:rsidRDefault="00097041" w:rsidP="000E5C9B">
            <w:pPr>
              <w:pStyle w:val="Texto"/>
              <w:spacing w:before="40" w:after="40" w:line="224" w:lineRule="exact"/>
              <w:ind w:firstLine="0"/>
              <w:rPr>
                <w:color w:val="000000"/>
              </w:rPr>
            </w:pPr>
            <w:r w:rsidRPr="009036DA">
              <w:rPr>
                <w:color w:val="000000"/>
              </w:rPr>
              <w:t>Presentados en envases no herméticos.</w:t>
            </w:r>
          </w:p>
        </w:tc>
        <w:tc>
          <w:tcPr>
            <w:tcW w:w="2126" w:type="dxa"/>
            <w:tcBorders>
              <w:top w:val="single" w:sz="6" w:space="0" w:color="auto"/>
              <w:left w:val="single" w:sz="6" w:space="0" w:color="auto"/>
              <w:bottom w:val="single" w:sz="6" w:space="0" w:color="auto"/>
              <w:right w:val="single" w:sz="6" w:space="0" w:color="auto"/>
            </w:tcBorders>
          </w:tcPr>
          <w:p w14:paraId="0894AA6D"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A5ABD4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61A530A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E9BE9E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1605.29.99</w:t>
            </w:r>
          </w:p>
        </w:tc>
        <w:tc>
          <w:tcPr>
            <w:tcW w:w="2977" w:type="dxa"/>
            <w:tcBorders>
              <w:top w:val="single" w:sz="6" w:space="0" w:color="auto"/>
              <w:left w:val="single" w:sz="6" w:space="0" w:color="auto"/>
              <w:bottom w:val="single" w:sz="6" w:space="0" w:color="auto"/>
              <w:right w:val="single" w:sz="6" w:space="0" w:color="auto"/>
            </w:tcBorders>
          </w:tcPr>
          <w:p w14:paraId="1E6965AA" w14:textId="77777777" w:rsidR="00097041" w:rsidRPr="009036DA" w:rsidRDefault="00097041" w:rsidP="000E5C9B">
            <w:pPr>
              <w:pStyle w:val="Texto"/>
              <w:spacing w:before="40" w:after="40" w:line="224"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4C6DF250"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0F5D2D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54F0F3B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949691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1605.30.01</w:t>
            </w:r>
          </w:p>
        </w:tc>
        <w:tc>
          <w:tcPr>
            <w:tcW w:w="2977" w:type="dxa"/>
            <w:tcBorders>
              <w:top w:val="single" w:sz="6" w:space="0" w:color="auto"/>
              <w:left w:val="single" w:sz="6" w:space="0" w:color="auto"/>
              <w:bottom w:val="single" w:sz="6" w:space="0" w:color="auto"/>
              <w:right w:val="single" w:sz="6" w:space="0" w:color="auto"/>
            </w:tcBorders>
          </w:tcPr>
          <w:p w14:paraId="30525893"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Bogavantes.</w:t>
            </w:r>
          </w:p>
        </w:tc>
        <w:tc>
          <w:tcPr>
            <w:tcW w:w="2126" w:type="dxa"/>
            <w:tcBorders>
              <w:top w:val="single" w:sz="6" w:space="0" w:color="auto"/>
              <w:left w:val="single" w:sz="6" w:space="0" w:color="auto"/>
              <w:bottom w:val="single" w:sz="6" w:space="0" w:color="auto"/>
              <w:right w:val="single" w:sz="6" w:space="0" w:color="auto"/>
            </w:tcBorders>
          </w:tcPr>
          <w:p w14:paraId="621CCD7A"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603A581"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51BB149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AC2B9FA" w14:textId="77777777" w:rsidR="00097041" w:rsidRPr="009036DA" w:rsidRDefault="00097041" w:rsidP="000E5C9B">
            <w:pPr>
              <w:pStyle w:val="Texto"/>
              <w:spacing w:before="40" w:after="40" w:line="224" w:lineRule="exact"/>
              <w:ind w:firstLine="0"/>
              <w:jc w:val="center"/>
              <w:rPr>
                <w:color w:val="000000"/>
              </w:rPr>
            </w:pPr>
            <w:r w:rsidRPr="009036DA">
              <w:rPr>
                <w:color w:val="000000"/>
              </w:rPr>
              <w:t>1605.40.91</w:t>
            </w:r>
          </w:p>
        </w:tc>
        <w:tc>
          <w:tcPr>
            <w:tcW w:w="2977" w:type="dxa"/>
            <w:tcBorders>
              <w:top w:val="single" w:sz="6" w:space="0" w:color="auto"/>
              <w:left w:val="single" w:sz="6" w:space="0" w:color="auto"/>
              <w:bottom w:val="single" w:sz="6" w:space="0" w:color="auto"/>
              <w:right w:val="single" w:sz="6" w:space="0" w:color="auto"/>
            </w:tcBorders>
          </w:tcPr>
          <w:p w14:paraId="5B658762" w14:textId="77777777" w:rsidR="00097041" w:rsidRPr="009036DA" w:rsidRDefault="00097041" w:rsidP="000E5C9B">
            <w:pPr>
              <w:pStyle w:val="Texto"/>
              <w:spacing w:before="40" w:after="40" w:line="224" w:lineRule="exact"/>
              <w:ind w:firstLine="0"/>
              <w:rPr>
                <w:color w:val="000000"/>
              </w:rPr>
            </w:pPr>
            <w:r w:rsidRPr="009036DA">
              <w:rPr>
                <w:color w:val="000000"/>
              </w:rPr>
              <w:t>Los demás crustáceos.</w:t>
            </w:r>
          </w:p>
        </w:tc>
        <w:tc>
          <w:tcPr>
            <w:tcW w:w="2126" w:type="dxa"/>
            <w:tcBorders>
              <w:top w:val="single" w:sz="6" w:space="0" w:color="auto"/>
              <w:left w:val="single" w:sz="6" w:space="0" w:color="auto"/>
              <w:bottom w:val="single" w:sz="6" w:space="0" w:color="auto"/>
              <w:right w:val="single" w:sz="6" w:space="0" w:color="auto"/>
            </w:tcBorders>
          </w:tcPr>
          <w:p w14:paraId="61079317"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AA2C70C" w14:textId="77777777" w:rsidR="00097041" w:rsidRPr="009036DA" w:rsidRDefault="00097041" w:rsidP="000E5C9B">
            <w:pPr>
              <w:pStyle w:val="Texto"/>
              <w:spacing w:before="40" w:after="40" w:line="224" w:lineRule="exact"/>
              <w:ind w:firstLine="0"/>
              <w:jc w:val="center"/>
              <w:rPr>
                <w:color w:val="000000"/>
              </w:rPr>
            </w:pPr>
            <w:r w:rsidRPr="009036DA">
              <w:rPr>
                <w:color w:val="000000"/>
              </w:rPr>
              <w:t>28</w:t>
            </w:r>
          </w:p>
        </w:tc>
      </w:tr>
      <w:tr w:rsidR="00097041" w:rsidRPr="009036DA" w14:paraId="3764E86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110C63C"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1605.51.01</w:t>
            </w:r>
          </w:p>
        </w:tc>
        <w:tc>
          <w:tcPr>
            <w:tcW w:w="2977" w:type="dxa"/>
            <w:tcBorders>
              <w:top w:val="single" w:sz="6" w:space="0" w:color="auto"/>
              <w:left w:val="single" w:sz="6" w:space="0" w:color="auto"/>
              <w:bottom w:val="single" w:sz="6" w:space="0" w:color="auto"/>
              <w:right w:val="single" w:sz="6" w:space="0" w:color="auto"/>
            </w:tcBorders>
          </w:tcPr>
          <w:p w14:paraId="4B91B12E" w14:textId="77777777" w:rsidR="00097041" w:rsidRPr="009036DA" w:rsidRDefault="00097041" w:rsidP="000E5C9B">
            <w:pPr>
              <w:pStyle w:val="Texto"/>
              <w:spacing w:before="40" w:after="40" w:line="224" w:lineRule="exact"/>
              <w:ind w:firstLine="0"/>
              <w:rPr>
                <w:color w:val="000000"/>
              </w:rPr>
            </w:pPr>
            <w:r w:rsidRPr="009036DA">
              <w:rPr>
                <w:noProof/>
                <w:color w:val="000000"/>
              </w:rPr>
              <w:t>Ostras.</w:t>
            </w:r>
          </w:p>
        </w:tc>
        <w:tc>
          <w:tcPr>
            <w:tcW w:w="2126" w:type="dxa"/>
            <w:tcBorders>
              <w:top w:val="single" w:sz="6" w:space="0" w:color="auto"/>
              <w:left w:val="single" w:sz="6" w:space="0" w:color="auto"/>
              <w:bottom w:val="single" w:sz="6" w:space="0" w:color="auto"/>
              <w:right w:val="single" w:sz="6" w:space="0" w:color="auto"/>
            </w:tcBorders>
          </w:tcPr>
          <w:p w14:paraId="2F471332"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4B824B4"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6B13892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535920A"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1605.52.01</w:t>
            </w:r>
          </w:p>
        </w:tc>
        <w:tc>
          <w:tcPr>
            <w:tcW w:w="2977" w:type="dxa"/>
            <w:tcBorders>
              <w:top w:val="single" w:sz="6" w:space="0" w:color="auto"/>
              <w:left w:val="single" w:sz="6" w:space="0" w:color="auto"/>
              <w:bottom w:val="single" w:sz="6" w:space="0" w:color="auto"/>
              <w:right w:val="single" w:sz="6" w:space="0" w:color="auto"/>
            </w:tcBorders>
          </w:tcPr>
          <w:p w14:paraId="63304772" w14:textId="77777777" w:rsidR="00097041" w:rsidRPr="009036DA" w:rsidRDefault="00097041" w:rsidP="000E5C9B">
            <w:pPr>
              <w:pStyle w:val="Texto"/>
              <w:spacing w:before="40" w:after="40" w:line="224" w:lineRule="exact"/>
              <w:ind w:firstLine="0"/>
              <w:rPr>
                <w:color w:val="000000"/>
              </w:rPr>
            </w:pPr>
            <w:r w:rsidRPr="009036DA">
              <w:rPr>
                <w:noProof/>
                <w:color w:val="000000"/>
              </w:rPr>
              <w:t>Vieiras, volandeiras y demás moluscos.</w:t>
            </w:r>
          </w:p>
        </w:tc>
        <w:tc>
          <w:tcPr>
            <w:tcW w:w="2126" w:type="dxa"/>
            <w:tcBorders>
              <w:top w:val="single" w:sz="6" w:space="0" w:color="auto"/>
              <w:left w:val="single" w:sz="6" w:space="0" w:color="auto"/>
              <w:bottom w:val="single" w:sz="6" w:space="0" w:color="auto"/>
              <w:right w:val="single" w:sz="6" w:space="0" w:color="auto"/>
            </w:tcBorders>
          </w:tcPr>
          <w:p w14:paraId="4E31DAFF"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9AB48C4"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4B0D036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7808F7A"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1605.53.01</w:t>
            </w:r>
          </w:p>
        </w:tc>
        <w:tc>
          <w:tcPr>
            <w:tcW w:w="2977" w:type="dxa"/>
            <w:tcBorders>
              <w:top w:val="single" w:sz="6" w:space="0" w:color="auto"/>
              <w:left w:val="single" w:sz="6" w:space="0" w:color="auto"/>
              <w:bottom w:val="single" w:sz="6" w:space="0" w:color="auto"/>
              <w:right w:val="single" w:sz="6" w:space="0" w:color="auto"/>
            </w:tcBorders>
          </w:tcPr>
          <w:p w14:paraId="4A0D2917" w14:textId="77777777" w:rsidR="00097041" w:rsidRPr="009036DA" w:rsidRDefault="00097041" w:rsidP="000E5C9B">
            <w:pPr>
              <w:pStyle w:val="Texto"/>
              <w:spacing w:before="40" w:after="40" w:line="224" w:lineRule="exact"/>
              <w:ind w:firstLine="0"/>
              <w:rPr>
                <w:color w:val="000000"/>
              </w:rPr>
            </w:pPr>
            <w:r w:rsidRPr="009036DA">
              <w:rPr>
                <w:noProof/>
                <w:color w:val="000000"/>
              </w:rPr>
              <w:t>Mejillones.</w:t>
            </w:r>
          </w:p>
        </w:tc>
        <w:tc>
          <w:tcPr>
            <w:tcW w:w="2126" w:type="dxa"/>
            <w:tcBorders>
              <w:top w:val="single" w:sz="6" w:space="0" w:color="auto"/>
              <w:left w:val="single" w:sz="6" w:space="0" w:color="auto"/>
              <w:bottom w:val="single" w:sz="6" w:space="0" w:color="auto"/>
              <w:right w:val="single" w:sz="6" w:space="0" w:color="auto"/>
            </w:tcBorders>
          </w:tcPr>
          <w:p w14:paraId="75EE352A"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E7A75FB"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54DB45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D48BC32"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1605.54.01</w:t>
            </w:r>
          </w:p>
        </w:tc>
        <w:tc>
          <w:tcPr>
            <w:tcW w:w="2977" w:type="dxa"/>
            <w:tcBorders>
              <w:top w:val="single" w:sz="6" w:space="0" w:color="auto"/>
              <w:left w:val="single" w:sz="6" w:space="0" w:color="auto"/>
              <w:bottom w:val="single" w:sz="6" w:space="0" w:color="auto"/>
              <w:right w:val="single" w:sz="6" w:space="0" w:color="auto"/>
            </w:tcBorders>
          </w:tcPr>
          <w:p w14:paraId="7A6896F6" w14:textId="77777777" w:rsidR="00097041" w:rsidRPr="009036DA" w:rsidRDefault="00097041" w:rsidP="000E5C9B">
            <w:pPr>
              <w:pStyle w:val="Texto"/>
              <w:spacing w:before="40" w:after="40" w:line="224" w:lineRule="exact"/>
              <w:ind w:firstLine="0"/>
              <w:rPr>
                <w:color w:val="000000"/>
              </w:rPr>
            </w:pPr>
            <w:r w:rsidRPr="009036DA">
              <w:rPr>
                <w:noProof/>
                <w:color w:val="000000"/>
              </w:rPr>
              <w:t>Sepias (jibias), globitos, calamares y potas.</w:t>
            </w:r>
          </w:p>
        </w:tc>
        <w:tc>
          <w:tcPr>
            <w:tcW w:w="2126" w:type="dxa"/>
            <w:tcBorders>
              <w:top w:val="single" w:sz="6" w:space="0" w:color="auto"/>
              <w:left w:val="single" w:sz="6" w:space="0" w:color="auto"/>
              <w:bottom w:val="single" w:sz="6" w:space="0" w:color="auto"/>
              <w:right w:val="single" w:sz="6" w:space="0" w:color="auto"/>
            </w:tcBorders>
          </w:tcPr>
          <w:p w14:paraId="1974628A"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0F515B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4BBBE08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10C384F"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1605.55.01</w:t>
            </w:r>
          </w:p>
        </w:tc>
        <w:tc>
          <w:tcPr>
            <w:tcW w:w="2977" w:type="dxa"/>
            <w:tcBorders>
              <w:top w:val="single" w:sz="6" w:space="0" w:color="auto"/>
              <w:left w:val="single" w:sz="6" w:space="0" w:color="auto"/>
              <w:bottom w:val="single" w:sz="6" w:space="0" w:color="auto"/>
              <w:right w:val="single" w:sz="6" w:space="0" w:color="auto"/>
            </w:tcBorders>
          </w:tcPr>
          <w:p w14:paraId="0CD90C4A" w14:textId="77777777" w:rsidR="00097041" w:rsidRPr="009036DA" w:rsidRDefault="00097041" w:rsidP="000E5C9B">
            <w:pPr>
              <w:pStyle w:val="Texto"/>
              <w:spacing w:before="40" w:after="40" w:line="224" w:lineRule="exact"/>
              <w:ind w:firstLine="0"/>
              <w:rPr>
                <w:color w:val="000000"/>
              </w:rPr>
            </w:pPr>
            <w:r w:rsidRPr="009036DA">
              <w:rPr>
                <w:noProof/>
                <w:color w:val="000000"/>
              </w:rPr>
              <w:t>Pulpos.</w:t>
            </w:r>
          </w:p>
        </w:tc>
        <w:tc>
          <w:tcPr>
            <w:tcW w:w="2126" w:type="dxa"/>
            <w:tcBorders>
              <w:top w:val="single" w:sz="6" w:space="0" w:color="auto"/>
              <w:left w:val="single" w:sz="6" w:space="0" w:color="auto"/>
              <w:bottom w:val="single" w:sz="6" w:space="0" w:color="auto"/>
              <w:right w:val="single" w:sz="6" w:space="0" w:color="auto"/>
            </w:tcBorders>
          </w:tcPr>
          <w:p w14:paraId="7DB92156"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240D1C2"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5BFBF43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1A0BDB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1605.56.01</w:t>
            </w:r>
          </w:p>
        </w:tc>
        <w:tc>
          <w:tcPr>
            <w:tcW w:w="2977" w:type="dxa"/>
            <w:tcBorders>
              <w:top w:val="single" w:sz="6" w:space="0" w:color="auto"/>
              <w:left w:val="single" w:sz="6" w:space="0" w:color="auto"/>
              <w:bottom w:val="single" w:sz="6" w:space="0" w:color="auto"/>
              <w:right w:val="single" w:sz="6" w:space="0" w:color="auto"/>
            </w:tcBorders>
          </w:tcPr>
          <w:p w14:paraId="0E99AFFA" w14:textId="77777777" w:rsidR="00097041" w:rsidRPr="009036DA" w:rsidRDefault="00097041" w:rsidP="000E5C9B">
            <w:pPr>
              <w:pStyle w:val="Texto"/>
              <w:spacing w:before="40" w:after="40" w:line="224" w:lineRule="exact"/>
              <w:ind w:firstLine="0"/>
              <w:rPr>
                <w:color w:val="000000"/>
              </w:rPr>
            </w:pPr>
            <w:r w:rsidRPr="009036DA">
              <w:rPr>
                <w:noProof/>
                <w:color w:val="000000"/>
              </w:rPr>
              <w:t>Almejas, berberechos y arcas.</w:t>
            </w:r>
          </w:p>
        </w:tc>
        <w:tc>
          <w:tcPr>
            <w:tcW w:w="2126" w:type="dxa"/>
            <w:tcBorders>
              <w:top w:val="single" w:sz="6" w:space="0" w:color="auto"/>
              <w:left w:val="single" w:sz="6" w:space="0" w:color="auto"/>
              <w:bottom w:val="single" w:sz="6" w:space="0" w:color="auto"/>
              <w:right w:val="single" w:sz="6" w:space="0" w:color="auto"/>
            </w:tcBorders>
          </w:tcPr>
          <w:p w14:paraId="3900D5A6"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0111FC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9438C5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BD40E4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1605.57.01</w:t>
            </w:r>
          </w:p>
        </w:tc>
        <w:tc>
          <w:tcPr>
            <w:tcW w:w="2977" w:type="dxa"/>
            <w:tcBorders>
              <w:top w:val="single" w:sz="6" w:space="0" w:color="auto"/>
              <w:left w:val="single" w:sz="6" w:space="0" w:color="auto"/>
              <w:bottom w:val="single" w:sz="6" w:space="0" w:color="auto"/>
              <w:right w:val="single" w:sz="6" w:space="0" w:color="auto"/>
            </w:tcBorders>
          </w:tcPr>
          <w:p w14:paraId="4134E47B" w14:textId="77777777" w:rsidR="00097041" w:rsidRPr="009036DA" w:rsidRDefault="00097041" w:rsidP="000E5C9B">
            <w:pPr>
              <w:pStyle w:val="Texto"/>
              <w:spacing w:before="40" w:after="40" w:line="224" w:lineRule="exact"/>
              <w:ind w:firstLine="0"/>
              <w:rPr>
                <w:color w:val="000000"/>
              </w:rPr>
            </w:pPr>
            <w:r w:rsidRPr="009036DA">
              <w:rPr>
                <w:noProof/>
                <w:color w:val="000000"/>
              </w:rPr>
              <w:t>Abulones u orejas de mar.</w:t>
            </w:r>
          </w:p>
        </w:tc>
        <w:tc>
          <w:tcPr>
            <w:tcW w:w="2126" w:type="dxa"/>
            <w:tcBorders>
              <w:top w:val="single" w:sz="6" w:space="0" w:color="auto"/>
              <w:left w:val="single" w:sz="6" w:space="0" w:color="auto"/>
              <w:bottom w:val="single" w:sz="6" w:space="0" w:color="auto"/>
              <w:right w:val="single" w:sz="6" w:space="0" w:color="auto"/>
            </w:tcBorders>
          </w:tcPr>
          <w:p w14:paraId="252E1422"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3C720D5"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0A4B0E6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F6B6394"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1605.58.01</w:t>
            </w:r>
          </w:p>
        </w:tc>
        <w:tc>
          <w:tcPr>
            <w:tcW w:w="2977" w:type="dxa"/>
            <w:tcBorders>
              <w:top w:val="single" w:sz="6" w:space="0" w:color="auto"/>
              <w:left w:val="single" w:sz="6" w:space="0" w:color="auto"/>
              <w:bottom w:val="single" w:sz="6" w:space="0" w:color="auto"/>
              <w:right w:val="single" w:sz="6" w:space="0" w:color="auto"/>
            </w:tcBorders>
          </w:tcPr>
          <w:p w14:paraId="05D828A5" w14:textId="77777777" w:rsidR="00097041" w:rsidRPr="009036DA" w:rsidRDefault="00097041" w:rsidP="000E5C9B">
            <w:pPr>
              <w:pStyle w:val="Texto"/>
              <w:spacing w:before="40" w:after="40" w:line="224" w:lineRule="exact"/>
              <w:ind w:firstLine="0"/>
              <w:rPr>
                <w:color w:val="000000"/>
              </w:rPr>
            </w:pPr>
            <w:r w:rsidRPr="009036DA">
              <w:rPr>
                <w:noProof/>
                <w:color w:val="000000"/>
              </w:rPr>
              <w:t>Caracoles, excepto los de mar.</w:t>
            </w:r>
          </w:p>
        </w:tc>
        <w:tc>
          <w:tcPr>
            <w:tcW w:w="2126" w:type="dxa"/>
            <w:tcBorders>
              <w:top w:val="single" w:sz="6" w:space="0" w:color="auto"/>
              <w:left w:val="single" w:sz="6" w:space="0" w:color="auto"/>
              <w:bottom w:val="single" w:sz="6" w:space="0" w:color="auto"/>
              <w:right w:val="single" w:sz="6" w:space="0" w:color="auto"/>
            </w:tcBorders>
          </w:tcPr>
          <w:p w14:paraId="509BE96E"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856F03D"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4748A3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C737E3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1605.59.99</w:t>
            </w:r>
          </w:p>
        </w:tc>
        <w:tc>
          <w:tcPr>
            <w:tcW w:w="2977" w:type="dxa"/>
            <w:tcBorders>
              <w:top w:val="single" w:sz="6" w:space="0" w:color="auto"/>
              <w:left w:val="single" w:sz="6" w:space="0" w:color="auto"/>
              <w:bottom w:val="single" w:sz="6" w:space="0" w:color="auto"/>
              <w:right w:val="single" w:sz="6" w:space="0" w:color="auto"/>
            </w:tcBorders>
          </w:tcPr>
          <w:p w14:paraId="75BF1D03" w14:textId="77777777" w:rsidR="00097041" w:rsidRPr="009036DA" w:rsidRDefault="00097041" w:rsidP="000E5C9B">
            <w:pPr>
              <w:pStyle w:val="Texto"/>
              <w:spacing w:before="40" w:after="40" w:line="224" w:lineRule="exact"/>
              <w:ind w:firstLine="0"/>
              <w:rPr>
                <w:color w:val="000000"/>
              </w:rPr>
            </w:pPr>
            <w:r w:rsidRPr="009036DA">
              <w:rPr>
                <w:noProof/>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3FC8EC1C"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A16B6EE"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6CEF2D9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5E87F2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1605.61.01</w:t>
            </w:r>
          </w:p>
        </w:tc>
        <w:tc>
          <w:tcPr>
            <w:tcW w:w="2977" w:type="dxa"/>
            <w:tcBorders>
              <w:top w:val="single" w:sz="6" w:space="0" w:color="auto"/>
              <w:left w:val="single" w:sz="6" w:space="0" w:color="auto"/>
              <w:bottom w:val="single" w:sz="6" w:space="0" w:color="auto"/>
              <w:right w:val="single" w:sz="6" w:space="0" w:color="auto"/>
            </w:tcBorders>
          </w:tcPr>
          <w:p w14:paraId="33630D81" w14:textId="77777777" w:rsidR="00097041" w:rsidRPr="009036DA" w:rsidRDefault="00097041" w:rsidP="000E5C9B">
            <w:pPr>
              <w:pStyle w:val="Texto"/>
              <w:spacing w:before="40" w:after="40" w:line="224" w:lineRule="exact"/>
              <w:ind w:firstLine="0"/>
              <w:rPr>
                <w:color w:val="000000"/>
              </w:rPr>
            </w:pPr>
            <w:r w:rsidRPr="009036DA">
              <w:rPr>
                <w:noProof/>
                <w:color w:val="000000"/>
              </w:rPr>
              <w:t>Pepinos de mar.</w:t>
            </w:r>
          </w:p>
        </w:tc>
        <w:tc>
          <w:tcPr>
            <w:tcW w:w="2126" w:type="dxa"/>
            <w:tcBorders>
              <w:top w:val="single" w:sz="6" w:space="0" w:color="auto"/>
              <w:left w:val="single" w:sz="6" w:space="0" w:color="auto"/>
              <w:bottom w:val="single" w:sz="6" w:space="0" w:color="auto"/>
              <w:right w:val="single" w:sz="6" w:space="0" w:color="auto"/>
            </w:tcBorders>
          </w:tcPr>
          <w:p w14:paraId="7A09DDE2"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7922701"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F3FE14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EB5376D"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1605.62.01</w:t>
            </w:r>
          </w:p>
        </w:tc>
        <w:tc>
          <w:tcPr>
            <w:tcW w:w="2977" w:type="dxa"/>
            <w:tcBorders>
              <w:top w:val="single" w:sz="6" w:space="0" w:color="auto"/>
              <w:left w:val="single" w:sz="6" w:space="0" w:color="auto"/>
              <w:bottom w:val="single" w:sz="6" w:space="0" w:color="auto"/>
              <w:right w:val="single" w:sz="6" w:space="0" w:color="auto"/>
            </w:tcBorders>
          </w:tcPr>
          <w:p w14:paraId="791C195A" w14:textId="77777777" w:rsidR="00097041" w:rsidRPr="009036DA" w:rsidRDefault="00097041" w:rsidP="000E5C9B">
            <w:pPr>
              <w:pStyle w:val="Texto"/>
              <w:spacing w:before="40" w:after="40" w:line="224" w:lineRule="exact"/>
              <w:ind w:firstLine="0"/>
              <w:rPr>
                <w:color w:val="000000"/>
              </w:rPr>
            </w:pPr>
            <w:r w:rsidRPr="009036DA">
              <w:rPr>
                <w:noProof/>
                <w:color w:val="000000"/>
              </w:rPr>
              <w:t>Erizos de mar.</w:t>
            </w:r>
          </w:p>
        </w:tc>
        <w:tc>
          <w:tcPr>
            <w:tcW w:w="2126" w:type="dxa"/>
            <w:tcBorders>
              <w:top w:val="single" w:sz="6" w:space="0" w:color="auto"/>
              <w:left w:val="single" w:sz="6" w:space="0" w:color="auto"/>
              <w:bottom w:val="single" w:sz="6" w:space="0" w:color="auto"/>
              <w:right w:val="single" w:sz="6" w:space="0" w:color="auto"/>
            </w:tcBorders>
          </w:tcPr>
          <w:p w14:paraId="460579D8"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B203FE3"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4391B7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0B307C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1605.63.01</w:t>
            </w:r>
          </w:p>
        </w:tc>
        <w:tc>
          <w:tcPr>
            <w:tcW w:w="2977" w:type="dxa"/>
            <w:tcBorders>
              <w:top w:val="single" w:sz="6" w:space="0" w:color="auto"/>
              <w:left w:val="single" w:sz="6" w:space="0" w:color="auto"/>
              <w:bottom w:val="single" w:sz="6" w:space="0" w:color="auto"/>
              <w:right w:val="single" w:sz="6" w:space="0" w:color="auto"/>
            </w:tcBorders>
          </w:tcPr>
          <w:p w14:paraId="7F3E8880" w14:textId="77777777" w:rsidR="00097041" w:rsidRPr="009036DA" w:rsidRDefault="00097041" w:rsidP="000E5C9B">
            <w:pPr>
              <w:pStyle w:val="Texto"/>
              <w:spacing w:before="40" w:after="40" w:line="224" w:lineRule="exact"/>
              <w:ind w:firstLine="0"/>
              <w:rPr>
                <w:color w:val="000000"/>
              </w:rPr>
            </w:pPr>
            <w:r w:rsidRPr="009036DA">
              <w:rPr>
                <w:noProof/>
                <w:color w:val="000000"/>
              </w:rPr>
              <w:t>Medusas.</w:t>
            </w:r>
          </w:p>
        </w:tc>
        <w:tc>
          <w:tcPr>
            <w:tcW w:w="2126" w:type="dxa"/>
            <w:tcBorders>
              <w:top w:val="single" w:sz="6" w:space="0" w:color="auto"/>
              <w:left w:val="single" w:sz="6" w:space="0" w:color="auto"/>
              <w:bottom w:val="single" w:sz="6" w:space="0" w:color="auto"/>
              <w:right w:val="single" w:sz="6" w:space="0" w:color="auto"/>
            </w:tcBorders>
          </w:tcPr>
          <w:p w14:paraId="1D079894"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77525D4"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18E5497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DDFA22F"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1605.69.99</w:t>
            </w:r>
          </w:p>
        </w:tc>
        <w:tc>
          <w:tcPr>
            <w:tcW w:w="2977" w:type="dxa"/>
            <w:tcBorders>
              <w:top w:val="single" w:sz="6" w:space="0" w:color="auto"/>
              <w:left w:val="single" w:sz="6" w:space="0" w:color="auto"/>
              <w:bottom w:val="single" w:sz="6" w:space="0" w:color="auto"/>
              <w:right w:val="single" w:sz="6" w:space="0" w:color="auto"/>
            </w:tcBorders>
          </w:tcPr>
          <w:p w14:paraId="175DCBF4" w14:textId="77777777" w:rsidR="00097041" w:rsidRPr="009036DA" w:rsidRDefault="00097041" w:rsidP="000E5C9B">
            <w:pPr>
              <w:pStyle w:val="Texto"/>
              <w:spacing w:before="40" w:after="40" w:line="224" w:lineRule="exact"/>
              <w:ind w:firstLine="0"/>
              <w:rPr>
                <w:color w:val="000000"/>
              </w:rPr>
            </w:pPr>
            <w:r w:rsidRPr="009036DA">
              <w:rPr>
                <w:noProof/>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0466122E"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AD42D93"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7D93768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F3FB3F2"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1704.90.99</w:t>
            </w:r>
          </w:p>
        </w:tc>
        <w:tc>
          <w:tcPr>
            <w:tcW w:w="2977" w:type="dxa"/>
            <w:tcBorders>
              <w:top w:val="single" w:sz="6" w:space="0" w:color="auto"/>
              <w:left w:val="single" w:sz="6" w:space="0" w:color="auto"/>
              <w:bottom w:val="single" w:sz="6" w:space="0" w:color="auto"/>
              <w:right w:val="single" w:sz="6" w:space="0" w:color="auto"/>
            </w:tcBorders>
          </w:tcPr>
          <w:p w14:paraId="39E7055C"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6EC567F8"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632953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CDDC2B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D383766"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2008.40.01</w:t>
            </w:r>
          </w:p>
        </w:tc>
        <w:tc>
          <w:tcPr>
            <w:tcW w:w="2977" w:type="dxa"/>
            <w:tcBorders>
              <w:top w:val="single" w:sz="6" w:space="0" w:color="auto"/>
              <w:left w:val="single" w:sz="6" w:space="0" w:color="auto"/>
              <w:bottom w:val="single" w:sz="6" w:space="0" w:color="auto"/>
              <w:right w:val="single" w:sz="6" w:space="0" w:color="auto"/>
            </w:tcBorders>
          </w:tcPr>
          <w:p w14:paraId="10B209D1"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Peras.</w:t>
            </w:r>
          </w:p>
        </w:tc>
        <w:tc>
          <w:tcPr>
            <w:tcW w:w="2126" w:type="dxa"/>
            <w:tcBorders>
              <w:top w:val="single" w:sz="6" w:space="0" w:color="auto"/>
              <w:left w:val="single" w:sz="6" w:space="0" w:color="auto"/>
              <w:bottom w:val="single" w:sz="6" w:space="0" w:color="auto"/>
              <w:right w:val="single" w:sz="6" w:space="0" w:color="auto"/>
            </w:tcBorders>
          </w:tcPr>
          <w:p w14:paraId="192F4E86"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6E43BFA"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55A537A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28462C4"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lastRenderedPageBreak/>
              <w:t>2008.70.01</w:t>
            </w:r>
          </w:p>
        </w:tc>
        <w:tc>
          <w:tcPr>
            <w:tcW w:w="2977" w:type="dxa"/>
            <w:tcBorders>
              <w:top w:val="single" w:sz="6" w:space="0" w:color="auto"/>
              <w:left w:val="single" w:sz="6" w:space="0" w:color="auto"/>
              <w:bottom w:val="single" w:sz="6" w:space="0" w:color="auto"/>
              <w:right w:val="single" w:sz="6" w:space="0" w:color="auto"/>
            </w:tcBorders>
          </w:tcPr>
          <w:p w14:paraId="4BCDC315"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Duraznos (melocotones), incluidos los griñones y nectarinas.</w:t>
            </w:r>
          </w:p>
        </w:tc>
        <w:tc>
          <w:tcPr>
            <w:tcW w:w="2126" w:type="dxa"/>
            <w:tcBorders>
              <w:top w:val="single" w:sz="6" w:space="0" w:color="auto"/>
              <w:left w:val="single" w:sz="6" w:space="0" w:color="auto"/>
              <w:bottom w:val="single" w:sz="6" w:space="0" w:color="auto"/>
              <w:right w:val="single" w:sz="6" w:space="0" w:color="auto"/>
            </w:tcBorders>
          </w:tcPr>
          <w:p w14:paraId="2FC1DA37"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ADD44CD"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3315936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E53D615"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2009.11.01</w:t>
            </w:r>
          </w:p>
        </w:tc>
        <w:tc>
          <w:tcPr>
            <w:tcW w:w="2977" w:type="dxa"/>
            <w:tcBorders>
              <w:top w:val="single" w:sz="6" w:space="0" w:color="auto"/>
              <w:left w:val="single" w:sz="6" w:space="0" w:color="auto"/>
              <w:bottom w:val="single" w:sz="6" w:space="0" w:color="auto"/>
              <w:right w:val="single" w:sz="6" w:space="0" w:color="auto"/>
            </w:tcBorders>
          </w:tcPr>
          <w:p w14:paraId="3148BF1E"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Congelado.</w:t>
            </w:r>
          </w:p>
        </w:tc>
        <w:tc>
          <w:tcPr>
            <w:tcW w:w="2126" w:type="dxa"/>
            <w:tcBorders>
              <w:top w:val="single" w:sz="6" w:space="0" w:color="auto"/>
              <w:left w:val="single" w:sz="6" w:space="0" w:color="auto"/>
              <w:bottom w:val="single" w:sz="6" w:space="0" w:color="auto"/>
              <w:right w:val="single" w:sz="6" w:space="0" w:color="auto"/>
            </w:tcBorders>
          </w:tcPr>
          <w:p w14:paraId="4ED8B36B"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A6801AF"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80</w:t>
            </w:r>
          </w:p>
        </w:tc>
      </w:tr>
      <w:tr w:rsidR="00097041" w:rsidRPr="009036DA" w14:paraId="4B5AEC7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DC4C7C8"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2009.12.02</w:t>
            </w:r>
          </w:p>
        </w:tc>
        <w:tc>
          <w:tcPr>
            <w:tcW w:w="2977" w:type="dxa"/>
            <w:tcBorders>
              <w:top w:val="single" w:sz="6" w:space="0" w:color="auto"/>
              <w:left w:val="single" w:sz="6" w:space="0" w:color="auto"/>
              <w:bottom w:val="single" w:sz="6" w:space="0" w:color="auto"/>
              <w:right w:val="single" w:sz="6" w:space="0" w:color="auto"/>
            </w:tcBorders>
          </w:tcPr>
          <w:p w14:paraId="61313D0A"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Sin congelar, de valor Brix inferior o igual a 20.</w:t>
            </w:r>
          </w:p>
        </w:tc>
        <w:tc>
          <w:tcPr>
            <w:tcW w:w="2126" w:type="dxa"/>
            <w:tcBorders>
              <w:top w:val="single" w:sz="6" w:space="0" w:color="auto"/>
              <w:left w:val="single" w:sz="6" w:space="0" w:color="auto"/>
              <w:bottom w:val="single" w:sz="6" w:space="0" w:color="auto"/>
              <w:right w:val="single" w:sz="6" w:space="0" w:color="auto"/>
            </w:tcBorders>
          </w:tcPr>
          <w:p w14:paraId="38FF8C5D"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EB89C8F"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80</w:t>
            </w:r>
          </w:p>
        </w:tc>
      </w:tr>
      <w:tr w:rsidR="00097041" w:rsidRPr="009036DA" w14:paraId="2004CC1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A2DAABA"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2009.19.99</w:t>
            </w:r>
          </w:p>
        </w:tc>
        <w:tc>
          <w:tcPr>
            <w:tcW w:w="2977" w:type="dxa"/>
            <w:tcBorders>
              <w:top w:val="single" w:sz="6" w:space="0" w:color="auto"/>
              <w:left w:val="single" w:sz="6" w:space="0" w:color="auto"/>
              <w:bottom w:val="single" w:sz="6" w:space="0" w:color="auto"/>
              <w:right w:val="single" w:sz="6" w:space="0" w:color="auto"/>
            </w:tcBorders>
          </w:tcPr>
          <w:p w14:paraId="44FB8F31"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1B11AC1"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25C0A53"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80</w:t>
            </w:r>
          </w:p>
        </w:tc>
      </w:tr>
      <w:tr w:rsidR="00097041" w:rsidRPr="009036DA" w14:paraId="138B8AF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315CF09"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2009.31.02</w:t>
            </w:r>
          </w:p>
        </w:tc>
        <w:tc>
          <w:tcPr>
            <w:tcW w:w="2977" w:type="dxa"/>
            <w:tcBorders>
              <w:top w:val="single" w:sz="6" w:space="0" w:color="auto"/>
              <w:left w:val="single" w:sz="6" w:space="0" w:color="auto"/>
              <w:bottom w:val="single" w:sz="6" w:space="0" w:color="auto"/>
              <w:right w:val="single" w:sz="6" w:space="0" w:color="auto"/>
            </w:tcBorders>
          </w:tcPr>
          <w:p w14:paraId="26B4722D" w14:textId="77777777" w:rsidR="00097041" w:rsidRPr="009036DA" w:rsidRDefault="00097041" w:rsidP="000E5C9B">
            <w:pPr>
              <w:pStyle w:val="Texto"/>
              <w:spacing w:before="40" w:after="40" w:line="224" w:lineRule="exact"/>
              <w:ind w:firstLine="0"/>
              <w:rPr>
                <w:color w:val="000000"/>
              </w:rPr>
            </w:pPr>
            <w:r w:rsidRPr="009036DA">
              <w:rPr>
                <w:color w:val="000000"/>
                <w:lang w:val="es-ES_tradnl"/>
              </w:rPr>
              <w:t>De valor Brix inferior o igual a 20.</w:t>
            </w:r>
          </w:p>
        </w:tc>
        <w:tc>
          <w:tcPr>
            <w:tcW w:w="2126" w:type="dxa"/>
            <w:tcBorders>
              <w:top w:val="single" w:sz="6" w:space="0" w:color="auto"/>
              <w:left w:val="single" w:sz="6" w:space="0" w:color="auto"/>
              <w:bottom w:val="single" w:sz="6" w:space="0" w:color="auto"/>
              <w:right w:val="single" w:sz="6" w:space="0" w:color="auto"/>
            </w:tcBorders>
          </w:tcPr>
          <w:p w14:paraId="738CDD05" w14:textId="77777777" w:rsidR="00097041" w:rsidRPr="009036DA" w:rsidRDefault="00097041" w:rsidP="000E5C9B">
            <w:pPr>
              <w:pStyle w:val="Texto"/>
              <w:spacing w:before="40" w:after="40" w:line="224"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E07FD40" w14:textId="77777777" w:rsidR="00097041" w:rsidRPr="009036DA" w:rsidRDefault="00097041" w:rsidP="000E5C9B">
            <w:pPr>
              <w:pStyle w:val="Texto"/>
              <w:spacing w:before="40" w:after="40" w:line="224" w:lineRule="exact"/>
              <w:ind w:firstLine="0"/>
              <w:jc w:val="center"/>
              <w:rPr>
                <w:color w:val="000000"/>
              </w:rPr>
            </w:pPr>
            <w:r w:rsidRPr="009036DA">
              <w:rPr>
                <w:color w:val="000000"/>
                <w:lang w:val="es-ES_tradnl"/>
              </w:rPr>
              <w:t>28</w:t>
            </w:r>
          </w:p>
        </w:tc>
      </w:tr>
      <w:tr w:rsidR="00097041" w:rsidRPr="009036DA" w14:paraId="25C9527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B5E21C8"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2009.39.99</w:t>
            </w:r>
          </w:p>
        </w:tc>
        <w:tc>
          <w:tcPr>
            <w:tcW w:w="2977" w:type="dxa"/>
            <w:tcBorders>
              <w:top w:val="single" w:sz="6" w:space="0" w:color="auto"/>
              <w:left w:val="single" w:sz="6" w:space="0" w:color="auto"/>
              <w:bottom w:val="single" w:sz="6" w:space="0" w:color="auto"/>
              <w:right w:val="single" w:sz="6" w:space="0" w:color="auto"/>
            </w:tcBorders>
          </w:tcPr>
          <w:p w14:paraId="1542D485"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3FDFA44B"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1AEB10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1B3D17D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76CCC8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2009.71.01</w:t>
            </w:r>
          </w:p>
        </w:tc>
        <w:tc>
          <w:tcPr>
            <w:tcW w:w="2977" w:type="dxa"/>
            <w:tcBorders>
              <w:top w:val="single" w:sz="6" w:space="0" w:color="auto"/>
              <w:left w:val="single" w:sz="6" w:space="0" w:color="auto"/>
              <w:bottom w:val="single" w:sz="6" w:space="0" w:color="auto"/>
              <w:right w:val="single" w:sz="6" w:space="0" w:color="auto"/>
            </w:tcBorders>
          </w:tcPr>
          <w:p w14:paraId="63EE9A0D"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De valor Brix inferior o igual a 20.</w:t>
            </w:r>
          </w:p>
        </w:tc>
        <w:tc>
          <w:tcPr>
            <w:tcW w:w="2126" w:type="dxa"/>
            <w:tcBorders>
              <w:top w:val="single" w:sz="6" w:space="0" w:color="auto"/>
              <w:left w:val="single" w:sz="6" w:space="0" w:color="auto"/>
              <w:bottom w:val="single" w:sz="6" w:space="0" w:color="auto"/>
              <w:right w:val="single" w:sz="6" w:space="0" w:color="auto"/>
            </w:tcBorders>
          </w:tcPr>
          <w:p w14:paraId="5398C41B"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6A8226B"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62CE3B9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1C8A36C"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2009.79.99</w:t>
            </w:r>
          </w:p>
        </w:tc>
        <w:tc>
          <w:tcPr>
            <w:tcW w:w="2977" w:type="dxa"/>
            <w:tcBorders>
              <w:top w:val="single" w:sz="6" w:space="0" w:color="auto"/>
              <w:left w:val="single" w:sz="6" w:space="0" w:color="auto"/>
              <w:bottom w:val="single" w:sz="6" w:space="0" w:color="auto"/>
              <w:right w:val="single" w:sz="6" w:space="0" w:color="auto"/>
            </w:tcBorders>
          </w:tcPr>
          <w:p w14:paraId="59321391"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71257764"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5622FB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4129275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CD169E6"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2009.90.02</w:t>
            </w:r>
          </w:p>
        </w:tc>
        <w:tc>
          <w:tcPr>
            <w:tcW w:w="2977" w:type="dxa"/>
            <w:tcBorders>
              <w:top w:val="single" w:sz="6" w:space="0" w:color="auto"/>
              <w:left w:val="single" w:sz="6" w:space="0" w:color="auto"/>
              <w:bottom w:val="single" w:sz="6" w:space="0" w:color="auto"/>
              <w:right w:val="single" w:sz="6" w:space="0" w:color="auto"/>
            </w:tcBorders>
          </w:tcPr>
          <w:p w14:paraId="28D86610"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Mezclas de jugos.</w:t>
            </w:r>
          </w:p>
        </w:tc>
        <w:tc>
          <w:tcPr>
            <w:tcW w:w="2126" w:type="dxa"/>
            <w:tcBorders>
              <w:top w:val="single" w:sz="6" w:space="0" w:color="auto"/>
              <w:left w:val="single" w:sz="6" w:space="0" w:color="auto"/>
              <w:bottom w:val="single" w:sz="6" w:space="0" w:color="auto"/>
              <w:right w:val="single" w:sz="6" w:space="0" w:color="auto"/>
            </w:tcBorders>
          </w:tcPr>
          <w:p w14:paraId="10D02E8F"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D96E70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6713C20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2D833B6" w14:textId="77777777" w:rsidR="00097041" w:rsidRPr="009036DA" w:rsidRDefault="00097041" w:rsidP="000E5C9B">
            <w:pPr>
              <w:pStyle w:val="Texto"/>
              <w:spacing w:before="40" w:after="40" w:line="220" w:lineRule="exact"/>
              <w:ind w:firstLine="0"/>
              <w:jc w:val="center"/>
              <w:rPr>
                <w:color w:val="000000"/>
              </w:rPr>
            </w:pPr>
            <w:r w:rsidRPr="009036DA">
              <w:rPr>
                <w:color w:val="000000"/>
              </w:rPr>
              <w:t>2106.90.99</w:t>
            </w:r>
          </w:p>
        </w:tc>
        <w:tc>
          <w:tcPr>
            <w:tcW w:w="2977" w:type="dxa"/>
            <w:tcBorders>
              <w:top w:val="single" w:sz="6" w:space="0" w:color="auto"/>
              <w:left w:val="single" w:sz="6" w:space="0" w:color="auto"/>
              <w:bottom w:val="single" w:sz="6" w:space="0" w:color="auto"/>
              <w:right w:val="single" w:sz="6" w:space="0" w:color="auto"/>
            </w:tcBorders>
          </w:tcPr>
          <w:p w14:paraId="1B44C2E8" w14:textId="77777777" w:rsidR="00097041" w:rsidRPr="009036DA" w:rsidRDefault="00097041" w:rsidP="000E5C9B">
            <w:pPr>
              <w:pStyle w:val="Texto"/>
              <w:spacing w:before="40" w:after="40" w:line="220" w:lineRule="exact"/>
              <w:ind w:firstLine="0"/>
              <w:rPr>
                <w:color w:val="000000"/>
              </w:rPr>
            </w:pPr>
            <w:r w:rsidRPr="009036DA">
              <w:rPr>
                <w:color w:val="000000"/>
              </w:rPr>
              <w:t>Las demás.</w:t>
            </w:r>
          </w:p>
        </w:tc>
        <w:tc>
          <w:tcPr>
            <w:tcW w:w="2126" w:type="dxa"/>
            <w:tcBorders>
              <w:top w:val="single" w:sz="6" w:space="0" w:color="auto"/>
              <w:left w:val="single" w:sz="6" w:space="0" w:color="auto"/>
              <w:bottom w:val="single" w:sz="6" w:space="0" w:color="auto"/>
              <w:right w:val="single" w:sz="6" w:space="0" w:color="auto"/>
            </w:tcBorders>
          </w:tcPr>
          <w:p w14:paraId="37F60670" w14:textId="77777777" w:rsidR="00097041" w:rsidRPr="009036DA" w:rsidRDefault="00097041" w:rsidP="000E5C9B">
            <w:pPr>
              <w:pStyle w:val="Texto"/>
              <w:spacing w:before="40" w:after="40" w:line="220" w:lineRule="exact"/>
              <w:ind w:firstLine="0"/>
              <w:rPr>
                <w:color w:val="000000"/>
              </w:rPr>
            </w:pPr>
            <w:r w:rsidRPr="009036DA">
              <w:rPr>
                <w:color w:val="000000"/>
              </w:rPr>
              <w:t>Preparación usada en panadería, pastelería y galletería, chocolatería y similares, cuando contenga 15% a 40% de proteínas, 0.9% a 5% de grasas, 45% a 70% de carbohidratos, 3% a 4% de minerales y 3% a 8% de humedad.</w:t>
            </w:r>
          </w:p>
        </w:tc>
        <w:tc>
          <w:tcPr>
            <w:tcW w:w="1843" w:type="dxa"/>
            <w:tcBorders>
              <w:top w:val="single" w:sz="6" w:space="0" w:color="auto"/>
              <w:left w:val="single" w:sz="6" w:space="0" w:color="auto"/>
              <w:bottom w:val="single" w:sz="6" w:space="0" w:color="auto"/>
              <w:right w:val="single" w:sz="6" w:space="0" w:color="auto"/>
            </w:tcBorders>
          </w:tcPr>
          <w:p w14:paraId="7461CD74"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3D3F267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C06FC6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2201.10.02</w:t>
            </w:r>
          </w:p>
        </w:tc>
        <w:tc>
          <w:tcPr>
            <w:tcW w:w="2977" w:type="dxa"/>
            <w:tcBorders>
              <w:top w:val="single" w:sz="6" w:space="0" w:color="auto"/>
              <w:left w:val="single" w:sz="6" w:space="0" w:color="auto"/>
              <w:bottom w:val="single" w:sz="6" w:space="0" w:color="auto"/>
              <w:right w:val="single" w:sz="6" w:space="0" w:color="auto"/>
            </w:tcBorders>
          </w:tcPr>
          <w:p w14:paraId="330ECDCC"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Agua mineral y agua gaseada.</w:t>
            </w:r>
          </w:p>
        </w:tc>
        <w:tc>
          <w:tcPr>
            <w:tcW w:w="2126" w:type="dxa"/>
            <w:tcBorders>
              <w:top w:val="single" w:sz="6" w:space="0" w:color="auto"/>
              <w:left w:val="single" w:sz="6" w:space="0" w:color="auto"/>
              <w:bottom w:val="single" w:sz="6" w:space="0" w:color="auto"/>
              <w:right w:val="single" w:sz="6" w:space="0" w:color="auto"/>
            </w:tcBorders>
          </w:tcPr>
          <w:p w14:paraId="59F9C9AC"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EBABF06"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034D125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AB3828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2201.90.99</w:t>
            </w:r>
          </w:p>
        </w:tc>
        <w:tc>
          <w:tcPr>
            <w:tcW w:w="2977" w:type="dxa"/>
            <w:tcBorders>
              <w:top w:val="single" w:sz="6" w:space="0" w:color="auto"/>
              <w:left w:val="single" w:sz="6" w:space="0" w:color="auto"/>
              <w:bottom w:val="single" w:sz="6" w:space="0" w:color="auto"/>
              <w:right w:val="single" w:sz="6" w:space="0" w:color="auto"/>
            </w:tcBorders>
          </w:tcPr>
          <w:p w14:paraId="13A3C3C6"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C9A3C07"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3FD9BC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1169619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EC50AD7"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2202.10.01</w:t>
            </w:r>
          </w:p>
        </w:tc>
        <w:tc>
          <w:tcPr>
            <w:tcW w:w="2977" w:type="dxa"/>
            <w:tcBorders>
              <w:top w:val="single" w:sz="6" w:space="0" w:color="auto"/>
              <w:left w:val="single" w:sz="6" w:space="0" w:color="auto"/>
              <w:bottom w:val="single" w:sz="6" w:space="0" w:color="auto"/>
              <w:right w:val="single" w:sz="6" w:space="0" w:color="auto"/>
            </w:tcBorders>
          </w:tcPr>
          <w:p w14:paraId="283DAA48"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Agua, incluidas el agua mineral y la gaseada, con adición de azúcar u otro edulcorante o aromatizada.</w:t>
            </w:r>
          </w:p>
        </w:tc>
        <w:tc>
          <w:tcPr>
            <w:tcW w:w="2126" w:type="dxa"/>
            <w:tcBorders>
              <w:top w:val="single" w:sz="6" w:space="0" w:color="auto"/>
              <w:left w:val="single" w:sz="6" w:space="0" w:color="auto"/>
              <w:bottom w:val="single" w:sz="6" w:space="0" w:color="auto"/>
              <w:right w:val="single" w:sz="6" w:space="0" w:color="auto"/>
            </w:tcBorders>
          </w:tcPr>
          <w:p w14:paraId="60BA6445"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9A59C48"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66CBB31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2D23CEC" w14:textId="77777777" w:rsidR="00097041" w:rsidRPr="009036DA" w:rsidRDefault="00097041" w:rsidP="000E5C9B">
            <w:pPr>
              <w:pStyle w:val="Texto"/>
              <w:spacing w:before="40" w:after="40" w:line="220" w:lineRule="exact"/>
              <w:ind w:firstLine="0"/>
              <w:jc w:val="center"/>
              <w:rPr>
                <w:color w:val="000000"/>
              </w:rPr>
            </w:pPr>
            <w:r w:rsidRPr="009036DA">
              <w:rPr>
                <w:color w:val="000000"/>
              </w:rPr>
              <w:t>2204.10.02</w:t>
            </w:r>
          </w:p>
        </w:tc>
        <w:tc>
          <w:tcPr>
            <w:tcW w:w="2977" w:type="dxa"/>
            <w:tcBorders>
              <w:top w:val="single" w:sz="6" w:space="0" w:color="auto"/>
              <w:left w:val="single" w:sz="6" w:space="0" w:color="auto"/>
              <w:bottom w:val="single" w:sz="6" w:space="0" w:color="auto"/>
              <w:right w:val="single" w:sz="6" w:space="0" w:color="auto"/>
            </w:tcBorders>
          </w:tcPr>
          <w:p w14:paraId="2677D365" w14:textId="77777777" w:rsidR="00097041" w:rsidRPr="009036DA" w:rsidRDefault="00097041" w:rsidP="000E5C9B">
            <w:pPr>
              <w:pStyle w:val="Texto"/>
              <w:spacing w:before="40" w:after="40" w:line="220" w:lineRule="exact"/>
              <w:ind w:firstLine="0"/>
              <w:rPr>
                <w:color w:val="000000"/>
              </w:rPr>
            </w:pPr>
            <w:r w:rsidRPr="009036DA">
              <w:rPr>
                <w:color w:val="000000"/>
              </w:rPr>
              <w:t>Vino espumoso.</w:t>
            </w:r>
          </w:p>
        </w:tc>
        <w:tc>
          <w:tcPr>
            <w:tcW w:w="2126" w:type="dxa"/>
            <w:tcBorders>
              <w:top w:val="single" w:sz="6" w:space="0" w:color="auto"/>
              <w:left w:val="single" w:sz="6" w:space="0" w:color="auto"/>
              <w:bottom w:val="single" w:sz="6" w:space="0" w:color="auto"/>
              <w:right w:val="single" w:sz="6" w:space="0" w:color="auto"/>
            </w:tcBorders>
          </w:tcPr>
          <w:p w14:paraId="5DF5A33B"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383EA99" w14:textId="77777777" w:rsidR="00097041" w:rsidRPr="009036DA" w:rsidRDefault="00097041" w:rsidP="000E5C9B">
            <w:pPr>
              <w:pStyle w:val="Texto"/>
              <w:spacing w:before="40" w:after="40" w:line="220" w:lineRule="exact"/>
              <w:ind w:firstLine="0"/>
              <w:jc w:val="center"/>
              <w:rPr>
                <w:color w:val="000000"/>
              </w:rPr>
            </w:pPr>
            <w:r w:rsidRPr="009036DA">
              <w:rPr>
                <w:color w:val="000000"/>
              </w:rPr>
              <w:t>28</w:t>
            </w:r>
          </w:p>
        </w:tc>
      </w:tr>
      <w:tr w:rsidR="00097041" w:rsidRPr="009036DA" w14:paraId="3C4EDBD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FA26C72"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2204.30.91</w:t>
            </w:r>
          </w:p>
        </w:tc>
        <w:tc>
          <w:tcPr>
            <w:tcW w:w="2977" w:type="dxa"/>
            <w:tcBorders>
              <w:top w:val="single" w:sz="6" w:space="0" w:color="auto"/>
              <w:left w:val="single" w:sz="6" w:space="0" w:color="auto"/>
              <w:bottom w:val="single" w:sz="6" w:space="0" w:color="auto"/>
              <w:right w:val="single" w:sz="6" w:space="0" w:color="auto"/>
            </w:tcBorders>
          </w:tcPr>
          <w:p w14:paraId="05272B42"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 mostos de uva.</w:t>
            </w:r>
          </w:p>
        </w:tc>
        <w:tc>
          <w:tcPr>
            <w:tcW w:w="2126" w:type="dxa"/>
            <w:tcBorders>
              <w:top w:val="single" w:sz="6" w:space="0" w:color="auto"/>
              <w:left w:val="single" w:sz="6" w:space="0" w:color="auto"/>
              <w:bottom w:val="single" w:sz="6" w:space="0" w:color="auto"/>
              <w:right w:val="single" w:sz="6" w:space="0" w:color="auto"/>
            </w:tcBorders>
          </w:tcPr>
          <w:p w14:paraId="4AB32E49"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7037FE8"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20C4D04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855C5C4"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2205.10.02</w:t>
            </w:r>
          </w:p>
        </w:tc>
        <w:tc>
          <w:tcPr>
            <w:tcW w:w="2977" w:type="dxa"/>
            <w:tcBorders>
              <w:top w:val="single" w:sz="6" w:space="0" w:color="auto"/>
              <w:left w:val="single" w:sz="6" w:space="0" w:color="auto"/>
              <w:bottom w:val="single" w:sz="6" w:space="0" w:color="auto"/>
              <w:right w:val="single" w:sz="6" w:space="0" w:color="auto"/>
            </w:tcBorders>
          </w:tcPr>
          <w:p w14:paraId="4D90BC2E"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En recipientes con capacidad inferior o igual a 2 l.</w:t>
            </w:r>
          </w:p>
        </w:tc>
        <w:tc>
          <w:tcPr>
            <w:tcW w:w="2126" w:type="dxa"/>
            <w:tcBorders>
              <w:top w:val="single" w:sz="6" w:space="0" w:color="auto"/>
              <w:left w:val="single" w:sz="6" w:space="0" w:color="auto"/>
              <w:bottom w:val="single" w:sz="6" w:space="0" w:color="auto"/>
              <w:right w:val="single" w:sz="6" w:space="0" w:color="auto"/>
            </w:tcBorders>
          </w:tcPr>
          <w:p w14:paraId="44901198"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5FFC8BC"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58440CB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9780B6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2205.90.99</w:t>
            </w:r>
          </w:p>
        </w:tc>
        <w:tc>
          <w:tcPr>
            <w:tcW w:w="2977" w:type="dxa"/>
            <w:tcBorders>
              <w:top w:val="single" w:sz="6" w:space="0" w:color="auto"/>
              <w:left w:val="single" w:sz="6" w:space="0" w:color="auto"/>
              <w:bottom w:val="single" w:sz="6" w:space="0" w:color="auto"/>
              <w:right w:val="single" w:sz="6" w:space="0" w:color="auto"/>
            </w:tcBorders>
          </w:tcPr>
          <w:p w14:paraId="4D5ABB7F"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2CD7D6BF"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F562E88"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491A29B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5A9C03F"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2206.00.91</w:t>
            </w:r>
          </w:p>
        </w:tc>
        <w:tc>
          <w:tcPr>
            <w:tcW w:w="2977" w:type="dxa"/>
            <w:tcBorders>
              <w:top w:val="single" w:sz="6" w:space="0" w:color="auto"/>
              <w:left w:val="single" w:sz="6" w:space="0" w:color="auto"/>
              <w:bottom w:val="single" w:sz="6" w:space="0" w:color="auto"/>
              <w:right w:val="single" w:sz="6" w:space="0" w:color="auto"/>
            </w:tcBorders>
          </w:tcPr>
          <w:p w14:paraId="1C4107F5"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Las demás bebidas fermentadas (por ejemplo: sidra, perada, aguamiel, sake); mezclas de bebidas fermentadas y mezclas de bebidas fermentadas y bebidas no alcohólicas, no expresadas ni comprendidas en otra parte.</w:t>
            </w:r>
          </w:p>
        </w:tc>
        <w:tc>
          <w:tcPr>
            <w:tcW w:w="2126" w:type="dxa"/>
            <w:tcBorders>
              <w:top w:val="single" w:sz="6" w:space="0" w:color="auto"/>
              <w:left w:val="single" w:sz="6" w:space="0" w:color="auto"/>
              <w:bottom w:val="single" w:sz="6" w:space="0" w:color="auto"/>
              <w:right w:val="single" w:sz="6" w:space="0" w:color="auto"/>
            </w:tcBorders>
          </w:tcPr>
          <w:p w14:paraId="05DAF808"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C69FCF5"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4F3C3CE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BBFC5E6"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2207.10.01</w:t>
            </w:r>
          </w:p>
        </w:tc>
        <w:tc>
          <w:tcPr>
            <w:tcW w:w="2977" w:type="dxa"/>
            <w:tcBorders>
              <w:top w:val="single" w:sz="6" w:space="0" w:color="auto"/>
              <w:left w:val="single" w:sz="6" w:space="0" w:color="auto"/>
              <w:bottom w:val="single" w:sz="6" w:space="0" w:color="auto"/>
              <w:right w:val="single" w:sz="6" w:space="0" w:color="auto"/>
            </w:tcBorders>
          </w:tcPr>
          <w:p w14:paraId="5717CFA9"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Alcohol etílico sin desnaturalizar con grado alcohólico volumétrico superior o igual al 80% vol.</w:t>
            </w:r>
          </w:p>
        </w:tc>
        <w:tc>
          <w:tcPr>
            <w:tcW w:w="2126" w:type="dxa"/>
            <w:tcBorders>
              <w:top w:val="single" w:sz="6" w:space="0" w:color="auto"/>
              <w:left w:val="single" w:sz="6" w:space="0" w:color="auto"/>
              <w:bottom w:val="single" w:sz="6" w:space="0" w:color="auto"/>
              <w:right w:val="single" w:sz="6" w:space="0" w:color="auto"/>
            </w:tcBorders>
          </w:tcPr>
          <w:p w14:paraId="47866EB2"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B517683"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0079F4A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4F873E8"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2207.20.01</w:t>
            </w:r>
          </w:p>
        </w:tc>
        <w:tc>
          <w:tcPr>
            <w:tcW w:w="2977" w:type="dxa"/>
            <w:tcBorders>
              <w:top w:val="single" w:sz="6" w:space="0" w:color="auto"/>
              <w:left w:val="single" w:sz="6" w:space="0" w:color="auto"/>
              <w:bottom w:val="single" w:sz="6" w:space="0" w:color="auto"/>
              <w:right w:val="single" w:sz="6" w:space="0" w:color="auto"/>
            </w:tcBorders>
          </w:tcPr>
          <w:p w14:paraId="5A8361E6"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Alcohol etílico y aguardiente desnaturalizados, de cualquier graduación.</w:t>
            </w:r>
          </w:p>
        </w:tc>
        <w:tc>
          <w:tcPr>
            <w:tcW w:w="2126" w:type="dxa"/>
            <w:tcBorders>
              <w:top w:val="single" w:sz="6" w:space="0" w:color="auto"/>
              <w:left w:val="single" w:sz="6" w:space="0" w:color="auto"/>
              <w:bottom w:val="single" w:sz="6" w:space="0" w:color="auto"/>
              <w:right w:val="single" w:sz="6" w:space="0" w:color="auto"/>
            </w:tcBorders>
          </w:tcPr>
          <w:p w14:paraId="7D4F8D7E"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FF40BEA"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08B451D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1AAE8F4"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2208.20.01</w:t>
            </w:r>
          </w:p>
        </w:tc>
        <w:tc>
          <w:tcPr>
            <w:tcW w:w="2977" w:type="dxa"/>
            <w:tcBorders>
              <w:top w:val="single" w:sz="6" w:space="0" w:color="auto"/>
              <w:left w:val="single" w:sz="6" w:space="0" w:color="auto"/>
              <w:bottom w:val="single" w:sz="6" w:space="0" w:color="auto"/>
              <w:right w:val="single" w:sz="6" w:space="0" w:color="auto"/>
            </w:tcBorders>
          </w:tcPr>
          <w:p w14:paraId="74B7CD61"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Cogñac.</w:t>
            </w:r>
          </w:p>
        </w:tc>
        <w:tc>
          <w:tcPr>
            <w:tcW w:w="2126" w:type="dxa"/>
            <w:tcBorders>
              <w:top w:val="single" w:sz="6" w:space="0" w:color="auto"/>
              <w:left w:val="single" w:sz="6" w:space="0" w:color="auto"/>
              <w:bottom w:val="single" w:sz="6" w:space="0" w:color="auto"/>
              <w:right w:val="single" w:sz="6" w:space="0" w:color="auto"/>
            </w:tcBorders>
          </w:tcPr>
          <w:p w14:paraId="4A4EE764"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00FC98F"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42BAE6E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8B34A65"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lastRenderedPageBreak/>
              <w:t>2208.20.02</w:t>
            </w:r>
          </w:p>
        </w:tc>
        <w:tc>
          <w:tcPr>
            <w:tcW w:w="2977" w:type="dxa"/>
            <w:tcBorders>
              <w:top w:val="single" w:sz="6" w:space="0" w:color="auto"/>
              <w:left w:val="single" w:sz="6" w:space="0" w:color="auto"/>
              <w:bottom w:val="single" w:sz="6" w:space="0" w:color="auto"/>
              <w:right w:val="single" w:sz="6" w:space="0" w:color="auto"/>
            </w:tcBorders>
          </w:tcPr>
          <w:p w14:paraId="6139B026"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Brandy o "Wainbrand" cuya graduación alcohólica sea superior o igual a 37.5 grados centesimales Gay-Lussac, con una cantidad total de sustancias volátiles que no sean los alcoholes etílico y metílico superior a 200 g/hl de alcohol a 100% vol.</w:t>
            </w:r>
          </w:p>
        </w:tc>
        <w:tc>
          <w:tcPr>
            <w:tcW w:w="2126" w:type="dxa"/>
            <w:tcBorders>
              <w:top w:val="single" w:sz="6" w:space="0" w:color="auto"/>
              <w:left w:val="single" w:sz="6" w:space="0" w:color="auto"/>
              <w:bottom w:val="single" w:sz="6" w:space="0" w:color="auto"/>
              <w:right w:val="single" w:sz="6" w:space="0" w:color="auto"/>
            </w:tcBorders>
          </w:tcPr>
          <w:p w14:paraId="7D278921"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0C4A355"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6B4B102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738B224"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2208.20.99</w:t>
            </w:r>
          </w:p>
        </w:tc>
        <w:tc>
          <w:tcPr>
            <w:tcW w:w="2977" w:type="dxa"/>
            <w:tcBorders>
              <w:top w:val="single" w:sz="6" w:space="0" w:color="auto"/>
              <w:left w:val="single" w:sz="6" w:space="0" w:color="auto"/>
              <w:bottom w:val="single" w:sz="6" w:space="0" w:color="auto"/>
              <w:right w:val="single" w:sz="6" w:space="0" w:color="auto"/>
            </w:tcBorders>
          </w:tcPr>
          <w:p w14:paraId="7516C579"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05A2AE38"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D02462D"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28</w:t>
            </w:r>
          </w:p>
        </w:tc>
      </w:tr>
      <w:tr w:rsidR="00097041" w:rsidRPr="009036DA" w14:paraId="4F69023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9B77FE9"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s-ES_tradnl"/>
              </w:rPr>
              <w:t>2208.30.05</w:t>
            </w:r>
          </w:p>
        </w:tc>
        <w:tc>
          <w:tcPr>
            <w:tcW w:w="2977" w:type="dxa"/>
            <w:tcBorders>
              <w:top w:val="single" w:sz="6" w:space="0" w:color="auto"/>
              <w:left w:val="single" w:sz="6" w:space="0" w:color="auto"/>
              <w:bottom w:val="single" w:sz="6" w:space="0" w:color="auto"/>
              <w:right w:val="single" w:sz="6" w:space="0" w:color="auto"/>
            </w:tcBorders>
          </w:tcPr>
          <w:p w14:paraId="4FB2DC18" w14:textId="77777777" w:rsidR="00097041" w:rsidRPr="009036DA" w:rsidRDefault="00097041" w:rsidP="000E5C9B">
            <w:pPr>
              <w:pStyle w:val="Texto"/>
              <w:spacing w:before="40" w:after="40" w:line="220" w:lineRule="exact"/>
              <w:ind w:firstLine="0"/>
              <w:rPr>
                <w:color w:val="000000"/>
              </w:rPr>
            </w:pPr>
            <w:r w:rsidRPr="009036DA">
              <w:rPr>
                <w:color w:val="000000"/>
                <w:lang w:val="es-ES_tradnl"/>
              </w:rPr>
              <w:t>Whisky.</w:t>
            </w:r>
          </w:p>
        </w:tc>
        <w:tc>
          <w:tcPr>
            <w:tcW w:w="2126" w:type="dxa"/>
            <w:tcBorders>
              <w:top w:val="single" w:sz="6" w:space="0" w:color="auto"/>
              <w:left w:val="single" w:sz="6" w:space="0" w:color="auto"/>
              <w:bottom w:val="single" w:sz="6" w:space="0" w:color="auto"/>
              <w:right w:val="single" w:sz="6" w:space="0" w:color="auto"/>
            </w:tcBorders>
          </w:tcPr>
          <w:p w14:paraId="1BB26561" w14:textId="77777777" w:rsidR="00097041" w:rsidRPr="009036DA" w:rsidRDefault="00097041" w:rsidP="000E5C9B">
            <w:pPr>
              <w:pStyle w:val="Texto"/>
              <w:spacing w:before="40" w:after="40" w:line="220"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5E7F9DB" w14:textId="77777777" w:rsidR="00097041" w:rsidRPr="009036DA" w:rsidRDefault="00097041" w:rsidP="000E5C9B">
            <w:pPr>
              <w:pStyle w:val="Texto"/>
              <w:spacing w:before="40" w:after="40" w:line="220" w:lineRule="exact"/>
              <w:ind w:firstLine="0"/>
              <w:jc w:val="center"/>
              <w:rPr>
                <w:color w:val="000000"/>
              </w:rPr>
            </w:pPr>
            <w:r w:rsidRPr="009036DA">
              <w:rPr>
                <w:color w:val="000000"/>
                <w:lang w:val="en-US"/>
              </w:rPr>
              <w:t>28</w:t>
            </w:r>
          </w:p>
        </w:tc>
      </w:tr>
      <w:tr w:rsidR="00097041" w:rsidRPr="009036DA" w14:paraId="07D2882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A864ED9"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2208.40.02</w:t>
            </w:r>
          </w:p>
        </w:tc>
        <w:tc>
          <w:tcPr>
            <w:tcW w:w="2977" w:type="dxa"/>
            <w:tcBorders>
              <w:top w:val="single" w:sz="6" w:space="0" w:color="auto"/>
              <w:left w:val="single" w:sz="6" w:space="0" w:color="auto"/>
              <w:bottom w:val="single" w:sz="6" w:space="0" w:color="auto"/>
              <w:right w:val="single" w:sz="6" w:space="0" w:color="auto"/>
            </w:tcBorders>
          </w:tcPr>
          <w:p w14:paraId="5D8B9905" w14:textId="77777777" w:rsidR="00097041" w:rsidRPr="009036DA" w:rsidRDefault="00097041" w:rsidP="000E5C9B">
            <w:pPr>
              <w:pStyle w:val="Texto"/>
              <w:spacing w:before="40" w:after="40" w:line="237" w:lineRule="exact"/>
              <w:ind w:firstLine="0"/>
              <w:rPr>
                <w:color w:val="000000"/>
              </w:rPr>
            </w:pPr>
            <w:r w:rsidRPr="009036DA">
              <w:rPr>
                <w:color w:val="000000"/>
                <w:lang w:val="es-ES_tradnl"/>
              </w:rPr>
              <w:t>Ron y demás aguardientes procedentes de la destilación, previa fermentación, de productos de la caña de azúcar.</w:t>
            </w:r>
          </w:p>
        </w:tc>
        <w:tc>
          <w:tcPr>
            <w:tcW w:w="2126" w:type="dxa"/>
            <w:tcBorders>
              <w:top w:val="single" w:sz="6" w:space="0" w:color="auto"/>
              <w:left w:val="single" w:sz="6" w:space="0" w:color="auto"/>
              <w:bottom w:val="single" w:sz="6" w:space="0" w:color="auto"/>
              <w:right w:val="single" w:sz="6" w:space="0" w:color="auto"/>
            </w:tcBorders>
          </w:tcPr>
          <w:p w14:paraId="4F7A4BE0"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1BDC245"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293D493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2BD93F6"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2208.50.01</w:t>
            </w:r>
          </w:p>
        </w:tc>
        <w:tc>
          <w:tcPr>
            <w:tcW w:w="2977" w:type="dxa"/>
            <w:tcBorders>
              <w:top w:val="single" w:sz="6" w:space="0" w:color="auto"/>
              <w:left w:val="single" w:sz="6" w:space="0" w:color="auto"/>
              <w:bottom w:val="single" w:sz="6" w:space="0" w:color="auto"/>
              <w:right w:val="single" w:sz="6" w:space="0" w:color="auto"/>
            </w:tcBorders>
          </w:tcPr>
          <w:p w14:paraId="2DE217C4" w14:textId="77777777" w:rsidR="00097041" w:rsidRPr="009036DA" w:rsidRDefault="00097041" w:rsidP="000E5C9B">
            <w:pPr>
              <w:pStyle w:val="Texto"/>
              <w:spacing w:before="40" w:after="40" w:line="237" w:lineRule="exact"/>
              <w:ind w:firstLine="0"/>
              <w:rPr>
                <w:color w:val="000000"/>
              </w:rPr>
            </w:pPr>
            <w:r w:rsidRPr="009036DA">
              <w:rPr>
                <w:color w:val="000000"/>
                <w:lang w:val="es-ES_tradnl"/>
              </w:rPr>
              <w:t>Gin y ginebra.</w:t>
            </w:r>
          </w:p>
        </w:tc>
        <w:tc>
          <w:tcPr>
            <w:tcW w:w="2126" w:type="dxa"/>
            <w:tcBorders>
              <w:top w:val="single" w:sz="6" w:space="0" w:color="auto"/>
              <w:left w:val="single" w:sz="6" w:space="0" w:color="auto"/>
              <w:bottom w:val="single" w:sz="6" w:space="0" w:color="auto"/>
              <w:right w:val="single" w:sz="6" w:space="0" w:color="auto"/>
            </w:tcBorders>
          </w:tcPr>
          <w:p w14:paraId="55B6740C"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38ED2E4"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4EF4494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F2DF13C"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2208.60.01</w:t>
            </w:r>
          </w:p>
        </w:tc>
        <w:tc>
          <w:tcPr>
            <w:tcW w:w="2977" w:type="dxa"/>
            <w:tcBorders>
              <w:top w:val="single" w:sz="6" w:space="0" w:color="auto"/>
              <w:left w:val="single" w:sz="6" w:space="0" w:color="auto"/>
              <w:bottom w:val="single" w:sz="6" w:space="0" w:color="auto"/>
              <w:right w:val="single" w:sz="6" w:space="0" w:color="auto"/>
            </w:tcBorders>
          </w:tcPr>
          <w:p w14:paraId="108C5E1F" w14:textId="77777777" w:rsidR="00097041" w:rsidRPr="009036DA" w:rsidRDefault="00097041" w:rsidP="000E5C9B">
            <w:pPr>
              <w:pStyle w:val="Texto"/>
              <w:spacing w:before="40" w:after="40" w:line="237" w:lineRule="exact"/>
              <w:ind w:firstLine="0"/>
              <w:rPr>
                <w:color w:val="000000"/>
              </w:rPr>
            </w:pPr>
            <w:r w:rsidRPr="009036DA">
              <w:rPr>
                <w:color w:val="000000"/>
                <w:lang w:val="es-ES_tradnl"/>
              </w:rPr>
              <w:t>Vodka.</w:t>
            </w:r>
          </w:p>
        </w:tc>
        <w:tc>
          <w:tcPr>
            <w:tcW w:w="2126" w:type="dxa"/>
            <w:tcBorders>
              <w:top w:val="single" w:sz="6" w:space="0" w:color="auto"/>
              <w:left w:val="single" w:sz="6" w:space="0" w:color="auto"/>
              <w:bottom w:val="single" w:sz="6" w:space="0" w:color="auto"/>
              <w:right w:val="single" w:sz="6" w:space="0" w:color="auto"/>
            </w:tcBorders>
          </w:tcPr>
          <w:p w14:paraId="74037E23"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50AEB5E"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4E25045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CAC9B6A"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2208.70.03</w:t>
            </w:r>
          </w:p>
        </w:tc>
        <w:tc>
          <w:tcPr>
            <w:tcW w:w="2977" w:type="dxa"/>
            <w:tcBorders>
              <w:top w:val="single" w:sz="6" w:space="0" w:color="auto"/>
              <w:left w:val="single" w:sz="6" w:space="0" w:color="auto"/>
              <w:bottom w:val="single" w:sz="6" w:space="0" w:color="auto"/>
              <w:right w:val="single" w:sz="6" w:space="0" w:color="auto"/>
            </w:tcBorders>
          </w:tcPr>
          <w:p w14:paraId="54D2EAD4" w14:textId="77777777" w:rsidR="00097041" w:rsidRPr="009036DA" w:rsidRDefault="00097041" w:rsidP="000E5C9B">
            <w:pPr>
              <w:pStyle w:val="Texto"/>
              <w:spacing w:before="40" w:after="40" w:line="237" w:lineRule="exact"/>
              <w:ind w:firstLine="0"/>
              <w:rPr>
                <w:color w:val="000000"/>
              </w:rPr>
            </w:pPr>
            <w:r w:rsidRPr="009036DA">
              <w:rPr>
                <w:color w:val="000000"/>
                <w:lang w:val="es-ES_tradnl"/>
              </w:rPr>
              <w:t>Licores.</w:t>
            </w:r>
          </w:p>
        </w:tc>
        <w:tc>
          <w:tcPr>
            <w:tcW w:w="2126" w:type="dxa"/>
            <w:tcBorders>
              <w:top w:val="single" w:sz="6" w:space="0" w:color="auto"/>
              <w:left w:val="single" w:sz="6" w:space="0" w:color="auto"/>
              <w:bottom w:val="single" w:sz="6" w:space="0" w:color="auto"/>
              <w:right w:val="single" w:sz="6" w:space="0" w:color="auto"/>
            </w:tcBorders>
          </w:tcPr>
          <w:p w14:paraId="3A879F22"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FF0A634"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2D9CCD9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D24435C"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2208.90.01</w:t>
            </w:r>
          </w:p>
        </w:tc>
        <w:tc>
          <w:tcPr>
            <w:tcW w:w="2977" w:type="dxa"/>
            <w:tcBorders>
              <w:top w:val="single" w:sz="6" w:space="0" w:color="auto"/>
              <w:left w:val="single" w:sz="6" w:space="0" w:color="auto"/>
              <w:bottom w:val="single" w:sz="6" w:space="0" w:color="auto"/>
              <w:right w:val="single" w:sz="6" w:space="0" w:color="auto"/>
            </w:tcBorders>
          </w:tcPr>
          <w:p w14:paraId="733924BE" w14:textId="77777777" w:rsidR="00097041" w:rsidRPr="009036DA" w:rsidRDefault="00097041" w:rsidP="000E5C9B">
            <w:pPr>
              <w:pStyle w:val="Texto"/>
              <w:spacing w:before="40" w:after="40" w:line="237" w:lineRule="exact"/>
              <w:ind w:firstLine="0"/>
              <w:rPr>
                <w:color w:val="000000"/>
              </w:rPr>
            </w:pPr>
            <w:r w:rsidRPr="009036DA">
              <w:rPr>
                <w:color w:val="000000"/>
                <w:lang w:val="es-ES_tradnl"/>
              </w:rPr>
              <w:t>Alcohol etílico.</w:t>
            </w:r>
          </w:p>
        </w:tc>
        <w:tc>
          <w:tcPr>
            <w:tcW w:w="2126" w:type="dxa"/>
            <w:tcBorders>
              <w:top w:val="single" w:sz="6" w:space="0" w:color="auto"/>
              <w:left w:val="single" w:sz="6" w:space="0" w:color="auto"/>
              <w:bottom w:val="single" w:sz="6" w:space="0" w:color="auto"/>
              <w:right w:val="single" w:sz="6" w:space="0" w:color="auto"/>
            </w:tcBorders>
          </w:tcPr>
          <w:p w14:paraId="724384D5"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34BCA4E"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53F56EB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38880C8" w14:textId="77777777" w:rsidR="00097041" w:rsidRPr="009036DA" w:rsidRDefault="00097041" w:rsidP="000E5C9B">
            <w:pPr>
              <w:pStyle w:val="Texto"/>
              <w:spacing w:before="40" w:after="40" w:line="237" w:lineRule="exact"/>
              <w:ind w:firstLine="0"/>
              <w:jc w:val="center"/>
              <w:rPr>
                <w:color w:val="000000"/>
              </w:rPr>
            </w:pPr>
            <w:r w:rsidRPr="009036DA">
              <w:rPr>
                <w:color w:val="000000"/>
              </w:rPr>
              <w:t>2208.90.02</w:t>
            </w:r>
          </w:p>
        </w:tc>
        <w:tc>
          <w:tcPr>
            <w:tcW w:w="2977" w:type="dxa"/>
            <w:tcBorders>
              <w:top w:val="single" w:sz="6" w:space="0" w:color="auto"/>
              <w:left w:val="single" w:sz="6" w:space="0" w:color="auto"/>
              <w:bottom w:val="single" w:sz="6" w:space="0" w:color="auto"/>
              <w:right w:val="single" w:sz="6" w:space="0" w:color="auto"/>
            </w:tcBorders>
          </w:tcPr>
          <w:p w14:paraId="56C171D0" w14:textId="77777777" w:rsidR="00097041" w:rsidRPr="009036DA" w:rsidRDefault="00097041" w:rsidP="000E5C9B">
            <w:pPr>
              <w:pStyle w:val="Texto"/>
              <w:spacing w:before="40" w:after="40" w:line="237" w:lineRule="exact"/>
              <w:ind w:firstLine="0"/>
              <w:rPr>
                <w:color w:val="000000"/>
              </w:rPr>
            </w:pPr>
            <w:r w:rsidRPr="009036DA">
              <w:rPr>
                <w:color w:val="000000"/>
              </w:rPr>
              <w:t>Bacanora.</w:t>
            </w:r>
          </w:p>
        </w:tc>
        <w:tc>
          <w:tcPr>
            <w:tcW w:w="2126" w:type="dxa"/>
            <w:tcBorders>
              <w:top w:val="single" w:sz="6" w:space="0" w:color="auto"/>
              <w:left w:val="single" w:sz="6" w:space="0" w:color="auto"/>
              <w:bottom w:val="single" w:sz="6" w:space="0" w:color="auto"/>
              <w:right w:val="single" w:sz="6" w:space="0" w:color="auto"/>
            </w:tcBorders>
          </w:tcPr>
          <w:p w14:paraId="56382DD3"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442DBC2"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3D20B2B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9A5B9D4" w14:textId="77777777" w:rsidR="00097041" w:rsidRPr="009036DA" w:rsidRDefault="00097041" w:rsidP="000E5C9B">
            <w:pPr>
              <w:pStyle w:val="Texto"/>
              <w:spacing w:before="40" w:after="40" w:line="237" w:lineRule="exact"/>
              <w:ind w:firstLine="0"/>
              <w:jc w:val="center"/>
              <w:rPr>
                <w:color w:val="000000"/>
              </w:rPr>
            </w:pPr>
            <w:r w:rsidRPr="009036DA">
              <w:rPr>
                <w:color w:val="000000"/>
              </w:rPr>
              <w:t>2208.90.03</w:t>
            </w:r>
          </w:p>
        </w:tc>
        <w:tc>
          <w:tcPr>
            <w:tcW w:w="2977" w:type="dxa"/>
            <w:tcBorders>
              <w:top w:val="single" w:sz="6" w:space="0" w:color="auto"/>
              <w:left w:val="single" w:sz="6" w:space="0" w:color="auto"/>
              <w:bottom w:val="single" w:sz="6" w:space="0" w:color="auto"/>
              <w:right w:val="single" w:sz="6" w:space="0" w:color="auto"/>
            </w:tcBorders>
          </w:tcPr>
          <w:p w14:paraId="35D6AED7" w14:textId="77777777" w:rsidR="00097041" w:rsidRPr="009036DA" w:rsidRDefault="00097041" w:rsidP="000E5C9B">
            <w:pPr>
              <w:pStyle w:val="Texto"/>
              <w:spacing w:before="40" w:after="40" w:line="237" w:lineRule="exact"/>
              <w:ind w:firstLine="0"/>
              <w:rPr>
                <w:color w:val="000000"/>
              </w:rPr>
            </w:pPr>
            <w:r w:rsidRPr="009036DA">
              <w:rPr>
                <w:color w:val="000000"/>
              </w:rPr>
              <w:t>Tequila.</w:t>
            </w:r>
          </w:p>
        </w:tc>
        <w:tc>
          <w:tcPr>
            <w:tcW w:w="2126" w:type="dxa"/>
            <w:tcBorders>
              <w:top w:val="single" w:sz="6" w:space="0" w:color="auto"/>
              <w:left w:val="single" w:sz="6" w:space="0" w:color="auto"/>
              <w:bottom w:val="single" w:sz="6" w:space="0" w:color="auto"/>
              <w:right w:val="single" w:sz="6" w:space="0" w:color="auto"/>
            </w:tcBorders>
          </w:tcPr>
          <w:p w14:paraId="07FE4A1F"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16E3CD6" w14:textId="77777777" w:rsidR="00097041" w:rsidRPr="009036DA" w:rsidRDefault="00097041" w:rsidP="000E5C9B">
            <w:pPr>
              <w:pStyle w:val="Texto"/>
              <w:spacing w:before="40" w:after="40" w:line="237" w:lineRule="exact"/>
              <w:ind w:firstLine="0"/>
              <w:jc w:val="center"/>
              <w:rPr>
                <w:color w:val="000000"/>
              </w:rPr>
            </w:pPr>
            <w:r w:rsidRPr="009036DA">
              <w:rPr>
                <w:color w:val="000000"/>
                <w:lang w:val="es-ES_tradnl"/>
              </w:rPr>
              <w:t>28</w:t>
            </w:r>
          </w:p>
        </w:tc>
      </w:tr>
      <w:tr w:rsidR="00097041" w:rsidRPr="009036DA" w14:paraId="35C6590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A74C935" w14:textId="77777777" w:rsidR="00097041" w:rsidRPr="009036DA" w:rsidRDefault="00097041" w:rsidP="000E5C9B">
            <w:pPr>
              <w:pStyle w:val="Texto"/>
              <w:spacing w:before="40" w:after="40" w:line="238" w:lineRule="exact"/>
              <w:ind w:firstLine="0"/>
              <w:jc w:val="center"/>
              <w:rPr>
                <w:color w:val="000000"/>
              </w:rPr>
            </w:pPr>
            <w:r w:rsidRPr="009036DA">
              <w:rPr>
                <w:color w:val="000000"/>
              </w:rPr>
              <w:t>2208.90.04</w:t>
            </w:r>
          </w:p>
        </w:tc>
        <w:tc>
          <w:tcPr>
            <w:tcW w:w="2977" w:type="dxa"/>
            <w:tcBorders>
              <w:top w:val="single" w:sz="6" w:space="0" w:color="auto"/>
              <w:left w:val="single" w:sz="6" w:space="0" w:color="auto"/>
              <w:bottom w:val="single" w:sz="6" w:space="0" w:color="auto"/>
              <w:right w:val="single" w:sz="6" w:space="0" w:color="auto"/>
            </w:tcBorders>
          </w:tcPr>
          <w:p w14:paraId="5D57CEF8" w14:textId="77777777" w:rsidR="00097041" w:rsidRPr="009036DA" w:rsidRDefault="00097041" w:rsidP="000E5C9B">
            <w:pPr>
              <w:pStyle w:val="Texto"/>
              <w:spacing w:before="40" w:after="40" w:line="238" w:lineRule="exact"/>
              <w:ind w:firstLine="0"/>
              <w:rPr>
                <w:color w:val="000000"/>
              </w:rPr>
            </w:pPr>
            <w:r w:rsidRPr="009036DA">
              <w:rPr>
                <w:color w:val="000000"/>
              </w:rPr>
              <w:t>Sotol.</w:t>
            </w:r>
          </w:p>
        </w:tc>
        <w:tc>
          <w:tcPr>
            <w:tcW w:w="2126" w:type="dxa"/>
            <w:tcBorders>
              <w:top w:val="single" w:sz="6" w:space="0" w:color="auto"/>
              <w:left w:val="single" w:sz="6" w:space="0" w:color="auto"/>
              <w:bottom w:val="single" w:sz="6" w:space="0" w:color="auto"/>
              <w:right w:val="single" w:sz="6" w:space="0" w:color="auto"/>
            </w:tcBorders>
          </w:tcPr>
          <w:p w14:paraId="0CABDC55"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830735C"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0CBF6C8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5523BC2" w14:textId="77777777" w:rsidR="00097041" w:rsidRPr="009036DA" w:rsidRDefault="00097041" w:rsidP="000E5C9B">
            <w:pPr>
              <w:pStyle w:val="Texto"/>
              <w:spacing w:before="40" w:after="40" w:line="238" w:lineRule="exact"/>
              <w:ind w:firstLine="0"/>
              <w:jc w:val="center"/>
              <w:rPr>
                <w:color w:val="000000"/>
              </w:rPr>
            </w:pPr>
            <w:r w:rsidRPr="009036DA">
              <w:rPr>
                <w:color w:val="000000"/>
              </w:rPr>
              <w:t>2208.90.05</w:t>
            </w:r>
          </w:p>
        </w:tc>
        <w:tc>
          <w:tcPr>
            <w:tcW w:w="2977" w:type="dxa"/>
            <w:tcBorders>
              <w:top w:val="single" w:sz="6" w:space="0" w:color="auto"/>
              <w:left w:val="single" w:sz="6" w:space="0" w:color="auto"/>
              <w:bottom w:val="single" w:sz="6" w:space="0" w:color="auto"/>
              <w:right w:val="single" w:sz="6" w:space="0" w:color="auto"/>
            </w:tcBorders>
          </w:tcPr>
          <w:p w14:paraId="0ECB4FA1" w14:textId="77777777" w:rsidR="00097041" w:rsidRPr="009036DA" w:rsidRDefault="00097041" w:rsidP="000E5C9B">
            <w:pPr>
              <w:pStyle w:val="Texto"/>
              <w:spacing w:before="40" w:after="40" w:line="238" w:lineRule="exact"/>
              <w:ind w:firstLine="0"/>
              <w:rPr>
                <w:color w:val="000000"/>
              </w:rPr>
            </w:pPr>
            <w:r w:rsidRPr="009036DA">
              <w:rPr>
                <w:color w:val="000000"/>
              </w:rPr>
              <w:t>Mezcal.</w:t>
            </w:r>
          </w:p>
        </w:tc>
        <w:tc>
          <w:tcPr>
            <w:tcW w:w="2126" w:type="dxa"/>
            <w:tcBorders>
              <w:top w:val="single" w:sz="6" w:space="0" w:color="auto"/>
              <w:left w:val="single" w:sz="6" w:space="0" w:color="auto"/>
              <w:bottom w:val="single" w:sz="6" w:space="0" w:color="auto"/>
              <w:right w:val="single" w:sz="6" w:space="0" w:color="auto"/>
            </w:tcBorders>
          </w:tcPr>
          <w:p w14:paraId="28BA9846"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9708588"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068881E9"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6B43544" w14:textId="77777777" w:rsidR="00097041" w:rsidRPr="009036DA" w:rsidRDefault="00097041" w:rsidP="000E5C9B">
            <w:pPr>
              <w:pStyle w:val="Texto"/>
              <w:spacing w:before="40" w:after="40" w:line="238" w:lineRule="exact"/>
              <w:ind w:firstLine="0"/>
              <w:jc w:val="center"/>
              <w:rPr>
                <w:color w:val="000000"/>
              </w:rPr>
            </w:pPr>
            <w:r w:rsidRPr="009036DA">
              <w:rPr>
                <w:color w:val="000000"/>
              </w:rPr>
              <w:t>2208.90.06</w:t>
            </w:r>
          </w:p>
        </w:tc>
        <w:tc>
          <w:tcPr>
            <w:tcW w:w="2977" w:type="dxa"/>
            <w:tcBorders>
              <w:top w:val="single" w:sz="6" w:space="0" w:color="auto"/>
              <w:left w:val="single" w:sz="6" w:space="0" w:color="auto"/>
              <w:bottom w:val="single" w:sz="6" w:space="0" w:color="auto"/>
              <w:right w:val="single" w:sz="6" w:space="0" w:color="auto"/>
            </w:tcBorders>
          </w:tcPr>
          <w:p w14:paraId="6A6C3596" w14:textId="77777777" w:rsidR="00097041" w:rsidRPr="009036DA" w:rsidRDefault="00097041" w:rsidP="000E5C9B">
            <w:pPr>
              <w:pStyle w:val="Texto"/>
              <w:spacing w:before="40" w:after="40" w:line="238" w:lineRule="exact"/>
              <w:ind w:firstLine="0"/>
              <w:rPr>
                <w:color w:val="000000"/>
              </w:rPr>
            </w:pPr>
            <w:r w:rsidRPr="009036DA">
              <w:rPr>
                <w:color w:val="000000"/>
              </w:rPr>
              <w:t>Charanda.</w:t>
            </w:r>
          </w:p>
        </w:tc>
        <w:tc>
          <w:tcPr>
            <w:tcW w:w="2126" w:type="dxa"/>
            <w:tcBorders>
              <w:top w:val="single" w:sz="6" w:space="0" w:color="auto"/>
              <w:left w:val="single" w:sz="6" w:space="0" w:color="auto"/>
              <w:bottom w:val="single" w:sz="6" w:space="0" w:color="auto"/>
              <w:right w:val="single" w:sz="6" w:space="0" w:color="auto"/>
            </w:tcBorders>
          </w:tcPr>
          <w:p w14:paraId="5450AB0F"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5BF4A0C"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71E38C1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DEC6910" w14:textId="77777777" w:rsidR="00097041" w:rsidRPr="009036DA" w:rsidRDefault="00097041" w:rsidP="000E5C9B">
            <w:pPr>
              <w:pStyle w:val="Texto"/>
              <w:spacing w:before="40" w:after="40" w:line="238" w:lineRule="exact"/>
              <w:ind w:firstLine="0"/>
              <w:jc w:val="center"/>
              <w:rPr>
                <w:color w:val="000000"/>
              </w:rPr>
            </w:pPr>
            <w:r w:rsidRPr="009036DA">
              <w:rPr>
                <w:color w:val="000000"/>
              </w:rPr>
              <w:t>2208.90.07</w:t>
            </w:r>
          </w:p>
        </w:tc>
        <w:tc>
          <w:tcPr>
            <w:tcW w:w="2977" w:type="dxa"/>
            <w:tcBorders>
              <w:top w:val="single" w:sz="6" w:space="0" w:color="auto"/>
              <w:left w:val="single" w:sz="6" w:space="0" w:color="auto"/>
              <w:bottom w:val="single" w:sz="6" w:space="0" w:color="auto"/>
              <w:right w:val="single" w:sz="6" w:space="0" w:color="auto"/>
            </w:tcBorders>
          </w:tcPr>
          <w:p w14:paraId="3187651A" w14:textId="77777777" w:rsidR="00097041" w:rsidRPr="009036DA" w:rsidRDefault="00097041" w:rsidP="000E5C9B">
            <w:pPr>
              <w:pStyle w:val="Texto"/>
              <w:spacing w:before="40" w:after="40" w:line="238" w:lineRule="exact"/>
              <w:ind w:firstLine="0"/>
              <w:rPr>
                <w:color w:val="000000"/>
              </w:rPr>
            </w:pPr>
            <w:r w:rsidRPr="009036DA">
              <w:rPr>
                <w:color w:val="000000"/>
              </w:rPr>
              <w:t>Raicilla.</w:t>
            </w:r>
          </w:p>
        </w:tc>
        <w:tc>
          <w:tcPr>
            <w:tcW w:w="2126" w:type="dxa"/>
            <w:tcBorders>
              <w:top w:val="single" w:sz="6" w:space="0" w:color="auto"/>
              <w:left w:val="single" w:sz="6" w:space="0" w:color="auto"/>
              <w:bottom w:val="single" w:sz="6" w:space="0" w:color="auto"/>
              <w:right w:val="single" w:sz="6" w:space="0" w:color="auto"/>
            </w:tcBorders>
          </w:tcPr>
          <w:p w14:paraId="323E6B91"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FB15A57"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1DA6AC7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181B840"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2208.90.99</w:t>
            </w:r>
          </w:p>
        </w:tc>
        <w:tc>
          <w:tcPr>
            <w:tcW w:w="2977" w:type="dxa"/>
            <w:tcBorders>
              <w:top w:val="single" w:sz="6" w:space="0" w:color="auto"/>
              <w:left w:val="single" w:sz="6" w:space="0" w:color="auto"/>
              <w:bottom w:val="single" w:sz="6" w:space="0" w:color="auto"/>
              <w:right w:val="single" w:sz="6" w:space="0" w:color="auto"/>
            </w:tcBorders>
          </w:tcPr>
          <w:p w14:paraId="28865920" w14:textId="77777777" w:rsidR="00097041" w:rsidRPr="009036DA" w:rsidRDefault="00097041" w:rsidP="000E5C9B">
            <w:pPr>
              <w:pStyle w:val="Texto"/>
              <w:spacing w:before="40" w:after="40" w:line="238" w:lineRule="exact"/>
              <w:ind w:firstLine="0"/>
              <w:rPr>
                <w:color w:val="000000"/>
              </w:rPr>
            </w:pPr>
            <w:r w:rsidRPr="009036DA">
              <w:rPr>
                <w:color w:val="000000"/>
                <w:lang w:val="es-ES_tradnl"/>
              </w:rPr>
              <w:t>Los demás.</w:t>
            </w:r>
          </w:p>
        </w:tc>
        <w:tc>
          <w:tcPr>
            <w:tcW w:w="2126" w:type="dxa"/>
            <w:tcBorders>
              <w:top w:val="single" w:sz="6" w:space="0" w:color="auto"/>
              <w:left w:val="single" w:sz="6" w:space="0" w:color="auto"/>
              <w:bottom w:val="single" w:sz="6" w:space="0" w:color="auto"/>
              <w:right w:val="single" w:sz="6" w:space="0" w:color="auto"/>
            </w:tcBorders>
          </w:tcPr>
          <w:p w14:paraId="4515ED5A"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53F6F88"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5512EB5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E324498"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2209.00.01</w:t>
            </w:r>
          </w:p>
        </w:tc>
        <w:tc>
          <w:tcPr>
            <w:tcW w:w="2977" w:type="dxa"/>
            <w:tcBorders>
              <w:top w:val="single" w:sz="6" w:space="0" w:color="auto"/>
              <w:left w:val="single" w:sz="6" w:space="0" w:color="auto"/>
              <w:bottom w:val="single" w:sz="6" w:space="0" w:color="auto"/>
              <w:right w:val="single" w:sz="6" w:space="0" w:color="auto"/>
            </w:tcBorders>
          </w:tcPr>
          <w:p w14:paraId="097E3105" w14:textId="77777777" w:rsidR="00097041" w:rsidRPr="009036DA" w:rsidRDefault="00097041" w:rsidP="000E5C9B">
            <w:pPr>
              <w:pStyle w:val="Texto"/>
              <w:spacing w:before="40" w:after="40" w:line="238" w:lineRule="exact"/>
              <w:ind w:firstLine="0"/>
              <w:rPr>
                <w:color w:val="000000"/>
              </w:rPr>
            </w:pPr>
            <w:r w:rsidRPr="009036DA">
              <w:rPr>
                <w:color w:val="000000"/>
                <w:lang w:val="es-ES_tradnl"/>
              </w:rPr>
              <w:t>Vinagre y sucedáneos del vinagre obtenidos a partir del ácido acético.</w:t>
            </w:r>
          </w:p>
        </w:tc>
        <w:tc>
          <w:tcPr>
            <w:tcW w:w="2126" w:type="dxa"/>
            <w:tcBorders>
              <w:top w:val="single" w:sz="6" w:space="0" w:color="auto"/>
              <w:left w:val="single" w:sz="6" w:space="0" w:color="auto"/>
              <w:bottom w:val="single" w:sz="6" w:space="0" w:color="auto"/>
              <w:right w:val="single" w:sz="6" w:space="0" w:color="auto"/>
            </w:tcBorders>
          </w:tcPr>
          <w:p w14:paraId="492B5054"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DB5733F"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1AEE261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1DC2075"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2301.10.02</w:t>
            </w:r>
          </w:p>
        </w:tc>
        <w:tc>
          <w:tcPr>
            <w:tcW w:w="2977" w:type="dxa"/>
            <w:tcBorders>
              <w:top w:val="single" w:sz="6" w:space="0" w:color="auto"/>
              <w:left w:val="single" w:sz="6" w:space="0" w:color="auto"/>
              <w:bottom w:val="single" w:sz="6" w:space="0" w:color="auto"/>
              <w:right w:val="single" w:sz="6" w:space="0" w:color="auto"/>
            </w:tcBorders>
          </w:tcPr>
          <w:p w14:paraId="04D601E6" w14:textId="77777777" w:rsidR="00097041" w:rsidRPr="009036DA" w:rsidRDefault="00097041" w:rsidP="000E5C9B">
            <w:pPr>
              <w:pStyle w:val="Texto"/>
              <w:spacing w:before="40" w:after="40" w:line="238" w:lineRule="exact"/>
              <w:ind w:firstLine="0"/>
              <w:rPr>
                <w:color w:val="000000"/>
              </w:rPr>
            </w:pPr>
            <w:r w:rsidRPr="009036DA">
              <w:rPr>
                <w:color w:val="000000"/>
                <w:lang w:val="es-ES_tradnl"/>
              </w:rPr>
              <w:t>Harina, polvo y "pellets", de carne o despojos; chicharrones.</w:t>
            </w:r>
          </w:p>
        </w:tc>
        <w:tc>
          <w:tcPr>
            <w:tcW w:w="2126" w:type="dxa"/>
            <w:tcBorders>
              <w:top w:val="single" w:sz="6" w:space="0" w:color="auto"/>
              <w:left w:val="single" w:sz="6" w:space="0" w:color="auto"/>
              <w:bottom w:val="single" w:sz="6" w:space="0" w:color="auto"/>
              <w:right w:val="single" w:sz="6" w:space="0" w:color="auto"/>
            </w:tcBorders>
          </w:tcPr>
          <w:p w14:paraId="21137C6B"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398E0A1" w14:textId="77777777" w:rsidR="00097041" w:rsidRPr="009036DA" w:rsidRDefault="00097041" w:rsidP="000E5C9B">
            <w:pPr>
              <w:pStyle w:val="Texto"/>
              <w:spacing w:before="40" w:after="40" w:line="238" w:lineRule="exact"/>
              <w:ind w:firstLine="0"/>
              <w:jc w:val="center"/>
              <w:rPr>
                <w:color w:val="000000"/>
              </w:rPr>
            </w:pPr>
            <w:r w:rsidRPr="009036DA">
              <w:rPr>
                <w:color w:val="000000"/>
                <w:lang w:val="es-ES_tradnl"/>
              </w:rPr>
              <w:t>28</w:t>
            </w:r>
          </w:p>
        </w:tc>
      </w:tr>
      <w:tr w:rsidR="00097041" w:rsidRPr="009036DA" w14:paraId="71071B2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D389454" w14:textId="77777777" w:rsidR="00097041" w:rsidRPr="009036DA" w:rsidRDefault="00097041" w:rsidP="000E5C9B">
            <w:pPr>
              <w:pStyle w:val="Texto"/>
              <w:spacing w:before="40" w:after="40" w:line="238" w:lineRule="exact"/>
              <w:ind w:firstLine="0"/>
              <w:jc w:val="center"/>
              <w:rPr>
                <w:color w:val="000000"/>
              </w:rPr>
            </w:pPr>
            <w:r w:rsidRPr="009036DA">
              <w:rPr>
                <w:color w:val="000000"/>
              </w:rPr>
              <w:t>3006.93.01</w:t>
            </w:r>
          </w:p>
        </w:tc>
        <w:tc>
          <w:tcPr>
            <w:tcW w:w="2977" w:type="dxa"/>
            <w:tcBorders>
              <w:top w:val="single" w:sz="6" w:space="0" w:color="auto"/>
              <w:left w:val="single" w:sz="6" w:space="0" w:color="auto"/>
              <w:bottom w:val="single" w:sz="6" w:space="0" w:color="auto"/>
              <w:right w:val="single" w:sz="6" w:space="0" w:color="auto"/>
            </w:tcBorders>
          </w:tcPr>
          <w:p w14:paraId="3E9F2F09" w14:textId="77777777" w:rsidR="00097041" w:rsidRPr="009036DA" w:rsidRDefault="00097041" w:rsidP="000E5C9B">
            <w:pPr>
              <w:pStyle w:val="Texto"/>
              <w:spacing w:before="40" w:after="40" w:line="238" w:lineRule="exact"/>
              <w:ind w:firstLine="0"/>
              <w:rPr>
                <w:color w:val="000000"/>
              </w:rPr>
            </w:pPr>
            <w:r w:rsidRPr="009036DA">
              <w:rPr>
                <w:color w:val="000000"/>
              </w:rPr>
              <w:t>Hechos a base de azúcar.</w:t>
            </w:r>
          </w:p>
        </w:tc>
        <w:tc>
          <w:tcPr>
            <w:tcW w:w="2126" w:type="dxa"/>
            <w:tcBorders>
              <w:top w:val="single" w:sz="6" w:space="0" w:color="auto"/>
              <w:left w:val="single" w:sz="6" w:space="0" w:color="auto"/>
              <w:bottom w:val="single" w:sz="6" w:space="0" w:color="auto"/>
              <w:right w:val="single" w:sz="6" w:space="0" w:color="auto"/>
            </w:tcBorders>
          </w:tcPr>
          <w:p w14:paraId="7BDC41E9"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BD97916"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329BE43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8A8AE89" w14:textId="77777777" w:rsidR="00097041" w:rsidRPr="009036DA" w:rsidRDefault="00097041" w:rsidP="000E5C9B">
            <w:pPr>
              <w:pStyle w:val="Texto"/>
              <w:spacing w:before="40" w:after="40" w:line="238" w:lineRule="exact"/>
              <w:ind w:firstLine="0"/>
              <w:jc w:val="center"/>
              <w:rPr>
                <w:color w:val="000000"/>
              </w:rPr>
            </w:pPr>
            <w:r w:rsidRPr="009036DA">
              <w:rPr>
                <w:color w:val="000000"/>
              </w:rPr>
              <w:t>3302.10.91</w:t>
            </w:r>
          </w:p>
        </w:tc>
        <w:tc>
          <w:tcPr>
            <w:tcW w:w="2977" w:type="dxa"/>
            <w:tcBorders>
              <w:top w:val="single" w:sz="6" w:space="0" w:color="auto"/>
              <w:left w:val="single" w:sz="6" w:space="0" w:color="auto"/>
              <w:bottom w:val="single" w:sz="6" w:space="0" w:color="auto"/>
              <w:right w:val="single" w:sz="6" w:space="0" w:color="auto"/>
            </w:tcBorders>
          </w:tcPr>
          <w:p w14:paraId="3A3C86D3" w14:textId="77777777" w:rsidR="00097041" w:rsidRPr="009036DA" w:rsidRDefault="00097041" w:rsidP="000E5C9B">
            <w:pPr>
              <w:pStyle w:val="Texto"/>
              <w:spacing w:before="40" w:after="40" w:line="238" w:lineRule="exact"/>
              <w:ind w:firstLine="0"/>
              <w:rPr>
                <w:color w:val="000000"/>
              </w:rPr>
            </w:pPr>
            <w:r w:rsidRPr="009036DA">
              <w:rPr>
                <w:color w:val="000000"/>
              </w:rPr>
              <w:t>Las demás preparaciones de los tipos utilizados en la elaboración de bebidas que contengan alcohol, a base de sustancias odoríferas.</w:t>
            </w:r>
          </w:p>
        </w:tc>
        <w:tc>
          <w:tcPr>
            <w:tcW w:w="2126" w:type="dxa"/>
            <w:tcBorders>
              <w:top w:val="single" w:sz="6" w:space="0" w:color="auto"/>
              <w:left w:val="single" w:sz="6" w:space="0" w:color="auto"/>
              <w:bottom w:val="single" w:sz="6" w:space="0" w:color="auto"/>
              <w:right w:val="single" w:sz="6" w:space="0" w:color="auto"/>
            </w:tcBorders>
          </w:tcPr>
          <w:p w14:paraId="3F0D2A50"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71D1AD9"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7604AAD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18F6668" w14:textId="77777777" w:rsidR="00097041" w:rsidRPr="009036DA" w:rsidRDefault="00097041" w:rsidP="000E5C9B">
            <w:pPr>
              <w:pStyle w:val="Texto"/>
              <w:spacing w:before="40" w:after="40" w:line="238" w:lineRule="exact"/>
              <w:ind w:firstLine="0"/>
              <w:jc w:val="center"/>
              <w:rPr>
                <w:color w:val="000000"/>
              </w:rPr>
            </w:pPr>
            <w:r w:rsidRPr="009036DA">
              <w:rPr>
                <w:color w:val="000000"/>
              </w:rPr>
              <w:t>3823.11.01</w:t>
            </w:r>
          </w:p>
        </w:tc>
        <w:tc>
          <w:tcPr>
            <w:tcW w:w="2977" w:type="dxa"/>
            <w:tcBorders>
              <w:top w:val="single" w:sz="6" w:space="0" w:color="auto"/>
              <w:left w:val="single" w:sz="6" w:space="0" w:color="auto"/>
              <w:bottom w:val="single" w:sz="6" w:space="0" w:color="auto"/>
              <w:right w:val="single" w:sz="6" w:space="0" w:color="auto"/>
            </w:tcBorders>
          </w:tcPr>
          <w:p w14:paraId="15585563" w14:textId="77777777" w:rsidR="00097041" w:rsidRPr="009036DA" w:rsidRDefault="00097041" w:rsidP="000E5C9B">
            <w:pPr>
              <w:pStyle w:val="Texto"/>
              <w:spacing w:before="40" w:after="40" w:line="238" w:lineRule="exact"/>
              <w:ind w:firstLine="0"/>
              <w:rPr>
                <w:color w:val="000000"/>
              </w:rPr>
            </w:pPr>
            <w:r w:rsidRPr="009036DA">
              <w:rPr>
                <w:color w:val="000000"/>
              </w:rPr>
              <w:t>Ácido esteárico.</w:t>
            </w:r>
          </w:p>
        </w:tc>
        <w:tc>
          <w:tcPr>
            <w:tcW w:w="2126" w:type="dxa"/>
            <w:tcBorders>
              <w:top w:val="single" w:sz="6" w:space="0" w:color="auto"/>
              <w:left w:val="single" w:sz="6" w:space="0" w:color="auto"/>
              <w:bottom w:val="single" w:sz="6" w:space="0" w:color="auto"/>
              <w:right w:val="single" w:sz="6" w:space="0" w:color="auto"/>
            </w:tcBorders>
          </w:tcPr>
          <w:p w14:paraId="78D073E1"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FFA726D"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610BCB4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C1A116F" w14:textId="77777777" w:rsidR="00097041" w:rsidRPr="009036DA" w:rsidRDefault="00097041" w:rsidP="000E5C9B">
            <w:pPr>
              <w:pStyle w:val="Texto"/>
              <w:spacing w:before="40" w:after="40" w:line="238" w:lineRule="exact"/>
              <w:ind w:firstLine="0"/>
              <w:jc w:val="center"/>
              <w:rPr>
                <w:color w:val="000000"/>
              </w:rPr>
            </w:pPr>
            <w:r w:rsidRPr="009036DA">
              <w:rPr>
                <w:color w:val="000000"/>
              </w:rPr>
              <w:t>5111.11.02</w:t>
            </w:r>
          </w:p>
        </w:tc>
        <w:tc>
          <w:tcPr>
            <w:tcW w:w="2977" w:type="dxa"/>
            <w:tcBorders>
              <w:top w:val="single" w:sz="6" w:space="0" w:color="auto"/>
              <w:left w:val="single" w:sz="6" w:space="0" w:color="auto"/>
              <w:bottom w:val="single" w:sz="6" w:space="0" w:color="auto"/>
              <w:right w:val="single" w:sz="6" w:space="0" w:color="auto"/>
            </w:tcBorders>
          </w:tcPr>
          <w:p w14:paraId="7F1B8C63" w14:textId="77777777" w:rsidR="00097041" w:rsidRPr="009036DA" w:rsidRDefault="00097041" w:rsidP="000E5C9B">
            <w:pPr>
              <w:pStyle w:val="Texto"/>
              <w:spacing w:before="40" w:after="40" w:line="238" w:lineRule="exact"/>
              <w:ind w:firstLine="0"/>
              <w:rPr>
                <w:color w:val="000000"/>
              </w:rPr>
            </w:pPr>
            <w:r w:rsidRPr="009036DA">
              <w:rPr>
                <w:color w:val="000000"/>
              </w:rPr>
              <w:t>De peso inferior o igual a 300 g/m².</w:t>
            </w:r>
          </w:p>
        </w:tc>
        <w:tc>
          <w:tcPr>
            <w:tcW w:w="2126" w:type="dxa"/>
            <w:tcBorders>
              <w:top w:val="single" w:sz="6" w:space="0" w:color="auto"/>
              <w:left w:val="single" w:sz="6" w:space="0" w:color="auto"/>
              <w:bottom w:val="single" w:sz="6" w:space="0" w:color="auto"/>
              <w:right w:val="single" w:sz="6" w:space="0" w:color="auto"/>
            </w:tcBorders>
          </w:tcPr>
          <w:p w14:paraId="5EE5B397"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D278AFD"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059945A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C831614" w14:textId="77777777" w:rsidR="00097041" w:rsidRPr="009036DA" w:rsidRDefault="00097041" w:rsidP="000E5C9B">
            <w:pPr>
              <w:pStyle w:val="Texto"/>
              <w:spacing w:before="40" w:after="40" w:line="238" w:lineRule="exact"/>
              <w:ind w:firstLine="0"/>
              <w:jc w:val="center"/>
              <w:rPr>
                <w:color w:val="000000"/>
              </w:rPr>
            </w:pPr>
            <w:r w:rsidRPr="009036DA">
              <w:rPr>
                <w:color w:val="000000"/>
              </w:rPr>
              <w:t>5111.19.99</w:t>
            </w:r>
          </w:p>
        </w:tc>
        <w:tc>
          <w:tcPr>
            <w:tcW w:w="2977" w:type="dxa"/>
            <w:tcBorders>
              <w:top w:val="single" w:sz="6" w:space="0" w:color="auto"/>
              <w:left w:val="single" w:sz="6" w:space="0" w:color="auto"/>
              <w:bottom w:val="single" w:sz="6" w:space="0" w:color="auto"/>
              <w:right w:val="single" w:sz="6" w:space="0" w:color="auto"/>
            </w:tcBorders>
          </w:tcPr>
          <w:p w14:paraId="6BF2AD38" w14:textId="77777777" w:rsidR="00097041" w:rsidRPr="009036DA" w:rsidRDefault="00097041" w:rsidP="000E5C9B">
            <w:pPr>
              <w:pStyle w:val="Texto"/>
              <w:spacing w:before="40" w:after="40" w:line="238"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57EC20C6"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8B22745"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0CE0CB9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411EB5C" w14:textId="77777777" w:rsidR="00097041" w:rsidRPr="009036DA" w:rsidRDefault="00097041" w:rsidP="000E5C9B">
            <w:pPr>
              <w:pStyle w:val="Texto"/>
              <w:spacing w:before="40" w:after="40" w:line="238" w:lineRule="exact"/>
              <w:ind w:firstLine="0"/>
              <w:jc w:val="center"/>
              <w:rPr>
                <w:color w:val="000000"/>
              </w:rPr>
            </w:pPr>
            <w:r w:rsidRPr="009036DA">
              <w:rPr>
                <w:color w:val="000000"/>
              </w:rPr>
              <w:t>5111.20.91</w:t>
            </w:r>
          </w:p>
        </w:tc>
        <w:tc>
          <w:tcPr>
            <w:tcW w:w="2977" w:type="dxa"/>
            <w:tcBorders>
              <w:top w:val="single" w:sz="6" w:space="0" w:color="auto"/>
              <w:left w:val="single" w:sz="6" w:space="0" w:color="auto"/>
              <w:bottom w:val="single" w:sz="6" w:space="0" w:color="auto"/>
              <w:right w:val="single" w:sz="6" w:space="0" w:color="auto"/>
            </w:tcBorders>
          </w:tcPr>
          <w:p w14:paraId="1E7F2481" w14:textId="77777777" w:rsidR="00097041" w:rsidRPr="009036DA" w:rsidRDefault="00097041" w:rsidP="000E5C9B">
            <w:pPr>
              <w:pStyle w:val="Texto"/>
              <w:spacing w:before="40" w:after="40" w:line="238" w:lineRule="exact"/>
              <w:ind w:firstLine="0"/>
              <w:rPr>
                <w:color w:val="000000"/>
              </w:rPr>
            </w:pPr>
            <w:r w:rsidRPr="009036DA">
              <w:rPr>
                <w:color w:val="000000"/>
              </w:rPr>
              <w:t>Los demás, mezclados exclusiva o principalmente con filamentos sintéticos o artificiales.</w:t>
            </w:r>
          </w:p>
        </w:tc>
        <w:tc>
          <w:tcPr>
            <w:tcW w:w="2126" w:type="dxa"/>
            <w:tcBorders>
              <w:top w:val="single" w:sz="6" w:space="0" w:color="auto"/>
              <w:left w:val="single" w:sz="6" w:space="0" w:color="auto"/>
              <w:bottom w:val="single" w:sz="6" w:space="0" w:color="auto"/>
              <w:right w:val="single" w:sz="6" w:space="0" w:color="auto"/>
            </w:tcBorders>
          </w:tcPr>
          <w:p w14:paraId="0EA83AEA"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6E8D283"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29F4F22C"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6EE9408" w14:textId="77777777" w:rsidR="00097041" w:rsidRPr="009036DA" w:rsidRDefault="00097041" w:rsidP="000E5C9B">
            <w:pPr>
              <w:pStyle w:val="Texto"/>
              <w:spacing w:before="40" w:after="40" w:line="238" w:lineRule="exact"/>
              <w:ind w:firstLine="0"/>
              <w:jc w:val="center"/>
              <w:rPr>
                <w:color w:val="000000"/>
              </w:rPr>
            </w:pPr>
            <w:r w:rsidRPr="009036DA">
              <w:rPr>
                <w:color w:val="000000"/>
              </w:rPr>
              <w:lastRenderedPageBreak/>
              <w:t>5111.30.91</w:t>
            </w:r>
          </w:p>
        </w:tc>
        <w:tc>
          <w:tcPr>
            <w:tcW w:w="2977" w:type="dxa"/>
            <w:tcBorders>
              <w:top w:val="single" w:sz="6" w:space="0" w:color="auto"/>
              <w:left w:val="single" w:sz="6" w:space="0" w:color="auto"/>
              <w:bottom w:val="single" w:sz="6" w:space="0" w:color="auto"/>
              <w:right w:val="single" w:sz="6" w:space="0" w:color="auto"/>
            </w:tcBorders>
          </w:tcPr>
          <w:p w14:paraId="29B1B147" w14:textId="77777777" w:rsidR="00097041" w:rsidRPr="009036DA" w:rsidRDefault="00097041" w:rsidP="000E5C9B">
            <w:pPr>
              <w:pStyle w:val="Texto"/>
              <w:spacing w:before="40" w:after="40" w:line="238" w:lineRule="exact"/>
              <w:ind w:firstLine="0"/>
              <w:rPr>
                <w:color w:val="000000"/>
              </w:rPr>
            </w:pPr>
            <w:r w:rsidRPr="009036DA">
              <w:rPr>
                <w:color w:val="000000"/>
              </w:rPr>
              <w:t>Los demás, mezclados exclusiva o principalmente con fibras sintéticas o artificiales discontinuas.</w:t>
            </w:r>
          </w:p>
        </w:tc>
        <w:tc>
          <w:tcPr>
            <w:tcW w:w="2126" w:type="dxa"/>
            <w:tcBorders>
              <w:top w:val="single" w:sz="6" w:space="0" w:color="auto"/>
              <w:left w:val="single" w:sz="6" w:space="0" w:color="auto"/>
              <w:bottom w:val="single" w:sz="6" w:space="0" w:color="auto"/>
              <w:right w:val="single" w:sz="6" w:space="0" w:color="auto"/>
            </w:tcBorders>
          </w:tcPr>
          <w:p w14:paraId="20EAB761"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789BBC2"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69FE317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4FB3CA7" w14:textId="77777777" w:rsidR="00097041" w:rsidRPr="009036DA" w:rsidRDefault="00097041" w:rsidP="000E5C9B">
            <w:pPr>
              <w:pStyle w:val="Texto"/>
              <w:spacing w:before="40" w:after="40" w:line="237" w:lineRule="exact"/>
              <w:ind w:firstLine="0"/>
              <w:jc w:val="center"/>
              <w:rPr>
                <w:color w:val="000000"/>
              </w:rPr>
            </w:pPr>
            <w:r w:rsidRPr="009036DA">
              <w:rPr>
                <w:color w:val="000000"/>
              </w:rPr>
              <w:t>5111.90.99</w:t>
            </w:r>
          </w:p>
        </w:tc>
        <w:tc>
          <w:tcPr>
            <w:tcW w:w="2977" w:type="dxa"/>
            <w:tcBorders>
              <w:top w:val="single" w:sz="6" w:space="0" w:color="auto"/>
              <w:left w:val="single" w:sz="6" w:space="0" w:color="auto"/>
              <w:bottom w:val="single" w:sz="6" w:space="0" w:color="auto"/>
              <w:right w:val="single" w:sz="6" w:space="0" w:color="auto"/>
            </w:tcBorders>
          </w:tcPr>
          <w:p w14:paraId="2552B520" w14:textId="77777777" w:rsidR="00097041" w:rsidRPr="009036DA" w:rsidRDefault="00097041" w:rsidP="000E5C9B">
            <w:pPr>
              <w:pStyle w:val="Texto"/>
              <w:spacing w:before="40" w:after="40" w:line="237"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70FB5A06"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5B98A5E" w14:textId="77777777" w:rsidR="00097041" w:rsidRPr="009036DA" w:rsidRDefault="00097041" w:rsidP="000E5C9B">
            <w:pPr>
              <w:pStyle w:val="Texto"/>
              <w:spacing w:before="40" w:after="40" w:line="237" w:lineRule="exact"/>
              <w:ind w:firstLine="0"/>
              <w:jc w:val="center"/>
              <w:rPr>
                <w:color w:val="000000"/>
              </w:rPr>
            </w:pPr>
            <w:r w:rsidRPr="009036DA">
              <w:rPr>
                <w:color w:val="000000"/>
              </w:rPr>
              <w:t>28</w:t>
            </w:r>
          </w:p>
        </w:tc>
      </w:tr>
      <w:tr w:rsidR="00097041" w:rsidRPr="009036DA" w14:paraId="5825044D"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7BC3257" w14:textId="77777777" w:rsidR="00097041" w:rsidRPr="009036DA" w:rsidRDefault="00097041" w:rsidP="000E5C9B">
            <w:pPr>
              <w:pStyle w:val="Texto"/>
              <w:spacing w:before="40" w:after="40" w:line="237" w:lineRule="exact"/>
              <w:ind w:firstLine="0"/>
              <w:jc w:val="center"/>
              <w:rPr>
                <w:color w:val="000000"/>
              </w:rPr>
            </w:pPr>
            <w:r w:rsidRPr="009036DA">
              <w:rPr>
                <w:color w:val="000000"/>
              </w:rPr>
              <w:t>5112.11.02</w:t>
            </w:r>
          </w:p>
        </w:tc>
        <w:tc>
          <w:tcPr>
            <w:tcW w:w="2977" w:type="dxa"/>
            <w:tcBorders>
              <w:top w:val="single" w:sz="6" w:space="0" w:color="auto"/>
              <w:left w:val="single" w:sz="6" w:space="0" w:color="auto"/>
              <w:bottom w:val="single" w:sz="6" w:space="0" w:color="auto"/>
              <w:right w:val="single" w:sz="6" w:space="0" w:color="auto"/>
            </w:tcBorders>
          </w:tcPr>
          <w:p w14:paraId="69E40F77" w14:textId="77777777" w:rsidR="00097041" w:rsidRPr="009036DA" w:rsidRDefault="00097041" w:rsidP="000E5C9B">
            <w:pPr>
              <w:pStyle w:val="Texto"/>
              <w:spacing w:before="40" w:after="40" w:line="237" w:lineRule="exact"/>
              <w:ind w:firstLine="0"/>
              <w:rPr>
                <w:color w:val="000000"/>
              </w:rPr>
            </w:pPr>
            <w:r w:rsidRPr="009036DA">
              <w:rPr>
                <w:color w:val="000000"/>
              </w:rPr>
              <w:t>De peso inferior o igual a 200 g/m².</w:t>
            </w:r>
          </w:p>
        </w:tc>
        <w:tc>
          <w:tcPr>
            <w:tcW w:w="2126" w:type="dxa"/>
            <w:tcBorders>
              <w:top w:val="single" w:sz="6" w:space="0" w:color="auto"/>
              <w:left w:val="single" w:sz="6" w:space="0" w:color="auto"/>
              <w:bottom w:val="single" w:sz="6" w:space="0" w:color="auto"/>
              <w:right w:val="single" w:sz="6" w:space="0" w:color="auto"/>
            </w:tcBorders>
          </w:tcPr>
          <w:p w14:paraId="6D323C97"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B4B706E" w14:textId="77777777" w:rsidR="00097041" w:rsidRPr="009036DA" w:rsidRDefault="00097041" w:rsidP="000E5C9B">
            <w:pPr>
              <w:pStyle w:val="Texto"/>
              <w:spacing w:before="40" w:after="40" w:line="237" w:lineRule="exact"/>
              <w:ind w:firstLine="0"/>
              <w:jc w:val="center"/>
              <w:rPr>
                <w:color w:val="000000"/>
              </w:rPr>
            </w:pPr>
            <w:r w:rsidRPr="009036DA">
              <w:rPr>
                <w:color w:val="000000"/>
              </w:rPr>
              <w:t>28</w:t>
            </w:r>
          </w:p>
        </w:tc>
      </w:tr>
      <w:tr w:rsidR="00097041" w:rsidRPr="009036DA" w14:paraId="7E3DA5A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F22DDBC" w14:textId="77777777" w:rsidR="00097041" w:rsidRPr="009036DA" w:rsidRDefault="00097041" w:rsidP="000E5C9B">
            <w:pPr>
              <w:pStyle w:val="Texto"/>
              <w:spacing w:before="40" w:after="40" w:line="237" w:lineRule="exact"/>
              <w:ind w:firstLine="0"/>
              <w:jc w:val="center"/>
              <w:rPr>
                <w:color w:val="000000"/>
              </w:rPr>
            </w:pPr>
            <w:r w:rsidRPr="009036DA">
              <w:rPr>
                <w:color w:val="000000"/>
              </w:rPr>
              <w:t>5112.19.99</w:t>
            </w:r>
          </w:p>
        </w:tc>
        <w:tc>
          <w:tcPr>
            <w:tcW w:w="2977" w:type="dxa"/>
            <w:tcBorders>
              <w:top w:val="single" w:sz="6" w:space="0" w:color="auto"/>
              <w:left w:val="single" w:sz="6" w:space="0" w:color="auto"/>
              <w:bottom w:val="single" w:sz="6" w:space="0" w:color="auto"/>
              <w:right w:val="single" w:sz="6" w:space="0" w:color="auto"/>
            </w:tcBorders>
          </w:tcPr>
          <w:p w14:paraId="17A12E05" w14:textId="77777777" w:rsidR="00097041" w:rsidRPr="009036DA" w:rsidRDefault="00097041" w:rsidP="000E5C9B">
            <w:pPr>
              <w:pStyle w:val="Texto"/>
              <w:spacing w:before="40" w:after="40" w:line="237"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1D6F3C8D" w14:textId="77777777" w:rsidR="00097041" w:rsidRPr="009036DA" w:rsidRDefault="00097041" w:rsidP="000E5C9B">
            <w:pPr>
              <w:pStyle w:val="Texto"/>
              <w:spacing w:before="40" w:after="40" w:line="237"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F72B2AE" w14:textId="77777777" w:rsidR="00097041" w:rsidRPr="009036DA" w:rsidRDefault="00097041" w:rsidP="000E5C9B">
            <w:pPr>
              <w:pStyle w:val="Texto"/>
              <w:spacing w:before="40" w:after="40" w:line="237" w:lineRule="exact"/>
              <w:ind w:firstLine="0"/>
              <w:jc w:val="center"/>
              <w:rPr>
                <w:color w:val="000000"/>
              </w:rPr>
            </w:pPr>
            <w:r w:rsidRPr="009036DA">
              <w:rPr>
                <w:color w:val="000000"/>
              </w:rPr>
              <w:t>28</w:t>
            </w:r>
          </w:p>
        </w:tc>
      </w:tr>
      <w:tr w:rsidR="00097041" w:rsidRPr="009036DA" w14:paraId="18559F00"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E09262E" w14:textId="77777777" w:rsidR="00097041" w:rsidRPr="009036DA" w:rsidRDefault="00097041" w:rsidP="000E5C9B">
            <w:pPr>
              <w:pStyle w:val="Texto"/>
              <w:spacing w:before="40" w:after="40" w:line="238" w:lineRule="exact"/>
              <w:ind w:firstLine="0"/>
              <w:jc w:val="center"/>
              <w:rPr>
                <w:color w:val="000000"/>
              </w:rPr>
            </w:pPr>
            <w:r w:rsidRPr="009036DA">
              <w:rPr>
                <w:color w:val="000000"/>
              </w:rPr>
              <w:t>5112.20.91</w:t>
            </w:r>
          </w:p>
        </w:tc>
        <w:tc>
          <w:tcPr>
            <w:tcW w:w="2977" w:type="dxa"/>
            <w:tcBorders>
              <w:top w:val="single" w:sz="6" w:space="0" w:color="auto"/>
              <w:left w:val="single" w:sz="6" w:space="0" w:color="auto"/>
              <w:bottom w:val="single" w:sz="6" w:space="0" w:color="auto"/>
              <w:right w:val="single" w:sz="6" w:space="0" w:color="auto"/>
            </w:tcBorders>
          </w:tcPr>
          <w:p w14:paraId="600A67D5" w14:textId="77777777" w:rsidR="00097041" w:rsidRPr="009036DA" w:rsidRDefault="00097041" w:rsidP="000E5C9B">
            <w:pPr>
              <w:pStyle w:val="Texto"/>
              <w:spacing w:before="40" w:after="40" w:line="238" w:lineRule="exact"/>
              <w:ind w:firstLine="0"/>
              <w:rPr>
                <w:color w:val="000000"/>
              </w:rPr>
            </w:pPr>
            <w:r w:rsidRPr="009036DA">
              <w:rPr>
                <w:color w:val="000000"/>
              </w:rPr>
              <w:t>Los demás, mezclados exclusiva o principalmente con filamentos sintéticos o artificiales.</w:t>
            </w:r>
          </w:p>
        </w:tc>
        <w:tc>
          <w:tcPr>
            <w:tcW w:w="2126" w:type="dxa"/>
            <w:tcBorders>
              <w:top w:val="single" w:sz="6" w:space="0" w:color="auto"/>
              <w:left w:val="single" w:sz="6" w:space="0" w:color="auto"/>
              <w:bottom w:val="single" w:sz="6" w:space="0" w:color="auto"/>
              <w:right w:val="single" w:sz="6" w:space="0" w:color="auto"/>
            </w:tcBorders>
          </w:tcPr>
          <w:p w14:paraId="0A3E4E45" w14:textId="77777777" w:rsidR="00097041" w:rsidRPr="009036DA" w:rsidRDefault="00097041" w:rsidP="000E5C9B">
            <w:pPr>
              <w:pStyle w:val="Texto"/>
              <w:spacing w:before="40" w:after="40" w:line="238"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34D5229" w14:textId="77777777" w:rsidR="00097041" w:rsidRPr="009036DA" w:rsidRDefault="00097041" w:rsidP="000E5C9B">
            <w:pPr>
              <w:pStyle w:val="Texto"/>
              <w:spacing w:before="40" w:after="40" w:line="238" w:lineRule="exact"/>
              <w:ind w:firstLine="0"/>
              <w:jc w:val="center"/>
              <w:rPr>
                <w:color w:val="000000"/>
              </w:rPr>
            </w:pPr>
            <w:r w:rsidRPr="009036DA">
              <w:rPr>
                <w:color w:val="000000"/>
              </w:rPr>
              <w:t>28</w:t>
            </w:r>
          </w:p>
        </w:tc>
      </w:tr>
      <w:tr w:rsidR="00097041" w:rsidRPr="009036DA" w14:paraId="0979482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7C18E01" w14:textId="77777777" w:rsidR="00097041" w:rsidRPr="009036DA" w:rsidRDefault="00097041" w:rsidP="000E5C9B">
            <w:pPr>
              <w:pStyle w:val="Texto"/>
              <w:spacing w:before="40" w:after="40" w:line="246" w:lineRule="exact"/>
              <w:ind w:firstLine="0"/>
              <w:jc w:val="center"/>
              <w:rPr>
                <w:color w:val="000000"/>
              </w:rPr>
            </w:pPr>
            <w:r w:rsidRPr="009036DA">
              <w:rPr>
                <w:color w:val="000000"/>
              </w:rPr>
              <w:t>5112.30.91</w:t>
            </w:r>
          </w:p>
        </w:tc>
        <w:tc>
          <w:tcPr>
            <w:tcW w:w="2977" w:type="dxa"/>
            <w:tcBorders>
              <w:top w:val="single" w:sz="6" w:space="0" w:color="auto"/>
              <w:left w:val="single" w:sz="6" w:space="0" w:color="auto"/>
              <w:bottom w:val="single" w:sz="6" w:space="0" w:color="auto"/>
              <w:right w:val="single" w:sz="6" w:space="0" w:color="auto"/>
            </w:tcBorders>
          </w:tcPr>
          <w:p w14:paraId="47718F62" w14:textId="77777777" w:rsidR="00097041" w:rsidRPr="009036DA" w:rsidRDefault="00097041" w:rsidP="000E5C9B">
            <w:pPr>
              <w:pStyle w:val="Texto"/>
              <w:spacing w:before="40" w:after="40" w:line="246" w:lineRule="exact"/>
              <w:ind w:firstLine="0"/>
              <w:rPr>
                <w:color w:val="000000"/>
              </w:rPr>
            </w:pPr>
            <w:r w:rsidRPr="009036DA">
              <w:rPr>
                <w:color w:val="000000"/>
              </w:rPr>
              <w:t>Los demás, mezclados exclusiva o principalmente con fibras sintéticas o artificiales discontinuas.</w:t>
            </w:r>
          </w:p>
        </w:tc>
        <w:tc>
          <w:tcPr>
            <w:tcW w:w="2126" w:type="dxa"/>
            <w:tcBorders>
              <w:top w:val="single" w:sz="6" w:space="0" w:color="auto"/>
              <w:left w:val="single" w:sz="6" w:space="0" w:color="auto"/>
              <w:bottom w:val="single" w:sz="6" w:space="0" w:color="auto"/>
              <w:right w:val="single" w:sz="6" w:space="0" w:color="auto"/>
            </w:tcBorders>
          </w:tcPr>
          <w:p w14:paraId="6A968654"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BAC3BA7"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0E4A2B45"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CD24C93" w14:textId="77777777" w:rsidR="00097041" w:rsidRPr="009036DA" w:rsidRDefault="00097041" w:rsidP="000E5C9B">
            <w:pPr>
              <w:pStyle w:val="Texto"/>
              <w:spacing w:before="40" w:after="40" w:line="246" w:lineRule="exact"/>
              <w:ind w:firstLine="0"/>
              <w:jc w:val="center"/>
              <w:rPr>
                <w:color w:val="000000"/>
              </w:rPr>
            </w:pPr>
            <w:r w:rsidRPr="009036DA">
              <w:rPr>
                <w:color w:val="000000"/>
              </w:rPr>
              <w:t>5112.90.99</w:t>
            </w:r>
          </w:p>
        </w:tc>
        <w:tc>
          <w:tcPr>
            <w:tcW w:w="2977" w:type="dxa"/>
            <w:tcBorders>
              <w:top w:val="single" w:sz="6" w:space="0" w:color="auto"/>
              <w:left w:val="single" w:sz="6" w:space="0" w:color="auto"/>
              <w:bottom w:val="single" w:sz="6" w:space="0" w:color="auto"/>
              <w:right w:val="single" w:sz="6" w:space="0" w:color="auto"/>
            </w:tcBorders>
          </w:tcPr>
          <w:p w14:paraId="7AD06AA8" w14:textId="77777777" w:rsidR="00097041" w:rsidRPr="009036DA" w:rsidRDefault="00097041" w:rsidP="000E5C9B">
            <w:pPr>
              <w:pStyle w:val="Texto"/>
              <w:spacing w:before="40" w:after="40" w:line="246"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2898A545"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30913D3"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7218A8D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E6AB096" w14:textId="77777777" w:rsidR="00097041" w:rsidRPr="009036DA" w:rsidRDefault="00097041" w:rsidP="000E5C9B">
            <w:pPr>
              <w:pStyle w:val="Texto"/>
              <w:spacing w:before="40" w:after="40" w:line="246" w:lineRule="exact"/>
              <w:ind w:firstLine="0"/>
              <w:jc w:val="center"/>
              <w:rPr>
                <w:color w:val="000000"/>
              </w:rPr>
            </w:pPr>
            <w:r w:rsidRPr="009036DA">
              <w:rPr>
                <w:color w:val="000000"/>
              </w:rPr>
              <w:t>6116.10.02</w:t>
            </w:r>
          </w:p>
        </w:tc>
        <w:tc>
          <w:tcPr>
            <w:tcW w:w="2977" w:type="dxa"/>
            <w:tcBorders>
              <w:top w:val="single" w:sz="6" w:space="0" w:color="auto"/>
              <w:left w:val="single" w:sz="6" w:space="0" w:color="auto"/>
              <w:bottom w:val="single" w:sz="6" w:space="0" w:color="auto"/>
              <w:right w:val="single" w:sz="6" w:space="0" w:color="auto"/>
            </w:tcBorders>
          </w:tcPr>
          <w:p w14:paraId="6E055603" w14:textId="77777777" w:rsidR="00097041" w:rsidRPr="009036DA" w:rsidRDefault="00097041" w:rsidP="000E5C9B">
            <w:pPr>
              <w:pStyle w:val="Texto"/>
              <w:spacing w:before="40" w:after="40" w:line="246" w:lineRule="exact"/>
              <w:ind w:firstLine="0"/>
              <w:rPr>
                <w:color w:val="000000"/>
              </w:rPr>
            </w:pPr>
            <w:r w:rsidRPr="009036DA">
              <w:rPr>
                <w:color w:val="000000"/>
              </w:rPr>
              <w:t>Impregnados, recubiertos, revestidos o estratificados, con plástico o caucho.</w:t>
            </w:r>
          </w:p>
        </w:tc>
        <w:tc>
          <w:tcPr>
            <w:tcW w:w="2126" w:type="dxa"/>
            <w:tcBorders>
              <w:top w:val="single" w:sz="6" w:space="0" w:color="auto"/>
              <w:left w:val="single" w:sz="6" w:space="0" w:color="auto"/>
              <w:bottom w:val="single" w:sz="6" w:space="0" w:color="auto"/>
              <w:right w:val="single" w:sz="6" w:space="0" w:color="auto"/>
            </w:tcBorders>
          </w:tcPr>
          <w:p w14:paraId="5DC1A407" w14:textId="77777777" w:rsidR="00097041" w:rsidRPr="009036DA" w:rsidRDefault="00097041" w:rsidP="000E5C9B">
            <w:pPr>
              <w:pStyle w:val="Texto"/>
              <w:spacing w:before="40" w:after="40" w:line="246" w:lineRule="exact"/>
              <w:ind w:firstLine="0"/>
              <w:rPr>
                <w:color w:val="000000"/>
              </w:rPr>
            </w:pPr>
            <w:r w:rsidRPr="009036DA">
              <w:rPr>
                <w:color w:val="000000"/>
              </w:rPr>
              <w:t>Excepto estratificados.</w:t>
            </w:r>
          </w:p>
        </w:tc>
        <w:tc>
          <w:tcPr>
            <w:tcW w:w="1843" w:type="dxa"/>
            <w:tcBorders>
              <w:top w:val="single" w:sz="6" w:space="0" w:color="auto"/>
              <w:left w:val="single" w:sz="6" w:space="0" w:color="auto"/>
              <w:bottom w:val="single" w:sz="6" w:space="0" w:color="auto"/>
              <w:right w:val="single" w:sz="6" w:space="0" w:color="auto"/>
            </w:tcBorders>
          </w:tcPr>
          <w:p w14:paraId="68BE92F5"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0CA91EC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712A9F5" w14:textId="77777777" w:rsidR="00097041" w:rsidRPr="009036DA" w:rsidRDefault="00097041" w:rsidP="000E5C9B">
            <w:pPr>
              <w:pStyle w:val="Texto"/>
              <w:spacing w:before="40" w:after="40" w:line="246" w:lineRule="exact"/>
              <w:ind w:firstLine="0"/>
              <w:jc w:val="center"/>
              <w:rPr>
                <w:color w:val="000000"/>
              </w:rPr>
            </w:pPr>
            <w:r w:rsidRPr="009036DA">
              <w:rPr>
                <w:color w:val="000000"/>
              </w:rPr>
              <w:t>6216.00.01</w:t>
            </w:r>
          </w:p>
        </w:tc>
        <w:tc>
          <w:tcPr>
            <w:tcW w:w="2977" w:type="dxa"/>
            <w:tcBorders>
              <w:top w:val="single" w:sz="6" w:space="0" w:color="auto"/>
              <w:left w:val="single" w:sz="6" w:space="0" w:color="auto"/>
              <w:bottom w:val="single" w:sz="6" w:space="0" w:color="auto"/>
              <w:right w:val="single" w:sz="6" w:space="0" w:color="auto"/>
            </w:tcBorders>
          </w:tcPr>
          <w:p w14:paraId="620EF218" w14:textId="77777777" w:rsidR="00097041" w:rsidRPr="009036DA" w:rsidRDefault="00097041" w:rsidP="000E5C9B">
            <w:pPr>
              <w:pStyle w:val="Texto"/>
              <w:spacing w:before="40" w:after="40" w:line="246" w:lineRule="exact"/>
              <w:ind w:firstLine="0"/>
              <w:rPr>
                <w:color w:val="000000"/>
              </w:rPr>
            </w:pPr>
            <w:r w:rsidRPr="009036DA">
              <w:rPr>
                <w:color w:val="000000"/>
              </w:rPr>
              <w:t>Guantes, mitones y manoplas.</w:t>
            </w:r>
          </w:p>
        </w:tc>
        <w:tc>
          <w:tcPr>
            <w:tcW w:w="2126" w:type="dxa"/>
            <w:tcBorders>
              <w:top w:val="single" w:sz="6" w:space="0" w:color="auto"/>
              <w:left w:val="single" w:sz="6" w:space="0" w:color="auto"/>
              <w:bottom w:val="single" w:sz="6" w:space="0" w:color="auto"/>
              <w:right w:val="single" w:sz="6" w:space="0" w:color="auto"/>
            </w:tcBorders>
          </w:tcPr>
          <w:p w14:paraId="726A779B"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97B5CEE"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65DBD9A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F0DBB89" w14:textId="77777777" w:rsidR="00097041" w:rsidRPr="009036DA" w:rsidRDefault="00097041" w:rsidP="000E5C9B">
            <w:pPr>
              <w:pStyle w:val="Texto"/>
              <w:spacing w:before="40" w:after="40" w:line="246" w:lineRule="exact"/>
              <w:ind w:firstLine="0"/>
              <w:jc w:val="center"/>
              <w:rPr>
                <w:color w:val="000000"/>
              </w:rPr>
            </w:pPr>
            <w:r w:rsidRPr="009036DA">
              <w:rPr>
                <w:color w:val="000000"/>
              </w:rPr>
              <w:t>6217.10.01</w:t>
            </w:r>
          </w:p>
        </w:tc>
        <w:tc>
          <w:tcPr>
            <w:tcW w:w="2977" w:type="dxa"/>
            <w:tcBorders>
              <w:top w:val="single" w:sz="6" w:space="0" w:color="auto"/>
              <w:left w:val="single" w:sz="6" w:space="0" w:color="auto"/>
              <w:bottom w:val="single" w:sz="6" w:space="0" w:color="auto"/>
              <w:right w:val="single" w:sz="6" w:space="0" w:color="auto"/>
            </w:tcBorders>
          </w:tcPr>
          <w:p w14:paraId="5CE06669" w14:textId="77777777" w:rsidR="00097041" w:rsidRPr="009036DA" w:rsidRDefault="00097041" w:rsidP="000E5C9B">
            <w:pPr>
              <w:pStyle w:val="Texto"/>
              <w:spacing w:before="40" w:after="40" w:line="246" w:lineRule="exact"/>
              <w:ind w:firstLine="0"/>
              <w:rPr>
                <w:color w:val="000000"/>
              </w:rPr>
            </w:pPr>
            <w:r w:rsidRPr="009036DA">
              <w:rPr>
                <w:color w:val="000000"/>
              </w:rPr>
              <w:t>Complementos (accesorios) de vestir.</w:t>
            </w:r>
          </w:p>
        </w:tc>
        <w:tc>
          <w:tcPr>
            <w:tcW w:w="2126" w:type="dxa"/>
            <w:tcBorders>
              <w:top w:val="single" w:sz="6" w:space="0" w:color="auto"/>
              <w:left w:val="single" w:sz="6" w:space="0" w:color="auto"/>
              <w:bottom w:val="single" w:sz="6" w:space="0" w:color="auto"/>
              <w:right w:val="single" w:sz="6" w:space="0" w:color="auto"/>
            </w:tcBorders>
          </w:tcPr>
          <w:p w14:paraId="27C5BCB6"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7E5618A"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36F64DB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E39B26F" w14:textId="77777777" w:rsidR="00097041" w:rsidRPr="009036DA" w:rsidRDefault="00097041" w:rsidP="000E5C9B">
            <w:pPr>
              <w:pStyle w:val="Texto"/>
              <w:spacing w:before="40" w:after="40" w:line="246" w:lineRule="exact"/>
              <w:ind w:firstLine="0"/>
              <w:jc w:val="center"/>
              <w:rPr>
                <w:color w:val="000000"/>
              </w:rPr>
            </w:pPr>
            <w:r w:rsidRPr="009036DA">
              <w:rPr>
                <w:color w:val="000000"/>
              </w:rPr>
              <w:t>8701.10.01</w:t>
            </w:r>
          </w:p>
        </w:tc>
        <w:tc>
          <w:tcPr>
            <w:tcW w:w="2977" w:type="dxa"/>
            <w:tcBorders>
              <w:top w:val="single" w:sz="6" w:space="0" w:color="auto"/>
              <w:left w:val="single" w:sz="6" w:space="0" w:color="auto"/>
              <w:bottom w:val="single" w:sz="6" w:space="0" w:color="auto"/>
              <w:right w:val="single" w:sz="6" w:space="0" w:color="auto"/>
            </w:tcBorders>
          </w:tcPr>
          <w:p w14:paraId="467F3333" w14:textId="77777777" w:rsidR="00097041" w:rsidRPr="009036DA" w:rsidRDefault="00097041" w:rsidP="000E5C9B">
            <w:pPr>
              <w:pStyle w:val="Texto"/>
              <w:spacing w:before="40" w:after="40" w:line="246" w:lineRule="exact"/>
              <w:ind w:firstLine="0"/>
              <w:rPr>
                <w:color w:val="000000"/>
              </w:rPr>
            </w:pPr>
            <w:r w:rsidRPr="009036DA">
              <w:rPr>
                <w:color w:val="000000"/>
              </w:rPr>
              <w:t>Tractores de un solo eje.</w:t>
            </w:r>
          </w:p>
        </w:tc>
        <w:tc>
          <w:tcPr>
            <w:tcW w:w="2126" w:type="dxa"/>
            <w:tcBorders>
              <w:top w:val="single" w:sz="6" w:space="0" w:color="auto"/>
              <w:left w:val="single" w:sz="6" w:space="0" w:color="auto"/>
              <w:bottom w:val="single" w:sz="6" w:space="0" w:color="auto"/>
              <w:right w:val="single" w:sz="6" w:space="0" w:color="auto"/>
            </w:tcBorders>
          </w:tcPr>
          <w:p w14:paraId="18DC146E"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E087ED3"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75F365A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20FBF32" w14:textId="77777777" w:rsidR="00097041" w:rsidRPr="009036DA" w:rsidRDefault="00097041" w:rsidP="000E5C9B">
            <w:pPr>
              <w:pStyle w:val="Texto"/>
              <w:spacing w:before="40" w:after="40" w:line="246" w:lineRule="exact"/>
              <w:ind w:firstLine="0"/>
              <w:jc w:val="center"/>
              <w:rPr>
                <w:color w:val="000000"/>
              </w:rPr>
            </w:pPr>
            <w:r w:rsidRPr="009036DA">
              <w:rPr>
                <w:color w:val="000000"/>
              </w:rPr>
              <w:t>8701.91.01</w:t>
            </w:r>
          </w:p>
        </w:tc>
        <w:tc>
          <w:tcPr>
            <w:tcW w:w="2977" w:type="dxa"/>
            <w:tcBorders>
              <w:top w:val="single" w:sz="6" w:space="0" w:color="auto"/>
              <w:left w:val="single" w:sz="6" w:space="0" w:color="auto"/>
              <w:bottom w:val="single" w:sz="6" w:space="0" w:color="auto"/>
              <w:right w:val="single" w:sz="6" w:space="0" w:color="auto"/>
            </w:tcBorders>
          </w:tcPr>
          <w:p w14:paraId="51269B9B" w14:textId="77777777" w:rsidR="00097041" w:rsidRPr="009036DA" w:rsidRDefault="00097041" w:rsidP="000E5C9B">
            <w:pPr>
              <w:pStyle w:val="Texto"/>
              <w:spacing w:before="40" w:after="40" w:line="246" w:lineRule="exact"/>
              <w:ind w:firstLine="0"/>
              <w:rPr>
                <w:color w:val="000000"/>
              </w:rPr>
            </w:pPr>
            <w:r w:rsidRPr="009036DA">
              <w:rPr>
                <w:color w:val="000000"/>
              </w:rPr>
              <w:t>Tractores de ruedas con toma de fuerza o enganche de tres puntos, para acoplamiento de implementos agrícolas, excepto aquellos cuyo número de serie o modelo sea al menos 2 años anterior al vigente.</w:t>
            </w:r>
          </w:p>
        </w:tc>
        <w:tc>
          <w:tcPr>
            <w:tcW w:w="2126" w:type="dxa"/>
            <w:tcBorders>
              <w:top w:val="single" w:sz="6" w:space="0" w:color="auto"/>
              <w:left w:val="single" w:sz="6" w:space="0" w:color="auto"/>
              <w:bottom w:val="single" w:sz="6" w:space="0" w:color="auto"/>
              <w:right w:val="single" w:sz="6" w:space="0" w:color="auto"/>
            </w:tcBorders>
          </w:tcPr>
          <w:p w14:paraId="512C7D39"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2CCCD79"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677C1AC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58FE1E8" w14:textId="77777777" w:rsidR="00097041" w:rsidRPr="009036DA" w:rsidRDefault="00097041" w:rsidP="000E5C9B">
            <w:pPr>
              <w:pStyle w:val="Texto"/>
              <w:spacing w:before="40" w:after="40" w:line="246" w:lineRule="exact"/>
              <w:ind w:firstLine="0"/>
              <w:jc w:val="center"/>
              <w:rPr>
                <w:color w:val="000000"/>
              </w:rPr>
            </w:pPr>
            <w:r w:rsidRPr="009036DA">
              <w:rPr>
                <w:color w:val="000000"/>
              </w:rPr>
              <w:t>8701.92.01</w:t>
            </w:r>
          </w:p>
        </w:tc>
        <w:tc>
          <w:tcPr>
            <w:tcW w:w="2977" w:type="dxa"/>
            <w:tcBorders>
              <w:top w:val="single" w:sz="6" w:space="0" w:color="auto"/>
              <w:left w:val="single" w:sz="6" w:space="0" w:color="auto"/>
              <w:bottom w:val="single" w:sz="6" w:space="0" w:color="auto"/>
              <w:right w:val="single" w:sz="6" w:space="0" w:color="auto"/>
            </w:tcBorders>
          </w:tcPr>
          <w:p w14:paraId="4BDA4F22" w14:textId="77777777" w:rsidR="00097041" w:rsidRPr="009036DA" w:rsidRDefault="00097041" w:rsidP="000E5C9B">
            <w:pPr>
              <w:pStyle w:val="Texto"/>
              <w:spacing w:before="40" w:after="40" w:line="246" w:lineRule="exact"/>
              <w:ind w:firstLine="0"/>
              <w:rPr>
                <w:color w:val="000000"/>
              </w:rPr>
            </w:pPr>
            <w:r w:rsidRPr="009036DA">
              <w:rPr>
                <w:color w:val="000000"/>
              </w:rPr>
              <w:t>Tractores de ruedas con toma de fuerza o enganche de tres puntos, para acoplamiento de implementos agrícolas, excepto aquellos cuyo número de serie o modelo sea al menos 2 años anterior al vigente y lo comprendido en la fracción arancelaria 8701.92.02.</w:t>
            </w:r>
          </w:p>
        </w:tc>
        <w:tc>
          <w:tcPr>
            <w:tcW w:w="2126" w:type="dxa"/>
            <w:tcBorders>
              <w:top w:val="single" w:sz="6" w:space="0" w:color="auto"/>
              <w:left w:val="single" w:sz="6" w:space="0" w:color="auto"/>
              <w:bottom w:val="single" w:sz="6" w:space="0" w:color="auto"/>
              <w:right w:val="single" w:sz="6" w:space="0" w:color="auto"/>
            </w:tcBorders>
          </w:tcPr>
          <w:p w14:paraId="111A9AA1"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4AACCB5"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13FA7B24"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F1B90F8" w14:textId="77777777" w:rsidR="00097041" w:rsidRPr="009036DA" w:rsidRDefault="00097041" w:rsidP="000E5C9B">
            <w:pPr>
              <w:pStyle w:val="Texto"/>
              <w:spacing w:before="40" w:after="40" w:line="246" w:lineRule="exact"/>
              <w:ind w:firstLine="0"/>
              <w:jc w:val="center"/>
              <w:rPr>
                <w:color w:val="000000"/>
              </w:rPr>
            </w:pPr>
            <w:r w:rsidRPr="009036DA">
              <w:rPr>
                <w:color w:val="000000"/>
              </w:rPr>
              <w:t>8701.92.02</w:t>
            </w:r>
          </w:p>
        </w:tc>
        <w:tc>
          <w:tcPr>
            <w:tcW w:w="2977" w:type="dxa"/>
            <w:tcBorders>
              <w:top w:val="single" w:sz="6" w:space="0" w:color="auto"/>
              <w:left w:val="single" w:sz="6" w:space="0" w:color="auto"/>
              <w:bottom w:val="single" w:sz="6" w:space="0" w:color="auto"/>
              <w:right w:val="single" w:sz="6" w:space="0" w:color="auto"/>
            </w:tcBorders>
          </w:tcPr>
          <w:p w14:paraId="7F9543AB" w14:textId="77777777" w:rsidR="00097041" w:rsidRPr="009036DA" w:rsidRDefault="00097041" w:rsidP="000E5C9B">
            <w:pPr>
              <w:pStyle w:val="Texto"/>
              <w:spacing w:before="40" w:after="40" w:line="246" w:lineRule="exact"/>
              <w:ind w:firstLine="0"/>
              <w:rPr>
                <w:color w:val="000000"/>
              </w:rPr>
            </w:pPr>
            <w:r w:rsidRPr="009036DA">
              <w:rPr>
                <w:color w:val="000000"/>
              </w:rPr>
              <w:t>Tractores de ruedas con toma de fuerza o enganche de tres puntos, para acoplamiento de implementos agrícolas, con potencia superior o igual a 32 CP.</w:t>
            </w:r>
          </w:p>
        </w:tc>
        <w:tc>
          <w:tcPr>
            <w:tcW w:w="2126" w:type="dxa"/>
            <w:tcBorders>
              <w:top w:val="single" w:sz="6" w:space="0" w:color="auto"/>
              <w:left w:val="single" w:sz="6" w:space="0" w:color="auto"/>
              <w:bottom w:val="single" w:sz="6" w:space="0" w:color="auto"/>
              <w:right w:val="single" w:sz="6" w:space="0" w:color="auto"/>
            </w:tcBorders>
          </w:tcPr>
          <w:p w14:paraId="1C520590" w14:textId="77777777" w:rsidR="00097041" w:rsidRPr="009036DA" w:rsidRDefault="00097041" w:rsidP="000E5C9B">
            <w:pPr>
              <w:pStyle w:val="Texto"/>
              <w:spacing w:before="40" w:after="40" w:line="246"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11AC2455" w14:textId="77777777" w:rsidR="00097041" w:rsidRPr="009036DA" w:rsidRDefault="00097041" w:rsidP="000E5C9B">
            <w:pPr>
              <w:pStyle w:val="Texto"/>
              <w:spacing w:before="40" w:after="40" w:line="246" w:lineRule="exact"/>
              <w:ind w:firstLine="0"/>
              <w:jc w:val="center"/>
              <w:rPr>
                <w:color w:val="000000"/>
              </w:rPr>
            </w:pPr>
            <w:r w:rsidRPr="009036DA">
              <w:rPr>
                <w:color w:val="000000"/>
              </w:rPr>
              <w:t>28</w:t>
            </w:r>
          </w:p>
        </w:tc>
      </w:tr>
      <w:tr w:rsidR="00097041" w:rsidRPr="009036DA" w14:paraId="1D332BC3"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B52D8A4" w14:textId="77777777" w:rsidR="00097041" w:rsidRPr="009036DA" w:rsidRDefault="00097041" w:rsidP="000E5C9B">
            <w:pPr>
              <w:pStyle w:val="Texto"/>
              <w:spacing w:before="40" w:after="40" w:line="245" w:lineRule="exact"/>
              <w:ind w:firstLine="0"/>
              <w:jc w:val="center"/>
              <w:rPr>
                <w:color w:val="000000"/>
              </w:rPr>
            </w:pPr>
            <w:r w:rsidRPr="009036DA">
              <w:rPr>
                <w:color w:val="000000"/>
              </w:rPr>
              <w:lastRenderedPageBreak/>
              <w:t>8701.93.01</w:t>
            </w:r>
          </w:p>
        </w:tc>
        <w:tc>
          <w:tcPr>
            <w:tcW w:w="2977" w:type="dxa"/>
            <w:tcBorders>
              <w:top w:val="single" w:sz="6" w:space="0" w:color="auto"/>
              <w:left w:val="single" w:sz="6" w:space="0" w:color="auto"/>
              <w:bottom w:val="single" w:sz="6" w:space="0" w:color="auto"/>
              <w:right w:val="single" w:sz="6" w:space="0" w:color="auto"/>
            </w:tcBorders>
          </w:tcPr>
          <w:p w14:paraId="044DC6C7" w14:textId="77777777" w:rsidR="00097041" w:rsidRPr="009036DA" w:rsidRDefault="00097041" w:rsidP="000E5C9B">
            <w:pPr>
              <w:pStyle w:val="Texto"/>
              <w:spacing w:before="40" w:after="40" w:line="245" w:lineRule="exact"/>
              <w:ind w:firstLine="0"/>
              <w:rPr>
                <w:color w:val="000000"/>
              </w:rPr>
            </w:pPr>
            <w:r w:rsidRPr="009036DA">
              <w:rPr>
                <w:color w:val="000000"/>
              </w:rPr>
              <w:t>Tractores de ruedas con toma de fuerza o enganche de tres puntos, para acoplamiento de implementos agrícolas, con potencia superior a 53 CP, excepto aquellos cuyo número de serie o modelo sea al menos 2 años anterior al vigente.</w:t>
            </w:r>
          </w:p>
        </w:tc>
        <w:tc>
          <w:tcPr>
            <w:tcW w:w="2126" w:type="dxa"/>
            <w:tcBorders>
              <w:top w:val="single" w:sz="6" w:space="0" w:color="auto"/>
              <w:left w:val="single" w:sz="6" w:space="0" w:color="auto"/>
              <w:bottom w:val="single" w:sz="6" w:space="0" w:color="auto"/>
              <w:right w:val="single" w:sz="6" w:space="0" w:color="auto"/>
            </w:tcBorders>
          </w:tcPr>
          <w:p w14:paraId="36CF6070" w14:textId="77777777" w:rsidR="00097041" w:rsidRPr="009036DA" w:rsidRDefault="00097041" w:rsidP="000E5C9B">
            <w:pPr>
              <w:pStyle w:val="Texto"/>
              <w:spacing w:before="40" w:after="40" w:line="245"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CB37F9B" w14:textId="77777777" w:rsidR="00097041" w:rsidRPr="009036DA" w:rsidRDefault="00097041" w:rsidP="000E5C9B">
            <w:pPr>
              <w:pStyle w:val="Texto"/>
              <w:spacing w:before="40" w:after="40" w:line="245" w:lineRule="exact"/>
              <w:ind w:firstLine="0"/>
              <w:jc w:val="center"/>
              <w:rPr>
                <w:color w:val="000000"/>
              </w:rPr>
            </w:pPr>
            <w:r w:rsidRPr="009036DA">
              <w:rPr>
                <w:color w:val="000000"/>
              </w:rPr>
              <w:t>28</w:t>
            </w:r>
          </w:p>
        </w:tc>
      </w:tr>
      <w:tr w:rsidR="00097041" w:rsidRPr="009036DA" w14:paraId="27623168"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F229222" w14:textId="77777777" w:rsidR="00097041" w:rsidRPr="009036DA" w:rsidRDefault="00097041" w:rsidP="000E5C9B">
            <w:pPr>
              <w:pStyle w:val="Texto"/>
              <w:spacing w:before="40" w:after="40" w:line="245" w:lineRule="exact"/>
              <w:ind w:firstLine="0"/>
              <w:jc w:val="center"/>
              <w:rPr>
                <w:color w:val="000000"/>
              </w:rPr>
            </w:pPr>
            <w:r w:rsidRPr="009036DA">
              <w:rPr>
                <w:color w:val="000000"/>
              </w:rPr>
              <w:t>8701.94.01</w:t>
            </w:r>
          </w:p>
        </w:tc>
        <w:tc>
          <w:tcPr>
            <w:tcW w:w="2977" w:type="dxa"/>
            <w:tcBorders>
              <w:top w:val="single" w:sz="6" w:space="0" w:color="auto"/>
              <w:left w:val="single" w:sz="6" w:space="0" w:color="auto"/>
              <w:bottom w:val="single" w:sz="6" w:space="0" w:color="auto"/>
              <w:right w:val="single" w:sz="6" w:space="0" w:color="auto"/>
            </w:tcBorders>
          </w:tcPr>
          <w:p w14:paraId="7C4D0853" w14:textId="77777777" w:rsidR="00097041" w:rsidRPr="009036DA" w:rsidRDefault="00097041" w:rsidP="000E5C9B">
            <w:pPr>
              <w:pStyle w:val="Texto"/>
              <w:spacing w:before="40" w:after="40" w:line="245" w:lineRule="exact"/>
              <w:ind w:firstLine="0"/>
              <w:rPr>
                <w:color w:val="000000"/>
              </w:rPr>
            </w:pPr>
            <w:r w:rsidRPr="009036DA">
              <w:rPr>
                <w:color w:val="000000"/>
              </w:rPr>
              <w:t>Tractores de ruedas con toma de fuerza o enganche de tres puntos, para acoplamiento de implementos agrícolas, excepto lo comprendido en las fracciones arancelarias 8701.94.02, 8701.94.03 y 8701.94.04.</w:t>
            </w:r>
          </w:p>
        </w:tc>
        <w:tc>
          <w:tcPr>
            <w:tcW w:w="2126" w:type="dxa"/>
            <w:tcBorders>
              <w:top w:val="single" w:sz="6" w:space="0" w:color="auto"/>
              <w:left w:val="single" w:sz="6" w:space="0" w:color="auto"/>
              <w:bottom w:val="single" w:sz="6" w:space="0" w:color="auto"/>
              <w:right w:val="single" w:sz="6" w:space="0" w:color="auto"/>
            </w:tcBorders>
          </w:tcPr>
          <w:p w14:paraId="32456086" w14:textId="77777777" w:rsidR="00097041" w:rsidRPr="009036DA" w:rsidRDefault="00097041" w:rsidP="000E5C9B">
            <w:pPr>
              <w:pStyle w:val="Texto"/>
              <w:spacing w:before="40" w:after="40" w:line="245"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2A94BEA3" w14:textId="77777777" w:rsidR="00097041" w:rsidRPr="009036DA" w:rsidRDefault="00097041" w:rsidP="000E5C9B">
            <w:pPr>
              <w:pStyle w:val="Texto"/>
              <w:spacing w:before="40" w:after="40" w:line="245" w:lineRule="exact"/>
              <w:ind w:firstLine="0"/>
              <w:jc w:val="center"/>
              <w:rPr>
                <w:color w:val="000000"/>
              </w:rPr>
            </w:pPr>
            <w:r w:rsidRPr="009036DA">
              <w:rPr>
                <w:color w:val="000000"/>
              </w:rPr>
              <w:t>28</w:t>
            </w:r>
          </w:p>
        </w:tc>
      </w:tr>
      <w:tr w:rsidR="00097041" w:rsidRPr="009036DA" w14:paraId="1611227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D0E337A"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8701.94.03</w:t>
            </w:r>
          </w:p>
        </w:tc>
        <w:tc>
          <w:tcPr>
            <w:tcW w:w="2977" w:type="dxa"/>
            <w:tcBorders>
              <w:top w:val="single" w:sz="6" w:space="0" w:color="auto"/>
              <w:left w:val="single" w:sz="6" w:space="0" w:color="auto"/>
              <w:bottom w:val="single" w:sz="6" w:space="0" w:color="auto"/>
              <w:right w:val="single" w:sz="6" w:space="0" w:color="auto"/>
            </w:tcBorders>
          </w:tcPr>
          <w:p w14:paraId="24D9C137" w14:textId="77777777" w:rsidR="00097041" w:rsidRPr="009036DA" w:rsidRDefault="00097041" w:rsidP="000E5C9B">
            <w:pPr>
              <w:pStyle w:val="Texto"/>
              <w:spacing w:before="40" w:after="40" w:line="232" w:lineRule="exact"/>
              <w:ind w:firstLine="0"/>
              <w:rPr>
                <w:color w:val="000000"/>
              </w:rPr>
            </w:pPr>
            <w:r w:rsidRPr="009036DA">
              <w:rPr>
                <w:color w:val="000000"/>
              </w:rPr>
              <w:t>Tractores de ruedas con toma de fuerza o enganche de tres puntos, para acoplamiento de implementos agrícolas, con potencia superior o igual a 140 CP, transmisión manual y tablero de instrumentos analógico, excepto lo comprendido en la fracción arancelaria 8701.94.02.</w:t>
            </w:r>
          </w:p>
        </w:tc>
        <w:tc>
          <w:tcPr>
            <w:tcW w:w="2126" w:type="dxa"/>
            <w:tcBorders>
              <w:top w:val="single" w:sz="6" w:space="0" w:color="auto"/>
              <w:left w:val="single" w:sz="6" w:space="0" w:color="auto"/>
              <w:bottom w:val="single" w:sz="6" w:space="0" w:color="auto"/>
              <w:right w:val="single" w:sz="6" w:space="0" w:color="auto"/>
            </w:tcBorders>
          </w:tcPr>
          <w:p w14:paraId="50D6120D"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3F7F69F8"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146BA40F"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A64F59F"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8701.95.01</w:t>
            </w:r>
          </w:p>
        </w:tc>
        <w:tc>
          <w:tcPr>
            <w:tcW w:w="2977" w:type="dxa"/>
            <w:tcBorders>
              <w:top w:val="single" w:sz="6" w:space="0" w:color="auto"/>
              <w:left w:val="single" w:sz="6" w:space="0" w:color="auto"/>
              <w:bottom w:val="single" w:sz="6" w:space="0" w:color="auto"/>
              <w:right w:val="single" w:sz="6" w:space="0" w:color="auto"/>
            </w:tcBorders>
          </w:tcPr>
          <w:p w14:paraId="7E2F90ED" w14:textId="77777777" w:rsidR="00097041" w:rsidRPr="009036DA" w:rsidRDefault="00097041" w:rsidP="000E5C9B">
            <w:pPr>
              <w:pStyle w:val="Texto"/>
              <w:spacing w:before="40" w:after="40" w:line="232" w:lineRule="exact"/>
              <w:ind w:firstLine="0"/>
              <w:rPr>
                <w:color w:val="000000"/>
              </w:rPr>
            </w:pPr>
            <w:r w:rsidRPr="009036DA">
              <w:rPr>
                <w:color w:val="000000"/>
              </w:rPr>
              <w:t>Tractores de ruedas con toma de fuerza o enganche de tres puntos, para acoplamiento de implementos agrícolas, con potencia superior a 180 CP, excepto aquellos cuyo número de serie o modelo sea al menos 2 años anterior al vigente.</w:t>
            </w:r>
          </w:p>
        </w:tc>
        <w:tc>
          <w:tcPr>
            <w:tcW w:w="2126" w:type="dxa"/>
            <w:tcBorders>
              <w:top w:val="single" w:sz="6" w:space="0" w:color="auto"/>
              <w:left w:val="single" w:sz="6" w:space="0" w:color="auto"/>
              <w:bottom w:val="single" w:sz="6" w:space="0" w:color="auto"/>
              <w:right w:val="single" w:sz="6" w:space="0" w:color="auto"/>
            </w:tcBorders>
          </w:tcPr>
          <w:p w14:paraId="01D7CED6"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F26893C"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19F4E017"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0819517"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8702.40.01</w:t>
            </w:r>
          </w:p>
        </w:tc>
        <w:tc>
          <w:tcPr>
            <w:tcW w:w="2977" w:type="dxa"/>
            <w:tcBorders>
              <w:top w:val="single" w:sz="6" w:space="0" w:color="auto"/>
              <w:left w:val="single" w:sz="6" w:space="0" w:color="auto"/>
              <w:bottom w:val="single" w:sz="6" w:space="0" w:color="auto"/>
              <w:right w:val="single" w:sz="6" w:space="0" w:color="auto"/>
            </w:tcBorders>
          </w:tcPr>
          <w:p w14:paraId="06414B55" w14:textId="77777777" w:rsidR="00097041" w:rsidRPr="009036DA" w:rsidRDefault="00097041" w:rsidP="000E5C9B">
            <w:pPr>
              <w:pStyle w:val="Texto"/>
              <w:spacing w:before="40" w:after="40" w:line="232" w:lineRule="exact"/>
              <w:ind w:firstLine="0"/>
              <w:rPr>
                <w:color w:val="000000"/>
              </w:rPr>
            </w:pPr>
            <w:r w:rsidRPr="009036DA">
              <w:rPr>
                <w:color w:val="000000"/>
              </w:rPr>
              <w:t>Trolebuses, excepto usados.</w:t>
            </w:r>
          </w:p>
        </w:tc>
        <w:tc>
          <w:tcPr>
            <w:tcW w:w="2126" w:type="dxa"/>
            <w:tcBorders>
              <w:top w:val="single" w:sz="6" w:space="0" w:color="auto"/>
              <w:left w:val="single" w:sz="6" w:space="0" w:color="auto"/>
              <w:bottom w:val="single" w:sz="6" w:space="0" w:color="auto"/>
              <w:right w:val="single" w:sz="6" w:space="0" w:color="auto"/>
            </w:tcBorders>
          </w:tcPr>
          <w:p w14:paraId="11F3A34C"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ACC480C"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4D1D69FA"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2459557"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8702.40.07</w:t>
            </w:r>
          </w:p>
        </w:tc>
        <w:tc>
          <w:tcPr>
            <w:tcW w:w="2977" w:type="dxa"/>
            <w:tcBorders>
              <w:top w:val="single" w:sz="6" w:space="0" w:color="auto"/>
              <w:left w:val="single" w:sz="6" w:space="0" w:color="auto"/>
              <w:bottom w:val="single" w:sz="6" w:space="0" w:color="auto"/>
              <w:right w:val="single" w:sz="6" w:space="0" w:color="auto"/>
            </w:tcBorders>
          </w:tcPr>
          <w:p w14:paraId="227F1348" w14:textId="77777777" w:rsidR="00097041" w:rsidRPr="009036DA" w:rsidRDefault="00097041" w:rsidP="000E5C9B">
            <w:pPr>
              <w:pStyle w:val="Texto"/>
              <w:spacing w:before="40" w:after="40" w:line="232" w:lineRule="exact"/>
              <w:ind w:firstLine="0"/>
              <w:rPr>
                <w:color w:val="000000"/>
              </w:rPr>
            </w:pPr>
            <w:r w:rsidRPr="009036DA">
              <w:rPr>
                <w:color w:val="000000"/>
              </w:rPr>
              <w:t>Trolebuses usados.</w:t>
            </w:r>
          </w:p>
        </w:tc>
        <w:tc>
          <w:tcPr>
            <w:tcW w:w="2126" w:type="dxa"/>
            <w:tcBorders>
              <w:top w:val="single" w:sz="6" w:space="0" w:color="auto"/>
              <w:left w:val="single" w:sz="6" w:space="0" w:color="auto"/>
              <w:bottom w:val="single" w:sz="6" w:space="0" w:color="auto"/>
              <w:right w:val="single" w:sz="6" w:space="0" w:color="auto"/>
            </w:tcBorders>
          </w:tcPr>
          <w:p w14:paraId="0013817C"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75B1ABD"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429D24EE"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C776E7B"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8702.90.01</w:t>
            </w:r>
          </w:p>
        </w:tc>
        <w:tc>
          <w:tcPr>
            <w:tcW w:w="2977" w:type="dxa"/>
            <w:tcBorders>
              <w:top w:val="single" w:sz="6" w:space="0" w:color="auto"/>
              <w:left w:val="single" w:sz="6" w:space="0" w:color="auto"/>
              <w:bottom w:val="single" w:sz="6" w:space="0" w:color="auto"/>
              <w:right w:val="single" w:sz="6" w:space="0" w:color="auto"/>
            </w:tcBorders>
          </w:tcPr>
          <w:p w14:paraId="0CD66A6F" w14:textId="77777777" w:rsidR="00097041" w:rsidRPr="009036DA" w:rsidRDefault="00097041" w:rsidP="000E5C9B">
            <w:pPr>
              <w:pStyle w:val="Texto"/>
              <w:spacing w:before="40" w:after="40" w:line="232" w:lineRule="exact"/>
              <w:ind w:firstLine="0"/>
              <w:rPr>
                <w:color w:val="000000"/>
              </w:rPr>
            </w:pPr>
            <w:r w:rsidRPr="009036DA">
              <w:rPr>
                <w:color w:val="000000"/>
              </w:rPr>
              <w:t>Trolebuses, excepto usados.</w:t>
            </w:r>
          </w:p>
        </w:tc>
        <w:tc>
          <w:tcPr>
            <w:tcW w:w="2126" w:type="dxa"/>
            <w:tcBorders>
              <w:top w:val="single" w:sz="6" w:space="0" w:color="auto"/>
              <w:left w:val="single" w:sz="6" w:space="0" w:color="auto"/>
              <w:bottom w:val="single" w:sz="6" w:space="0" w:color="auto"/>
              <w:right w:val="single" w:sz="6" w:space="0" w:color="auto"/>
            </w:tcBorders>
          </w:tcPr>
          <w:p w14:paraId="18BDE0A5"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475FD5E2"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4BD4D926"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19E9288"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8702.90.08</w:t>
            </w:r>
          </w:p>
        </w:tc>
        <w:tc>
          <w:tcPr>
            <w:tcW w:w="2977" w:type="dxa"/>
            <w:tcBorders>
              <w:top w:val="single" w:sz="6" w:space="0" w:color="auto"/>
              <w:left w:val="single" w:sz="6" w:space="0" w:color="auto"/>
              <w:bottom w:val="single" w:sz="6" w:space="0" w:color="auto"/>
              <w:right w:val="single" w:sz="6" w:space="0" w:color="auto"/>
            </w:tcBorders>
          </w:tcPr>
          <w:p w14:paraId="5B683D9A" w14:textId="77777777" w:rsidR="00097041" w:rsidRPr="009036DA" w:rsidRDefault="00097041" w:rsidP="000E5C9B">
            <w:pPr>
              <w:pStyle w:val="Texto"/>
              <w:spacing w:before="40" w:after="40" w:line="232" w:lineRule="exact"/>
              <w:ind w:firstLine="0"/>
              <w:rPr>
                <w:color w:val="000000"/>
              </w:rPr>
            </w:pPr>
            <w:r w:rsidRPr="009036DA">
              <w:rPr>
                <w:color w:val="000000"/>
              </w:rPr>
              <w:t>Trolebuses usados.</w:t>
            </w:r>
          </w:p>
        </w:tc>
        <w:tc>
          <w:tcPr>
            <w:tcW w:w="2126" w:type="dxa"/>
            <w:tcBorders>
              <w:top w:val="single" w:sz="6" w:space="0" w:color="auto"/>
              <w:left w:val="single" w:sz="6" w:space="0" w:color="auto"/>
              <w:bottom w:val="single" w:sz="6" w:space="0" w:color="auto"/>
              <w:right w:val="single" w:sz="6" w:space="0" w:color="auto"/>
            </w:tcBorders>
          </w:tcPr>
          <w:p w14:paraId="491020C0"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0AC53D7F"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63EEE9D1"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F9B607F"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8704.60.01</w:t>
            </w:r>
          </w:p>
        </w:tc>
        <w:tc>
          <w:tcPr>
            <w:tcW w:w="2977" w:type="dxa"/>
            <w:tcBorders>
              <w:top w:val="single" w:sz="6" w:space="0" w:color="auto"/>
              <w:left w:val="single" w:sz="6" w:space="0" w:color="auto"/>
              <w:bottom w:val="single" w:sz="6" w:space="0" w:color="auto"/>
              <w:right w:val="single" w:sz="6" w:space="0" w:color="auto"/>
            </w:tcBorders>
          </w:tcPr>
          <w:p w14:paraId="46D1ABDF" w14:textId="77777777" w:rsidR="00097041" w:rsidRPr="009036DA" w:rsidRDefault="00097041" w:rsidP="000E5C9B">
            <w:pPr>
              <w:pStyle w:val="Texto"/>
              <w:spacing w:before="40" w:after="40" w:line="232" w:lineRule="exact"/>
              <w:ind w:firstLine="0"/>
              <w:rPr>
                <w:color w:val="000000"/>
              </w:rPr>
            </w:pPr>
            <w:r w:rsidRPr="009036DA">
              <w:rPr>
                <w:color w:val="000000"/>
              </w:rPr>
              <w:t>Usados.</w:t>
            </w:r>
          </w:p>
        </w:tc>
        <w:tc>
          <w:tcPr>
            <w:tcW w:w="2126" w:type="dxa"/>
            <w:tcBorders>
              <w:top w:val="single" w:sz="6" w:space="0" w:color="auto"/>
              <w:left w:val="single" w:sz="6" w:space="0" w:color="auto"/>
              <w:bottom w:val="single" w:sz="6" w:space="0" w:color="auto"/>
              <w:right w:val="single" w:sz="6" w:space="0" w:color="auto"/>
            </w:tcBorders>
          </w:tcPr>
          <w:p w14:paraId="74BB6BA4"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551D666B"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274A6A1B"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F8CD3AF"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8704.90.99</w:t>
            </w:r>
          </w:p>
        </w:tc>
        <w:tc>
          <w:tcPr>
            <w:tcW w:w="2977" w:type="dxa"/>
            <w:tcBorders>
              <w:top w:val="single" w:sz="6" w:space="0" w:color="auto"/>
              <w:left w:val="single" w:sz="6" w:space="0" w:color="auto"/>
              <w:bottom w:val="single" w:sz="6" w:space="0" w:color="auto"/>
              <w:right w:val="single" w:sz="6" w:space="0" w:color="auto"/>
            </w:tcBorders>
          </w:tcPr>
          <w:p w14:paraId="38A1DBD5" w14:textId="77777777" w:rsidR="00097041" w:rsidRPr="009036DA" w:rsidRDefault="00097041" w:rsidP="000E5C9B">
            <w:pPr>
              <w:pStyle w:val="Texto"/>
              <w:spacing w:before="40" w:after="40" w:line="232" w:lineRule="exact"/>
              <w:ind w:firstLine="0"/>
              <w:rPr>
                <w:color w:val="000000"/>
              </w:rPr>
            </w:pPr>
            <w:r w:rsidRPr="009036DA">
              <w:rPr>
                <w:color w:val="000000"/>
              </w:rPr>
              <w:t>Los demás.</w:t>
            </w:r>
          </w:p>
        </w:tc>
        <w:tc>
          <w:tcPr>
            <w:tcW w:w="2126" w:type="dxa"/>
            <w:tcBorders>
              <w:top w:val="single" w:sz="6" w:space="0" w:color="auto"/>
              <w:left w:val="single" w:sz="6" w:space="0" w:color="auto"/>
              <w:bottom w:val="single" w:sz="6" w:space="0" w:color="auto"/>
              <w:right w:val="single" w:sz="6" w:space="0" w:color="auto"/>
            </w:tcBorders>
          </w:tcPr>
          <w:p w14:paraId="347B4C80"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7932A755"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r w:rsidR="00097041" w:rsidRPr="009036DA" w14:paraId="018B4D72" w14:textId="77777777" w:rsidTr="000E5C9B">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CD55BF5" w14:textId="77777777" w:rsidR="00097041" w:rsidRPr="009036DA" w:rsidRDefault="00097041" w:rsidP="000E5C9B">
            <w:pPr>
              <w:pStyle w:val="Texto"/>
              <w:spacing w:before="40" w:after="40" w:line="232" w:lineRule="exact"/>
              <w:ind w:firstLine="0"/>
              <w:jc w:val="center"/>
              <w:rPr>
                <w:color w:val="000000"/>
              </w:rPr>
            </w:pPr>
            <w:r w:rsidRPr="009036DA">
              <w:rPr>
                <w:color w:val="000000"/>
              </w:rPr>
              <w:t>8716.10.01</w:t>
            </w:r>
          </w:p>
        </w:tc>
        <w:tc>
          <w:tcPr>
            <w:tcW w:w="2977" w:type="dxa"/>
            <w:tcBorders>
              <w:top w:val="single" w:sz="6" w:space="0" w:color="auto"/>
              <w:left w:val="single" w:sz="6" w:space="0" w:color="auto"/>
              <w:bottom w:val="single" w:sz="6" w:space="0" w:color="auto"/>
              <w:right w:val="single" w:sz="6" w:space="0" w:color="auto"/>
            </w:tcBorders>
          </w:tcPr>
          <w:p w14:paraId="5035B127" w14:textId="77777777" w:rsidR="00097041" w:rsidRPr="009036DA" w:rsidRDefault="00097041" w:rsidP="000E5C9B">
            <w:pPr>
              <w:pStyle w:val="Texto"/>
              <w:spacing w:before="40" w:after="40" w:line="232" w:lineRule="exact"/>
              <w:ind w:firstLine="0"/>
              <w:rPr>
                <w:color w:val="000000"/>
              </w:rPr>
            </w:pPr>
            <w:r w:rsidRPr="009036DA">
              <w:rPr>
                <w:color w:val="000000"/>
              </w:rPr>
              <w:t>Remolques y semirremolques para vivienda o acampar, del tipo caravana.</w:t>
            </w:r>
          </w:p>
        </w:tc>
        <w:tc>
          <w:tcPr>
            <w:tcW w:w="2126" w:type="dxa"/>
            <w:tcBorders>
              <w:top w:val="single" w:sz="6" w:space="0" w:color="auto"/>
              <w:left w:val="single" w:sz="6" w:space="0" w:color="auto"/>
              <w:bottom w:val="single" w:sz="6" w:space="0" w:color="auto"/>
              <w:right w:val="single" w:sz="6" w:space="0" w:color="auto"/>
            </w:tcBorders>
          </w:tcPr>
          <w:p w14:paraId="36D9F56B" w14:textId="77777777" w:rsidR="00097041" w:rsidRPr="009036DA" w:rsidRDefault="00097041" w:rsidP="000E5C9B">
            <w:pPr>
              <w:pStyle w:val="Texto"/>
              <w:spacing w:before="40" w:after="40" w:line="232" w:lineRule="exact"/>
              <w:ind w:firstLine="0"/>
              <w:rPr>
                <w:color w:val="000000"/>
              </w:rPr>
            </w:pPr>
          </w:p>
        </w:tc>
        <w:tc>
          <w:tcPr>
            <w:tcW w:w="1843" w:type="dxa"/>
            <w:tcBorders>
              <w:top w:val="single" w:sz="6" w:space="0" w:color="auto"/>
              <w:left w:val="single" w:sz="6" w:space="0" w:color="auto"/>
              <w:bottom w:val="single" w:sz="6" w:space="0" w:color="auto"/>
              <w:right w:val="single" w:sz="6" w:space="0" w:color="auto"/>
            </w:tcBorders>
          </w:tcPr>
          <w:p w14:paraId="62A8D1F3" w14:textId="77777777" w:rsidR="00097041" w:rsidRPr="009036DA" w:rsidRDefault="00097041" w:rsidP="000E5C9B">
            <w:pPr>
              <w:pStyle w:val="Texto"/>
              <w:spacing w:before="40" w:after="40" w:line="232" w:lineRule="exact"/>
              <w:ind w:firstLine="0"/>
              <w:jc w:val="center"/>
              <w:rPr>
                <w:color w:val="000000"/>
              </w:rPr>
            </w:pPr>
            <w:r w:rsidRPr="009036DA">
              <w:rPr>
                <w:color w:val="000000"/>
              </w:rPr>
              <w:t>28</w:t>
            </w:r>
          </w:p>
        </w:tc>
      </w:tr>
    </w:tbl>
    <w:p w14:paraId="5826ACAF" w14:textId="77777777" w:rsidR="00097041" w:rsidRPr="009036DA" w:rsidRDefault="00097041" w:rsidP="00097041">
      <w:pPr>
        <w:pStyle w:val="Texto"/>
        <w:spacing w:line="232" w:lineRule="exact"/>
        <w:rPr>
          <w:b/>
        </w:rPr>
      </w:pPr>
    </w:p>
    <w:p w14:paraId="5EBB9E19" w14:textId="77777777" w:rsidR="00097041" w:rsidRPr="009036DA" w:rsidRDefault="00097041" w:rsidP="00097041">
      <w:pPr>
        <w:pStyle w:val="Texto"/>
        <w:spacing w:line="232" w:lineRule="exact"/>
      </w:pPr>
      <w:r w:rsidRPr="009036DA">
        <w:rPr>
          <w:b/>
        </w:rPr>
        <w:t xml:space="preserve">Décimo.- </w:t>
      </w:r>
      <w:r w:rsidRPr="009036DA">
        <w:t xml:space="preserve">La importación de las mercancías originarias de la región conformada por México y Uruguay comprendidas en las fracciones arancelarias que se señalan en este punto, estarán sujetas a la preferencia arancelaria indicada, ya sea para la totalidad de las mercancías incluidas en cada fracción o únicamente para la modalidad indicada, siempre que el importador transmita y presente como anexo al pedimento de importación </w:t>
      </w:r>
      <w:r w:rsidRPr="009036DA">
        <w:lastRenderedPageBreak/>
        <w:t>un permiso previo de importación expedido por la Secretaría de Economía. De no cumplirse la condición descrita se aplicará la tasa prevista en el artículo 1o. de la LIGIE, sin reducción alguna:</w:t>
      </w:r>
    </w:p>
    <w:tbl>
      <w:tblPr>
        <w:tblW w:w="8712" w:type="dxa"/>
        <w:tblInd w:w="144" w:type="dxa"/>
        <w:tblLayout w:type="fixed"/>
        <w:tblCellMar>
          <w:left w:w="72" w:type="dxa"/>
          <w:right w:w="72" w:type="dxa"/>
        </w:tblCellMar>
        <w:tblLook w:val="0000" w:firstRow="0" w:lastRow="0" w:firstColumn="0" w:lastColumn="0" w:noHBand="0" w:noVBand="0"/>
      </w:tblPr>
      <w:tblGrid>
        <w:gridCol w:w="1547"/>
        <w:gridCol w:w="3558"/>
        <w:gridCol w:w="2065"/>
        <w:gridCol w:w="1542"/>
      </w:tblGrid>
      <w:tr w:rsidR="00097041" w:rsidRPr="009036DA" w14:paraId="16C98342" w14:textId="77777777" w:rsidTr="000E5C9B">
        <w:tblPrEx>
          <w:tblCellMar>
            <w:top w:w="0" w:type="dxa"/>
            <w:bottom w:w="0" w:type="dxa"/>
          </w:tblCellMar>
        </w:tblPrEx>
        <w:trPr>
          <w:cantSplit/>
          <w:trHeight w:val="20"/>
          <w:tblHeader/>
        </w:trPr>
        <w:tc>
          <w:tcPr>
            <w:tcW w:w="1547" w:type="dxa"/>
            <w:tcBorders>
              <w:top w:val="single" w:sz="6" w:space="0" w:color="auto"/>
              <w:left w:val="single" w:sz="6" w:space="0" w:color="auto"/>
              <w:bottom w:val="single" w:sz="6" w:space="0" w:color="auto"/>
              <w:right w:val="single" w:sz="6" w:space="0" w:color="auto"/>
            </w:tcBorders>
            <w:noWrap/>
          </w:tcPr>
          <w:p w14:paraId="5EAD194B" w14:textId="77777777" w:rsidR="00097041" w:rsidRPr="009036DA" w:rsidRDefault="00097041" w:rsidP="000E5C9B">
            <w:pPr>
              <w:pStyle w:val="Texto"/>
              <w:spacing w:before="40" w:after="40" w:line="232" w:lineRule="exact"/>
              <w:ind w:firstLine="0"/>
              <w:jc w:val="center"/>
              <w:rPr>
                <w:b/>
              </w:rPr>
            </w:pPr>
            <w:r w:rsidRPr="009036DA">
              <w:rPr>
                <w:b/>
              </w:rPr>
              <w:t>Fracción</w:t>
            </w:r>
            <w:r>
              <w:rPr>
                <w:b/>
              </w:rPr>
              <w:t xml:space="preserve"> </w:t>
            </w:r>
            <w:r w:rsidRPr="009036DA">
              <w:rPr>
                <w:b/>
              </w:rPr>
              <w:t>Arancelaria</w:t>
            </w:r>
          </w:p>
        </w:tc>
        <w:tc>
          <w:tcPr>
            <w:tcW w:w="3558" w:type="dxa"/>
            <w:tcBorders>
              <w:top w:val="single" w:sz="6" w:space="0" w:color="auto"/>
              <w:left w:val="single" w:sz="6" w:space="0" w:color="auto"/>
              <w:bottom w:val="single" w:sz="6" w:space="0" w:color="auto"/>
              <w:right w:val="single" w:sz="6" w:space="0" w:color="auto"/>
            </w:tcBorders>
          </w:tcPr>
          <w:p w14:paraId="31B047E2" w14:textId="77777777" w:rsidR="00097041" w:rsidRPr="009036DA" w:rsidRDefault="00097041" w:rsidP="000E5C9B">
            <w:pPr>
              <w:pStyle w:val="Texto"/>
              <w:spacing w:before="40" w:after="40" w:line="232" w:lineRule="exact"/>
              <w:ind w:firstLine="0"/>
              <w:jc w:val="center"/>
              <w:rPr>
                <w:b/>
              </w:rPr>
            </w:pPr>
            <w:r w:rsidRPr="009036DA">
              <w:rPr>
                <w:b/>
              </w:rPr>
              <w:t>Descripción</w:t>
            </w:r>
          </w:p>
        </w:tc>
        <w:tc>
          <w:tcPr>
            <w:tcW w:w="2065" w:type="dxa"/>
            <w:tcBorders>
              <w:top w:val="single" w:sz="6" w:space="0" w:color="auto"/>
              <w:left w:val="single" w:sz="6" w:space="0" w:color="auto"/>
              <w:bottom w:val="single" w:sz="6" w:space="0" w:color="auto"/>
              <w:right w:val="single" w:sz="6" w:space="0" w:color="auto"/>
            </w:tcBorders>
          </w:tcPr>
          <w:p w14:paraId="52C289AF" w14:textId="77777777" w:rsidR="00097041" w:rsidRPr="009036DA" w:rsidRDefault="00097041" w:rsidP="000E5C9B">
            <w:pPr>
              <w:pStyle w:val="Texto"/>
              <w:spacing w:before="40" w:after="40" w:line="232" w:lineRule="exact"/>
              <w:ind w:firstLine="0"/>
              <w:jc w:val="center"/>
              <w:rPr>
                <w:b/>
              </w:rPr>
            </w:pPr>
            <w:r w:rsidRPr="009036DA">
              <w:rPr>
                <w:b/>
              </w:rPr>
              <w:t>Modalidad de la Mercancía</w:t>
            </w:r>
          </w:p>
        </w:tc>
        <w:tc>
          <w:tcPr>
            <w:tcW w:w="1542" w:type="dxa"/>
            <w:tcBorders>
              <w:top w:val="single" w:sz="6" w:space="0" w:color="auto"/>
              <w:left w:val="single" w:sz="6" w:space="0" w:color="auto"/>
              <w:bottom w:val="single" w:sz="6" w:space="0" w:color="auto"/>
              <w:right w:val="single" w:sz="6" w:space="0" w:color="auto"/>
            </w:tcBorders>
          </w:tcPr>
          <w:p w14:paraId="0C28DD96" w14:textId="77777777" w:rsidR="00097041" w:rsidRPr="009036DA" w:rsidRDefault="00097041" w:rsidP="000E5C9B">
            <w:pPr>
              <w:pStyle w:val="Texto"/>
              <w:spacing w:before="40" w:after="40" w:line="232" w:lineRule="exact"/>
              <w:ind w:firstLine="0"/>
              <w:jc w:val="center"/>
              <w:rPr>
                <w:b/>
              </w:rPr>
            </w:pPr>
            <w:r w:rsidRPr="009036DA">
              <w:rPr>
                <w:b/>
              </w:rPr>
              <w:t>Preferencia Arancelaria</w:t>
            </w:r>
          </w:p>
        </w:tc>
      </w:tr>
      <w:tr w:rsidR="00097041" w:rsidRPr="009036DA" w14:paraId="1F501555"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4BBD448E" w14:textId="77777777" w:rsidR="00097041" w:rsidRPr="00B96312" w:rsidRDefault="00097041" w:rsidP="000E5C9B">
            <w:pPr>
              <w:pStyle w:val="Texto"/>
              <w:spacing w:before="40" w:after="40" w:line="232" w:lineRule="exact"/>
              <w:ind w:firstLine="0"/>
              <w:jc w:val="center"/>
            </w:pPr>
            <w:r w:rsidRPr="00B96312">
              <w:t>0207.13.04</w:t>
            </w:r>
          </w:p>
        </w:tc>
        <w:tc>
          <w:tcPr>
            <w:tcW w:w="3558" w:type="dxa"/>
            <w:tcBorders>
              <w:top w:val="single" w:sz="6" w:space="0" w:color="auto"/>
              <w:left w:val="single" w:sz="6" w:space="0" w:color="auto"/>
              <w:bottom w:val="single" w:sz="6" w:space="0" w:color="auto"/>
              <w:right w:val="single" w:sz="6" w:space="0" w:color="auto"/>
            </w:tcBorders>
          </w:tcPr>
          <w:p w14:paraId="36FBE3AA" w14:textId="77777777" w:rsidR="00097041" w:rsidRPr="009036DA" w:rsidRDefault="00097041" w:rsidP="000E5C9B">
            <w:pPr>
              <w:pStyle w:val="Texto"/>
              <w:spacing w:before="40" w:after="40" w:line="232" w:lineRule="exact"/>
              <w:ind w:firstLine="0"/>
            </w:pPr>
            <w:r w:rsidRPr="009036DA">
              <w:t>Trozos y despojos, frescos o refrigerados.</w:t>
            </w:r>
          </w:p>
        </w:tc>
        <w:tc>
          <w:tcPr>
            <w:tcW w:w="2065" w:type="dxa"/>
            <w:tcBorders>
              <w:top w:val="single" w:sz="6" w:space="0" w:color="auto"/>
              <w:left w:val="single" w:sz="6" w:space="0" w:color="auto"/>
              <w:bottom w:val="single" w:sz="6" w:space="0" w:color="auto"/>
              <w:right w:val="single" w:sz="6" w:space="0" w:color="auto"/>
            </w:tcBorders>
          </w:tcPr>
          <w:p w14:paraId="7859AFB2" w14:textId="77777777" w:rsidR="00097041" w:rsidRPr="009036DA" w:rsidRDefault="00097041" w:rsidP="000E5C9B">
            <w:pPr>
              <w:pStyle w:val="Texto"/>
              <w:spacing w:before="40" w:after="40" w:line="232"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23B62FAF" w14:textId="77777777" w:rsidR="00097041" w:rsidRPr="009036DA" w:rsidRDefault="00097041" w:rsidP="000E5C9B">
            <w:pPr>
              <w:pStyle w:val="Texto"/>
              <w:spacing w:before="40" w:after="40" w:line="232" w:lineRule="exact"/>
              <w:ind w:firstLine="0"/>
              <w:jc w:val="center"/>
              <w:rPr>
                <w:lang w:val="en-US"/>
              </w:rPr>
            </w:pPr>
            <w:r w:rsidRPr="00B96312">
              <w:t>10</w:t>
            </w:r>
            <w:r w:rsidRPr="009036DA">
              <w:rPr>
                <w:lang w:val="en-US"/>
              </w:rPr>
              <w:t>0</w:t>
            </w:r>
          </w:p>
        </w:tc>
      </w:tr>
      <w:tr w:rsidR="00097041" w:rsidRPr="009036DA" w14:paraId="41BDC678"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5E4F1FAA" w14:textId="77777777" w:rsidR="00097041" w:rsidRPr="009036DA" w:rsidRDefault="00097041" w:rsidP="000E5C9B">
            <w:pPr>
              <w:pStyle w:val="Texto"/>
              <w:spacing w:before="40" w:after="40" w:line="232" w:lineRule="exact"/>
              <w:ind w:firstLine="0"/>
              <w:jc w:val="center"/>
              <w:rPr>
                <w:lang w:val="en-US"/>
              </w:rPr>
            </w:pPr>
            <w:r w:rsidRPr="009036DA">
              <w:rPr>
                <w:lang w:val="en-US"/>
              </w:rPr>
              <w:t>0207.26.03</w:t>
            </w:r>
          </w:p>
        </w:tc>
        <w:tc>
          <w:tcPr>
            <w:tcW w:w="3558" w:type="dxa"/>
            <w:tcBorders>
              <w:top w:val="single" w:sz="6" w:space="0" w:color="auto"/>
              <w:left w:val="single" w:sz="6" w:space="0" w:color="auto"/>
              <w:bottom w:val="single" w:sz="6" w:space="0" w:color="auto"/>
              <w:right w:val="single" w:sz="6" w:space="0" w:color="auto"/>
            </w:tcBorders>
          </w:tcPr>
          <w:p w14:paraId="1C7EA908" w14:textId="77777777" w:rsidR="00097041" w:rsidRPr="009036DA" w:rsidRDefault="00097041" w:rsidP="000E5C9B">
            <w:pPr>
              <w:pStyle w:val="Texto"/>
              <w:spacing w:before="40" w:after="40" w:line="232" w:lineRule="exact"/>
              <w:ind w:firstLine="0"/>
            </w:pPr>
            <w:r w:rsidRPr="009036DA">
              <w:t>Trozos y despojos, frescos o refrigerados.</w:t>
            </w:r>
          </w:p>
        </w:tc>
        <w:tc>
          <w:tcPr>
            <w:tcW w:w="2065" w:type="dxa"/>
            <w:tcBorders>
              <w:top w:val="single" w:sz="6" w:space="0" w:color="auto"/>
              <w:left w:val="single" w:sz="6" w:space="0" w:color="auto"/>
              <w:bottom w:val="single" w:sz="6" w:space="0" w:color="auto"/>
              <w:right w:val="single" w:sz="6" w:space="0" w:color="auto"/>
            </w:tcBorders>
          </w:tcPr>
          <w:p w14:paraId="42275D71" w14:textId="77777777" w:rsidR="00097041" w:rsidRPr="009036DA" w:rsidRDefault="00097041" w:rsidP="000E5C9B">
            <w:pPr>
              <w:pStyle w:val="Texto"/>
              <w:spacing w:before="40" w:after="40" w:line="232" w:lineRule="exact"/>
              <w:ind w:firstLine="0"/>
              <w:rPr>
                <w:lang w:val="en-US"/>
              </w:rPr>
            </w:pPr>
            <w:r w:rsidRPr="009036DA">
              <w:rPr>
                <w:lang w:val="en-US"/>
              </w:rPr>
              <w:t>Excepto carcazas.</w:t>
            </w:r>
          </w:p>
        </w:tc>
        <w:tc>
          <w:tcPr>
            <w:tcW w:w="1542" w:type="dxa"/>
            <w:tcBorders>
              <w:top w:val="single" w:sz="6" w:space="0" w:color="auto"/>
              <w:left w:val="single" w:sz="6" w:space="0" w:color="auto"/>
              <w:bottom w:val="single" w:sz="6" w:space="0" w:color="auto"/>
              <w:right w:val="single" w:sz="6" w:space="0" w:color="auto"/>
            </w:tcBorders>
          </w:tcPr>
          <w:p w14:paraId="7B38811A"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0172F387"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2873C588" w14:textId="77777777" w:rsidR="00097041" w:rsidRPr="009036DA" w:rsidRDefault="00097041" w:rsidP="000E5C9B">
            <w:pPr>
              <w:pStyle w:val="Texto"/>
              <w:spacing w:before="40" w:after="40" w:line="232" w:lineRule="exact"/>
              <w:ind w:firstLine="0"/>
              <w:jc w:val="center"/>
              <w:rPr>
                <w:lang w:val="en-US"/>
              </w:rPr>
            </w:pPr>
            <w:r w:rsidRPr="009036DA">
              <w:rPr>
                <w:lang w:val="en-US"/>
              </w:rPr>
              <w:t>0207.44.91</w:t>
            </w:r>
          </w:p>
        </w:tc>
        <w:tc>
          <w:tcPr>
            <w:tcW w:w="3558" w:type="dxa"/>
            <w:tcBorders>
              <w:top w:val="single" w:sz="6" w:space="0" w:color="auto"/>
              <w:left w:val="single" w:sz="6" w:space="0" w:color="auto"/>
              <w:bottom w:val="single" w:sz="6" w:space="0" w:color="auto"/>
              <w:right w:val="single" w:sz="6" w:space="0" w:color="auto"/>
            </w:tcBorders>
          </w:tcPr>
          <w:p w14:paraId="7C6DC75F" w14:textId="77777777" w:rsidR="00097041" w:rsidRPr="009036DA" w:rsidRDefault="00097041" w:rsidP="000E5C9B">
            <w:pPr>
              <w:pStyle w:val="Texto"/>
              <w:spacing w:before="40" w:after="40" w:line="232" w:lineRule="exact"/>
              <w:ind w:firstLine="0"/>
            </w:pPr>
            <w:r w:rsidRPr="009036DA">
              <w:t>Los demás, frescos o refrigerados.</w:t>
            </w:r>
          </w:p>
        </w:tc>
        <w:tc>
          <w:tcPr>
            <w:tcW w:w="2065" w:type="dxa"/>
            <w:tcBorders>
              <w:top w:val="single" w:sz="6" w:space="0" w:color="auto"/>
              <w:left w:val="single" w:sz="6" w:space="0" w:color="auto"/>
              <w:bottom w:val="single" w:sz="6" w:space="0" w:color="auto"/>
              <w:right w:val="single" w:sz="6" w:space="0" w:color="auto"/>
            </w:tcBorders>
          </w:tcPr>
          <w:p w14:paraId="1A8686F8" w14:textId="77777777" w:rsidR="00097041" w:rsidRPr="009036DA" w:rsidRDefault="00097041" w:rsidP="000E5C9B">
            <w:pPr>
              <w:pStyle w:val="Texto"/>
              <w:spacing w:before="40" w:after="40" w:line="232"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35F48A85"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610B458E"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31F5220A" w14:textId="77777777" w:rsidR="00097041" w:rsidRPr="009036DA" w:rsidRDefault="00097041" w:rsidP="000E5C9B">
            <w:pPr>
              <w:pStyle w:val="Texto"/>
              <w:spacing w:before="40" w:after="40" w:line="232" w:lineRule="exact"/>
              <w:ind w:firstLine="0"/>
              <w:jc w:val="center"/>
              <w:rPr>
                <w:lang w:val="en-US"/>
              </w:rPr>
            </w:pPr>
            <w:r w:rsidRPr="009036DA">
              <w:rPr>
                <w:lang w:val="en-US"/>
              </w:rPr>
              <w:t>0207.54.91</w:t>
            </w:r>
          </w:p>
        </w:tc>
        <w:tc>
          <w:tcPr>
            <w:tcW w:w="3558" w:type="dxa"/>
            <w:tcBorders>
              <w:top w:val="single" w:sz="6" w:space="0" w:color="auto"/>
              <w:left w:val="single" w:sz="6" w:space="0" w:color="auto"/>
              <w:bottom w:val="single" w:sz="6" w:space="0" w:color="auto"/>
              <w:right w:val="single" w:sz="6" w:space="0" w:color="auto"/>
            </w:tcBorders>
          </w:tcPr>
          <w:p w14:paraId="2427A29E" w14:textId="77777777" w:rsidR="00097041" w:rsidRPr="009036DA" w:rsidRDefault="00097041" w:rsidP="000E5C9B">
            <w:pPr>
              <w:pStyle w:val="Texto"/>
              <w:spacing w:before="40" w:after="40" w:line="232" w:lineRule="exact"/>
              <w:ind w:firstLine="0"/>
            </w:pPr>
            <w:r w:rsidRPr="009036DA">
              <w:t>Los demás, frescos o refrigerados.</w:t>
            </w:r>
          </w:p>
        </w:tc>
        <w:tc>
          <w:tcPr>
            <w:tcW w:w="2065" w:type="dxa"/>
            <w:tcBorders>
              <w:top w:val="single" w:sz="6" w:space="0" w:color="auto"/>
              <w:left w:val="single" w:sz="6" w:space="0" w:color="auto"/>
              <w:bottom w:val="single" w:sz="6" w:space="0" w:color="auto"/>
              <w:right w:val="single" w:sz="6" w:space="0" w:color="auto"/>
            </w:tcBorders>
          </w:tcPr>
          <w:p w14:paraId="1F96433B" w14:textId="77777777" w:rsidR="00097041" w:rsidRPr="009036DA" w:rsidRDefault="00097041" w:rsidP="000E5C9B">
            <w:pPr>
              <w:pStyle w:val="Texto"/>
              <w:spacing w:before="40" w:after="40" w:line="232"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629DF6A0"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12125E65"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087850A0" w14:textId="77777777" w:rsidR="00097041" w:rsidRPr="009036DA" w:rsidRDefault="00097041" w:rsidP="000E5C9B">
            <w:pPr>
              <w:pStyle w:val="Texto"/>
              <w:spacing w:before="40" w:after="40" w:line="232" w:lineRule="exact"/>
              <w:ind w:firstLine="0"/>
              <w:jc w:val="center"/>
              <w:rPr>
                <w:lang w:val="en-US"/>
              </w:rPr>
            </w:pPr>
            <w:r w:rsidRPr="009036DA">
              <w:rPr>
                <w:lang w:val="en-US"/>
              </w:rPr>
              <w:t>0207.60.03</w:t>
            </w:r>
          </w:p>
        </w:tc>
        <w:tc>
          <w:tcPr>
            <w:tcW w:w="3558" w:type="dxa"/>
            <w:tcBorders>
              <w:top w:val="single" w:sz="6" w:space="0" w:color="auto"/>
              <w:left w:val="single" w:sz="6" w:space="0" w:color="auto"/>
              <w:bottom w:val="single" w:sz="6" w:space="0" w:color="auto"/>
              <w:right w:val="single" w:sz="6" w:space="0" w:color="auto"/>
            </w:tcBorders>
          </w:tcPr>
          <w:p w14:paraId="0AB9BD28" w14:textId="77777777" w:rsidR="00097041" w:rsidRPr="009036DA" w:rsidRDefault="00097041" w:rsidP="000E5C9B">
            <w:pPr>
              <w:pStyle w:val="Texto"/>
              <w:spacing w:before="40" w:after="40" w:line="232" w:lineRule="exact"/>
              <w:ind w:firstLine="0"/>
            </w:pPr>
            <w:r w:rsidRPr="009036DA">
              <w:t>De pintada.</w:t>
            </w:r>
          </w:p>
        </w:tc>
        <w:tc>
          <w:tcPr>
            <w:tcW w:w="2065" w:type="dxa"/>
            <w:tcBorders>
              <w:top w:val="single" w:sz="6" w:space="0" w:color="auto"/>
              <w:left w:val="single" w:sz="6" w:space="0" w:color="auto"/>
              <w:bottom w:val="single" w:sz="6" w:space="0" w:color="auto"/>
              <w:right w:val="single" w:sz="6" w:space="0" w:color="auto"/>
            </w:tcBorders>
          </w:tcPr>
          <w:p w14:paraId="129A4F65" w14:textId="77777777" w:rsidR="00097041" w:rsidRPr="009036DA" w:rsidRDefault="00097041" w:rsidP="000E5C9B">
            <w:pPr>
              <w:pStyle w:val="Texto"/>
              <w:spacing w:before="40" w:after="40" w:line="232" w:lineRule="exact"/>
              <w:ind w:firstLine="0"/>
            </w:pPr>
            <w:r w:rsidRPr="009036DA">
              <w:t>Excepto sin trocear, frescas, refrigeradas o congeladas.</w:t>
            </w:r>
          </w:p>
        </w:tc>
        <w:tc>
          <w:tcPr>
            <w:tcW w:w="1542" w:type="dxa"/>
            <w:tcBorders>
              <w:top w:val="single" w:sz="6" w:space="0" w:color="auto"/>
              <w:left w:val="single" w:sz="6" w:space="0" w:color="auto"/>
              <w:bottom w:val="single" w:sz="6" w:space="0" w:color="auto"/>
              <w:right w:val="single" w:sz="6" w:space="0" w:color="auto"/>
            </w:tcBorders>
          </w:tcPr>
          <w:p w14:paraId="44E4A172"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63346F6F"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65BC0335" w14:textId="77777777" w:rsidR="00097041" w:rsidRPr="009036DA" w:rsidRDefault="00097041" w:rsidP="000E5C9B">
            <w:pPr>
              <w:pStyle w:val="Texto"/>
              <w:spacing w:before="40" w:after="40" w:line="232" w:lineRule="exact"/>
              <w:ind w:firstLine="0"/>
              <w:jc w:val="center"/>
              <w:rPr>
                <w:lang w:val="en-US"/>
              </w:rPr>
            </w:pPr>
            <w:r w:rsidRPr="009036DA">
              <w:rPr>
                <w:lang w:val="en-US"/>
              </w:rPr>
              <w:t>0402.91.01</w:t>
            </w:r>
          </w:p>
        </w:tc>
        <w:tc>
          <w:tcPr>
            <w:tcW w:w="3558" w:type="dxa"/>
            <w:tcBorders>
              <w:top w:val="single" w:sz="6" w:space="0" w:color="auto"/>
              <w:left w:val="single" w:sz="6" w:space="0" w:color="auto"/>
              <w:bottom w:val="single" w:sz="6" w:space="0" w:color="auto"/>
              <w:right w:val="single" w:sz="6" w:space="0" w:color="auto"/>
            </w:tcBorders>
          </w:tcPr>
          <w:p w14:paraId="78D40322" w14:textId="77777777" w:rsidR="00097041" w:rsidRPr="009036DA" w:rsidRDefault="00097041" w:rsidP="000E5C9B">
            <w:pPr>
              <w:pStyle w:val="Texto"/>
              <w:spacing w:before="40" w:after="40" w:line="232" w:lineRule="exact"/>
              <w:ind w:firstLine="0"/>
              <w:rPr>
                <w:lang w:val="en-US"/>
              </w:rPr>
            </w:pPr>
            <w:r w:rsidRPr="009036DA">
              <w:rPr>
                <w:lang w:val="en-US"/>
              </w:rPr>
              <w:t>Leche evaporada.</w:t>
            </w:r>
          </w:p>
        </w:tc>
        <w:tc>
          <w:tcPr>
            <w:tcW w:w="2065" w:type="dxa"/>
            <w:tcBorders>
              <w:top w:val="single" w:sz="6" w:space="0" w:color="auto"/>
              <w:left w:val="single" w:sz="6" w:space="0" w:color="auto"/>
              <w:bottom w:val="single" w:sz="6" w:space="0" w:color="auto"/>
              <w:right w:val="single" w:sz="6" w:space="0" w:color="auto"/>
            </w:tcBorders>
          </w:tcPr>
          <w:p w14:paraId="78892B5B" w14:textId="77777777" w:rsidR="00097041" w:rsidRPr="009036DA" w:rsidRDefault="00097041" w:rsidP="000E5C9B">
            <w:pPr>
              <w:pStyle w:val="Texto"/>
              <w:spacing w:before="40" w:after="40" w:line="232" w:lineRule="exact"/>
              <w:ind w:firstLine="0"/>
              <w:rPr>
                <w:lang w:val="en-US"/>
              </w:rPr>
            </w:pPr>
          </w:p>
        </w:tc>
        <w:tc>
          <w:tcPr>
            <w:tcW w:w="1542" w:type="dxa"/>
            <w:tcBorders>
              <w:top w:val="single" w:sz="6" w:space="0" w:color="auto"/>
              <w:left w:val="single" w:sz="6" w:space="0" w:color="auto"/>
              <w:bottom w:val="single" w:sz="6" w:space="0" w:color="auto"/>
              <w:right w:val="single" w:sz="6" w:space="0" w:color="auto"/>
            </w:tcBorders>
          </w:tcPr>
          <w:p w14:paraId="41513393"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5E317F4F"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6DA3D7C7" w14:textId="77777777" w:rsidR="00097041" w:rsidRPr="009036DA" w:rsidRDefault="00097041" w:rsidP="000E5C9B">
            <w:pPr>
              <w:pStyle w:val="Texto"/>
              <w:spacing w:before="40" w:after="40" w:line="232" w:lineRule="exact"/>
              <w:ind w:firstLine="0"/>
              <w:jc w:val="center"/>
              <w:rPr>
                <w:lang w:val="en-US"/>
              </w:rPr>
            </w:pPr>
            <w:r w:rsidRPr="009036DA">
              <w:rPr>
                <w:lang w:val="en-US"/>
              </w:rPr>
              <w:t>0406.10.01</w:t>
            </w:r>
          </w:p>
        </w:tc>
        <w:tc>
          <w:tcPr>
            <w:tcW w:w="3558" w:type="dxa"/>
            <w:tcBorders>
              <w:top w:val="single" w:sz="6" w:space="0" w:color="auto"/>
              <w:left w:val="single" w:sz="6" w:space="0" w:color="auto"/>
              <w:bottom w:val="single" w:sz="6" w:space="0" w:color="auto"/>
              <w:right w:val="single" w:sz="6" w:space="0" w:color="auto"/>
            </w:tcBorders>
          </w:tcPr>
          <w:p w14:paraId="4199E10F" w14:textId="77777777" w:rsidR="00097041" w:rsidRPr="009036DA" w:rsidRDefault="00097041" w:rsidP="000E5C9B">
            <w:pPr>
              <w:pStyle w:val="Texto"/>
              <w:spacing w:before="40" w:after="40" w:line="232" w:lineRule="exact"/>
              <w:ind w:firstLine="0"/>
            </w:pPr>
            <w:r w:rsidRPr="009036DA">
              <w:t>Queso fresco (sin madurar), incluido el del lactosuero, y requesón.</w:t>
            </w:r>
          </w:p>
        </w:tc>
        <w:tc>
          <w:tcPr>
            <w:tcW w:w="2065" w:type="dxa"/>
            <w:tcBorders>
              <w:top w:val="single" w:sz="6" w:space="0" w:color="auto"/>
              <w:left w:val="single" w:sz="6" w:space="0" w:color="auto"/>
              <w:bottom w:val="single" w:sz="6" w:space="0" w:color="auto"/>
              <w:right w:val="single" w:sz="6" w:space="0" w:color="auto"/>
            </w:tcBorders>
          </w:tcPr>
          <w:p w14:paraId="475BC85A" w14:textId="77777777" w:rsidR="00097041" w:rsidRPr="009036DA" w:rsidRDefault="00097041" w:rsidP="000E5C9B">
            <w:pPr>
              <w:pStyle w:val="Texto"/>
              <w:spacing w:before="40" w:after="40" w:line="232"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2721FE9C"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0135F3C8"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2BEDF555" w14:textId="77777777" w:rsidR="00097041" w:rsidRPr="009036DA" w:rsidRDefault="00097041" w:rsidP="000E5C9B">
            <w:pPr>
              <w:pStyle w:val="Texto"/>
              <w:spacing w:before="40" w:after="40" w:line="232" w:lineRule="exact"/>
              <w:ind w:firstLine="0"/>
              <w:jc w:val="center"/>
              <w:rPr>
                <w:lang w:val="en-US"/>
              </w:rPr>
            </w:pPr>
            <w:r w:rsidRPr="009036DA">
              <w:rPr>
                <w:lang w:val="en-US"/>
              </w:rPr>
              <w:t>0406.30.02</w:t>
            </w:r>
          </w:p>
        </w:tc>
        <w:tc>
          <w:tcPr>
            <w:tcW w:w="3558" w:type="dxa"/>
            <w:tcBorders>
              <w:top w:val="single" w:sz="6" w:space="0" w:color="auto"/>
              <w:left w:val="single" w:sz="6" w:space="0" w:color="auto"/>
              <w:bottom w:val="single" w:sz="6" w:space="0" w:color="auto"/>
              <w:right w:val="single" w:sz="6" w:space="0" w:color="auto"/>
            </w:tcBorders>
          </w:tcPr>
          <w:p w14:paraId="62E98C7A" w14:textId="77777777" w:rsidR="00097041" w:rsidRPr="009036DA" w:rsidRDefault="00097041" w:rsidP="000E5C9B">
            <w:pPr>
              <w:pStyle w:val="Texto"/>
              <w:spacing w:before="40" w:after="40" w:line="232" w:lineRule="exact"/>
              <w:ind w:firstLine="0"/>
            </w:pPr>
            <w:r w:rsidRPr="009036DA">
              <w:t>Queso fundido, excepto el rallado o en polvo.</w:t>
            </w:r>
          </w:p>
        </w:tc>
        <w:tc>
          <w:tcPr>
            <w:tcW w:w="2065" w:type="dxa"/>
            <w:tcBorders>
              <w:top w:val="single" w:sz="6" w:space="0" w:color="auto"/>
              <w:left w:val="single" w:sz="6" w:space="0" w:color="auto"/>
              <w:bottom w:val="single" w:sz="6" w:space="0" w:color="auto"/>
              <w:right w:val="single" w:sz="6" w:space="0" w:color="auto"/>
            </w:tcBorders>
          </w:tcPr>
          <w:p w14:paraId="34BF12EA" w14:textId="77777777" w:rsidR="00097041" w:rsidRPr="009036DA" w:rsidRDefault="00097041" w:rsidP="000E5C9B">
            <w:pPr>
              <w:pStyle w:val="Texto"/>
              <w:spacing w:before="40" w:after="40" w:line="232"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214578BF" w14:textId="77777777" w:rsidR="00097041" w:rsidRPr="009036DA" w:rsidRDefault="00097041" w:rsidP="000E5C9B">
            <w:pPr>
              <w:pStyle w:val="Texto"/>
              <w:spacing w:before="40" w:after="40" w:line="232" w:lineRule="exact"/>
              <w:ind w:firstLine="0"/>
              <w:jc w:val="center"/>
              <w:rPr>
                <w:lang w:val="en-US"/>
              </w:rPr>
            </w:pPr>
            <w:r w:rsidRPr="009036DA">
              <w:rPr>
                <w:lang w:val="en-US"/>
              </w:rPr>
              <w:t>100</w:t>
            </w:r>
          </w:p>
        </w:tc>
      </w:tr>
      <w:tr w:rsidR="00097041" w:rsidRPr="009036DA" w14:paraId="1AB9B7C6"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0DD60292" w14:textId="77777777" w:rsidR="00097041" w:rsidRPr="009036DA" w:rsidRDefault="00097041" w:rsidP="000E5C9B">
            <w:pPr>
              <w:pStyle w:val="Texto"/>
              <w:spacing w:before="40" w:after="40" w:line="234" w:lineRule="exact"/>
              <w:ind w:firstLine="0"/>
              <w:jc w:val="center"/>
              <w:rPr>
                <w:lang w:val="en-US"/>
              </w:rPr>
            </w:pPr>
            <w:r w:rsidRPr="009036DA">
              <w:rPr>
                <w:lang w:val="en-US"/>
              </w:rPr>
              <w:t>0407.11.01</w:t>
            </w:r>
          </w:p>
        </w:tc>
        <w:tc>
          <w:tcPr>
            <w:tcW w:w="3558" w:type="dxa"/>
            <w:tcBorders>
              <w:top w:val="single" w:sz="6" w:space="0" w:color="auto"/>
              <w:left w:val="single" w:sz="6" w:space="0" w:color="auto"/>
              <w:bottom w:val="single" w:sz="6" w:space="0" w:color="auto"/>
              <w:right w:val="single" w:sz="6" w:space="0" w:color="auto"/>
            </w:tcBorders>
          </w:tcPr>
          <w:p w14:paraId="662D5662" w14:textId="77777777" w:rsidR="00097041" w:rsidRPr="009036DA" w:rsidRDefault="00097041" w:rsidP="000E5C9B">
            <w:pPr>
              <w:pStyle w:val="Texto"/>
              <w:spacing w:before="40" w:after="40" w:line="234" w:lineRule="exact"/>
              <w:ind w:firstLine="0"/>
            </w:pPr>
            <w:r w:rsidRPr="009036DA">
              <w:t xml:space="preserve">De gallina de la especie </w:t>
            </w:r>
            <w:r w:rsidRPr="009036DA">
              <w:rPr>
                <w:i/>
              </w:rPr>
              <w:t>Gallus domesticus</w:t>
            </w:r>
            <w:r w:rsidRPr="009036DA">
              <w:t>.</w:t>
            </w:r>
          </w:p>
        </w:tc>
        <w:tc>
          <w:tcPr>
            <w:tcW w:w="2065" w:type="dxa"/>
            <w:tcBorders>
              <w:top w:val="single" w:sz="6" w:space="0" w:color="auto"/>
              <w:left w:val="single" w:sz="6" w:space="0" w:color="auto"/>
              <w:bottom w:val="single" w:sz="6" w:space="0" w:color="auto"/>
              <w:right w:val="single" w:sz="6" w:space="0" w:color="auto"/>
            </w:tcBorders>
          </w:tcPr>
          <w:p w14:paraId="7457CD8B"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67755138" w14:textId="77777777" w:rsidR="00097041" w:rsidRPr="009036DA" w:rsidRDefault="00097041" w:rsidP="000E5C9B">
            <w:pPr>
              <w:pStyle w:val="Texto"/>
              <w:spacing w:before="40" w:after="40" w:line="234" w:lineRule="exact"/>
              <w:ind w:firstLine="0"/>
              <w:jc w:val="center"/>
              <w:rPr>
                <w:lang w:val="en-US"/>
              </w:rPr>
            </w:pPr>
            <w:r w:rsidRPr="009036DA">
              <w:rPr>
                <w:lang w:val="en-US"/>
              </w:rPr>
              <w:t>100</w:t>
            </w:r>
          </w:p>
        </w:tc>
      </w:tr>
      <w:tr w:rsidR="00097041" w:rsidRPr="009036DA" w14:paraId="4103DBCC"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61CBE604" w14:textId="77777777" w:rsidR="00097041" w:rsidRPr="009036DA" w:rsidRDefault="00097041" w:rsidP="000E5C9B">
            <w:pPr>
              <w:pStyle w:val="Texto"/>
              <w:spacing w:before="40" w:after="40" w:line="234" w:lineRule="exact"/>
              <w:ind w:firstLine="0"/>
              <w:jc w:val="center"/>
              <w:rPr>
                <w:lang w:val="en-US"/>
              </w:rPr>
            </w:pPr>
            <w:r w:rsidRPr="009036DA">
              <w:rPr>
                <w:lang w:val="en-US"/>
              </w:rPr>
              <w:t>0407.19.99</w:t>
            </w:r>
          </w:p>
        </w:tc>
        <w:tc>
          <w:tcPr>
            <w:tcW w:w="3558" w:type="dxa"/>
            <w:tcBorders>
              <w:top w:val="single" w:sz="6" w:space="0" w:color="auto"/>
              <w:left w:val="single" w:sz="6" w:space="0" w:color="auto"/>
              <w:bottom w:val="single" w:sz="6" w:space="0" w:color="auto"/>
              <w:right w:val="single" w:sz="6" w:space="0" w:color="auto"/>
            </w:tcBorders>
          </w:tcPr>
          <w:p w14:paraId="66442568" w14:textId="77777777" w:rsidR="00097041" w:rsidRPr="009036DA" w:rsidRDefault="00097041" w:rsidP="000E5C9B">
            <w:pPr>
              <w:pStyle w:val="Texto"/>
              <w:spacing w:before="40" w:after="40" w:line="234" w:lineRule="exact"/>
              <w:ind w:firstLine="0"/>
              <w:rPr>
                <w:lang w:val="en-US"/>
              </w:rPr>
            </w:pPr>
            <w:r w:rsidRPr="009036DA">
              <w:rPr>
                <w:lang w:val="en-US"/>
              </w:rPr>
              <w:t>Los demás.</w:t>
            </w:r>
          </w:p>
        </w:tc>
        <w:tc>
          <w:tcPr>
            <w:tcW w:w="2065" w:type="dxa"/>
            <w:tcBorders>
              <w:top w:val="single" w:sz="6" w:space="0" w:color="auto"/>
              <w:left w:val="single" w:sz="6" w:space="0" w:color="auto"/>
              <w:bottom w:val="single" w:sz="6" w:space="0" w:color="auto"/>
              <w:right w:val="single" w:sz="6" w:space="0" w:color="auto"/>
            </w:tcBorders>
          </w:tcPr>
          <w:p w14:paraId="5F5BED95" w14:textId="77777777" w:rsidR="00097041" w:rsidRPr="009036DA" w:rsidRDefault="00097041" w:rsidP="000E5C9B">
            <w:pPr>
              <w:pStyle w:val="Texto"/>
              <w:spacing w:before="40" w:after="40" w:line="234" w:lineRule="exact"/>
              <w:ind w:firstLine="0"/>
              <w:rPr>
                <w:lang w:val="en-US"/>
              </w:rPr>
            </w:pPr>
          </w:p>
        </w:tc>
        <w:tc>
          <w:tcPr>
            <w:tcW w:w="1542" w:type="dxa"/>
            <w:tcBorders>
              <w:top w:val="single" w:sz="6" w:space="0" w:color="auto"/>
              <w:left w:val="single" w:sz="6" w:space="0" w:color="auto"/>
              <w:bottom w:val="single" w:sz="6" w:space="0" w:color="auto"/>
              <w:right w:val="single" w:sz="6" w:space="0" w:color="auto"/>
            </w:tcBorders>
          </w:tcPr>
          <w:p w14:paraId="64B64F0F" w14:textId="77777777" w:rsidR="00097041" w:rsidRPr="009036DA" w:rsidRDefault="00097041" w:rsidP="000E5C9B">
            <w:pPr>
              <w:pStyle w:val="Texto"/>
              <w:spacing w:before="40" w:after="40" w:line="234" w:lineRule="exact"/>
              <w:ind w:firstLine="0"/>
              <w:jc w:val="center"/>
              <w:rPr>
                <w:lang w:val="en-US"/>
              </w:rPr>
            </w:pPr>
            <w:r w:rsidRPr="009036DA">
              <w:rPr>
                <w:lang w:val="en-US"/>
              </w:rPr>
              <w:t>100</w:t>
            </w:r>
          </w:p>
        </w:tc>
      </w:tr>
      <w:tr w:rsidR="00097041" w:rsidRPr="009036DA" w14:paraId="06E28726"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4C1409C9" w14:textId="77777777" w:rsidR="00097041" w:rsidRPr="009036DA" w:rsidRDefault="00097041" w:rsidP="000E5C9B">
            <w:pPr>
              <w:pStyle w:val="Texto"/>
              <w:spacing w:before="40" w:after="40" w:line="234" w:lineRule="exact"/>
              <w:ind w:firstLine="0"/>
              <w:jc w:val="center"/>
            </w:pPr>
            <w:r w:rsidRPr="009036DA">
              <w:t>0407.21.02</w:t>
            </w:r>
          </w:p>
        </w:tc>
        <w:tc>
          <w:tcPr>
            <w:tcW w:w="3558" w:type="dxa"/>
            <w:tcBorders>
              <w:top w:val="single" w:sz="6" w:space="0" w:color="auto"/>
              <w:left w:val="single" w:sz="6" w:space="0" w:color="auto"/>
              <w:bottom w:val="single" w:sz="6" w:space="0" w:color="auto"/>
              <w:right w:val="single" w:sz="6" w:space="0" w:color="auto"/>
            </w:tcBorders>
          </w:tcPr>
          <w:p w14:paraId="37C83458" w14:textId="77777777" w:rsidR="00097041" w:rsidRPr="009036DA" w:rsidRDefault="00097041" w:rsidP="000E5C9B">
            <w:pPr>
              <w:pStyle w:val="Texto"/>
              <w:spacing w:before="40" w:after="40" w:line="234" w:lineRule="exact"/>
              <w:ind w:firstLine="0"/>
            </w:pPr>
            <w:r w:rsidRPr="009036DA">
              <w:t xml:space="preserve">De gallina de la especie </w:t>
            </w:r>
            <w:r w:rsidRPr="009036DA">
              <w:rPr>
                <w:i/>
              </w:rPr>
              <w:t>Gallus domesticus</w:t>
            </w:r>
            <w:r w:rsidRPr="009036DA">
              <w:t>.</w:t>
            </w:r>
          </w:p>
        </w:tc>
        <w:tc>
          <w:tcPr>
            <w:tcW w:w="2065" w:type="dxa"/>
            <w:tcBorders>
              <w:top w:val="single" w:sz="6" w:space="0" w:color="auto"/>
              <w:left w:val="single" w:sz="6" w:space="0" w:color="auto"/>
              <w:bottom w:val="single" w:sz="6" w:space="0" w:color="auto"/>
              <w:right w:val="single" w:sz="6" w:space="0" w:color="auto"/>
            </w:tcBorders>
          </w:tcPr>
          <w:p w14:paraId="168CE305" w14:textId="77777777" w:rsidR="00097041" w:rsidRPr="009036DA" w:rsidRDefault="00097041" w:rsidP="000E5C9B">
            <w:pPr>
              <w:pStyle w:val="Texto"/>
              <w:spacing w:before="40" w:after="40" w:line="234" w:lineRule="exact"/>
              <w:ind w:firstLine="0"/>
            </w:pPr>
            <w:r w:rsidRPr="009036DA">
              <w:t>Para consumo humano.</w:t>
            </w:r>
          </w:p>
        </w:tc>
        <w:tc>
          <w:tcPr>
            <w:tcW w:w="1542" w:type="dxa"/>
            <w:tcBorders>
              <w:top w:val="single" w:sz="6" w:space="0" w:color="auto"/>
              <w:left w:val="single" w:sz="6" w:space="0" w:color="auto"/>
              <w:bottom w:val="single" w:sz="6" w:space="0" w:color="auto"/>
              <w:right w:val="single" w:sz="6" w:space="0" w:color="auto"/>
            </w:tcBorders>
          </w:tcPr>
          <w:p w14:paraId="35EE027F"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06914B77"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3B677B72" w14:textId="77777777" w:rsidR="00097041" w:rsidRPr="009036DA" w:rsidRDefault="00097041" w:rsidP="000E5C9B">
            <w:pPr>
              <w:pStyle w:val="Texto"/>
              <w:spacing w:before="40" w:after="40" w:line="234" w:lineRule="exact"/>
              <w:ind w:firstLine="0"/>
              <w:jc w:val="center"/>
            </w:pPr>
            <w:r w:rsidRPr="009036DA">
              <w:t>0407.29.01</w:t>
            </w:r>
          </w:p>
        </w:tc>
        <w:tc>
          <w:tcPr>
            <w:tcW w:w="3558" w:type="dxa"/>
            <w:tcBorders>
              <w:top w:val="single" w:sz="6" w:space="0" w:color="auto"/>
              <w:left w:val="single" w:sz="6" w:space="0" w:color="auto"/>
              <w:bottom w:val="single" w:sz="6" w:space="0" w:color="auto"/>
              <w:right w:val="single" w:sz="6" w:space="0" w:color="auto"/>
            </w:tcBorders>
          </w:tcPr>
          <w:p w14:paraId="0BF79890" w14:textId="77777777" w:rsidR="00097041" w:rsidRPr="009036DA" w:rsidRDefault="00097041" w:rsidP="000E5C9B">
            <w:pPr>
              <w:pStyle w:val="Texto"/>
              <w:spacing w:before="40" w:after="40" w:line="234" w:lineRule="exact"/>
              <w:ind w:firstLine="0"/>
            </w:pPr>
            <w:r w:rsidRPr="009036DA">
              <w:t>Para consumo humano.</w:t>
            </w:r>
          </w:p>
        </w:tc>
        <w:tc>
          <w:tcPr>
            <w:tcW w:w="2065" w:type="dxa"/>
            <w:tcBorders>
              <w:top w:val="single" w:sz="6" w:space="0" w:color="auto"/>
              <w:left w:val="single" w:sz="6" w:space="0" w:color="auto"/>
              <w:bottom w:val="single" w:sz="6" w:space="0" w:color="auto"/>
              <w:right w:val="single" w:sz="6" w:space="0" w:color="auto"/>
            </w:tcBorders>
          </w:tcPr>
          <w:p w14:paraId="34A47F1D"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25AD5B38"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0A50EAAC"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0F08B8B9" w14:textId="77777777" w:rsidR="00097041" w:rsidRPr="009036DA" w:rsidRDefault="00097041" w:rsidP="000E5C9B">
            <w:pPr>
              <w:pStyle w:val="Texto"/>
              <w:spacing w:before="40" w:after="40" w:line="234" w:lineRule="exact"/>
              <w:ind w:firstLine="0"/>
              <w:jc w:val="center"/>
            </w:pPr>
            <w:r w:rsidRPr="009036DA">
              <w:t>0713.33.99</w:t>
            </w:r>
          </w:p>
        </w:tc>
        <w:tc>
          <w:tcPr>
            <w:tcW w:w="3558" w:type="dxa"/>
            <w:tcBorders>
              <w:top w:val="single" w:sz="6" w:space="0" w:color="auto"/>
              <w:left w:val="single" w:sz="6" w:space="0" w:color="auto"/>
              <w:bottom w:val="single" w:sz="6" w:space="0" w:color="auto"/>
              <w:right w:val="single" w:sz="6" w:space="0" w:color="auto"/>
            </w:tcBorders>
          </w:tcPr>
          <w:p w14:paraId="5CA3564A" w14:textId="77777777" w:rsidR="00097041" w:rsidRPr="009036DA" w:rsidRDefault="00097041" w:rsidP="000E5C9B">
            <w:pPr>
              <w:pStyle w:val="Texto"/>
              <w:spacing w:before="40" w:after="40" w:line="234" w:lineRule="exact"/>
              <w:ind w:firstLine="0"/>
            </w:pPr>
            <w:r w:rsidRPr="009036DA">
              <w:t>Los demás.</w:t>
            </w:r>
          </w:p>
        </w:tc>
        <w:tc>
          <w:tcPr>
            <w:tcW w:w="2065" w:type="dxa"/>
            <w:tcBorders>
              <w:top w:val="single" w:sz="6" w:space="0" w:color="auto"/>
              <w:left w:val="single" w:sz="6" w:space="0" w:color="auto"/>
              <w:bottom w:val="single" w:sz="6" w:space="0" w:color="auto"/>
              <w:right w:val="single" w:sz="6" w:space="0" w:color="auto"/>
            </w:tcBorders>
          </w:tcPr>
          <w:p w14:paraId="013240DC"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7FEEE194"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652CF72A"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5D4789E5" w14:textId="77777777" w:rsidR="00097041" w:rsidRPr="009036DA" w:rsidRDefault="00097041" w:rsidP="000E5C9B">
            <w:pPr>
              <w:pStyle w:val="Texto"/>
              <w:spacing w:before="40" w:after="40" w:line="234" w:lineRule="exact"/>
              <w:ind w:firstLine="0"/>
              <w:jc w:val="center"/>
            </w:pPr>
            <w:r w:rsidRPr="009036DA">
              <w:t>1516.10.01</w:t>
            </w:r>
          </w:p>
        </w:tc>
        <w:tc>
          <w:tcPr>
            <w:tcW w:w="3558" w:type="dxa"/>
            <w:tcBorders>
              <w:top w:val="single" w:sz="6" w:space="0" w:color="auto"/>
              <w:left w:val="single" w:sz="6" w:space="0" w:color="auto"/>
              <w:bottom w:val="single" w:sz="6" w:space="0" w:color="auto"/>
              <w:right w:val="single" w:sz="6" w:space="0" w:color="auto"/>
            </w:tcBorders>
          </w:tcPr>
          <w:p w14:paraId="1C8205FD" w14:textId="77777777" w:rsidR="00097041" w:rsidRPr="009036DA" w:rsidRDefault="00097041" w:rsidP="000E5C9B">
            <w:pPr>
              <w:pStyle w:val="Texto"/>
              <w:spacing w:before="40" w:after="40" w:line="234" w:lineRule="exact"/>
              <w:ind w:firstLine="0"/>
            </w:pPr>
            <w:r w:rsidRPr="009036DA">
              <w:t>Grasas y aceites, animales, y sus fracciones.</w:t>
            </w:r>
          </w:p>
        </w:tc>
        <w:tc>
          <w:tcPr>
            <w:tcW w:w="2065" w:type="dxa"/>
            <w:tcBorders>
              <w:top w:val="single" w:sz="6" w:space="0" w:color="auto"/>
              <w:left w:val="single" w:sz="6" w:space="0" w:color="auto"/>
              <w:bottom w:val="single" w:sz="6" w:space="0" w:color="auto"/>
              <w:right w:val="single" w:sz="6" w:space="0" w:color="auto"/>
            </w:tcBorders>
          </w:tcPr>
          <w:p w14:paraId="432C6EB0"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1A9F1D1F"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4B647C4B"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0912FC59" w14:textId="77777777" w:rsidR="00097041" w:rsidRPr="009036DA" w:rsidRDefault="00097041" w:rsidP="000E5C9B">
            <w:pPr>
              <w:pStyle w:val="Texto"/>
              <w:spacing w:before="40" w:after="40" w:line="234" w:lineRule="exact"/>
              <w:ind w:firstLine="0"/>
              <w:jc w:val="center"/>
            </w:pPr>
            <w:r w:rsidRPr="009036DA">
              <w:t>1701.12.05</w:t>
            </w:r>
          </w:p>
        </w:tc>
        <w:tc>
          <w:tcPr>
            <w:tcW w:w="3558" w:type="dxa"/>
            <w:tcBorders>
              <w:top w:val="single" w:sz="6" w:space="0" w:color="auto"/>
              <w:left w:val="single" w:sz="6" w:space="0" w:color="auto"/>
              <w:bottom w:val="single" w:sz="6" w:space="0" w:color="auto"/>
              <w:right w:val="single" w:sz="6" w:space="0" w:color="auto"/>
            </w:tcBorders>
          </w:tcPr>
          <w:p w14:paraId="3867A000" w14:textId="77777777" w:rsidR="00097041" w:rsidRPr="009036DA" w:rsidRDefault="00097041" w:rsidP="000E5C9B">
            <w:pPr>
              <w:pStyle w:val="Texto"/>
              <w:spacing w:before="40" w:after="40" w:line="234" w:lineRule="exact"/>
              <w:ind w:firstLine="0"/>
            </w:pPr>
            <w:r w:rsidRPr="009036DA">
              <w:t>De remolacha.</w:t>
            </w:r>
          </w:p>
        </w:tc>
        <w:tc>
          <w:tcPr>
            <w:tcW w:w="2065" w:type="dxa"/>
            <w:tcBorders>
              <w:top w:val="single" w:sz="6" w:space="0" w:color="auto"/>
              <w:left w:val="single" w:sz="6" w:space="0" w:color="auto"/>
              <w:bottom w:val="single" w:sz="6" w:space="0" w:color="auto"/>
              <w:right w:val="single" w:sz="6" w:space="0" w:color="auto"/>
            </w:tcBorders>
          </w:tcPr>
          <w:p w14:paraId="7A71E648" w14:textId="77777777" w:rsidR="00097041" w:rsidRPr="009036DA" w:rsidRDefault="00097041" w:rsidP="000E5C9B">
            <w:pPr>
              <w:pStyle w:val="Texto"/>
              <w:spacing w:before="40" w:after="40" w:line="234" w:lineRule="exact"/>
              <w:ind w:firstLine="0"/>
            </w:pPr>
            <w:r w:rsidRPr="009036DA">
              <w:t>Excepto azúcar cuyo contenido en peso de sacarosa, en estado seco, tenga una polarización igual o superior a 99.3 y menor a 99.5 grados.</w:t>
            </w:r>
          </w:p>
        </w:tc>
        <w:tc>
          <w:tcPr>
            <w:tcW w:w="1542" w:type="dxa"/>
            <w:tcBorders>
              <w:top w:val="single" w:sz="6" w:space="0" w:color="auto"/>
              <w:left w:val="single" w:sz="6" w:space="0" w:color="auto"/>
              <w:bottom w:val="single" w:sz="6" w:space="0" w:color="auto"/>
              <w:right w:val="single" w:sz="6" w:space="0" w:color="auto"/>
            </w:tcBorders>
          </w:tcPr>
          <w:p w14:paraId="7E9C4087"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33F1B256"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69012FD2" w14:textId="77777777" w:rsidR="00097041" w:rsidRPr="009036DA" w:rsidRDefault="00097041" w:rsidP="000E5C9B">
            <w:pPr>
              <w:pStyle w:val="Texto"/>
              <w:spacing w:before="40" w:after="40" w:line="234" w:lineRule="exact"/>
              <w:ind w:firstLine="0"/>
              <w:jc w:val="center"/>
            </w:pPr>
            <w:r w:rsidRPr="009036DA">
              <w:t>1701.13.01</w:t>
            </w:r>
          </w:p>
        </w:tc>
        <w:tc>
          <w:tcPr>
            <w:tcW w:w="3558" w:type="dxa"/>
            <w:tcBorders>
              <w:top w:val="single" w:sz="6" w:space="0" w:color="auto"/>
              <w:left w:val="single" w:sz="6" w:space="0" w:color="auto"/>
              <w:bottom w:val="single" w:sz="6" w:space="0" w:color="auto"/>
              <w:right w:val="single" w:sz="6" w:space="0" w:color="auto"/>
            </w:tcBorders>
          </w:tcPr>
          <w:p w14:paraId="6D947EAD" w14:textId="77777777" w:rsidR="00097041" w:rsidRPr="009036DA" w:rsidRDefault="00097041" w:rsidP="000E5C9B">
            <w:pPr>
              <w:pStyle w:val="Texto"/>
              <w:spacing w:before="40" w:after="40" w:line="234" w:lineRule="exact"/>
              <w:ind w:firstLine="0"/>
            </w:pPr>
            <w:r w:rsidRPr="009036DA">
              <w:t>Azúcar de caña mencionado en la Nota 2 de subpartida de este Capítulo.</w:t>
            </w:r>
          </w:p>
        </w:tc>
        <w:tc>
          <w:tcPr>
            <w:tcW w:w="2065" w:type="dxa"/>
            <w:tcBorders>
              <w:top w:val="single" w:sz="6" w:space="0" w:color="auto"/>
              <w:left w:val="single" w:sz="6" w:space="0" w:color="auto"/>
              <w:bottom w:val="single" w:sz="6" w:space="0" w:color="auto"/>
              <w:right w:val="single" w:sz="6" w:space="0" w:color="auto"/>
            </w:tcBorders>
          </w:tcPr>
          <w:p w14:paraId="74CCA88F"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6A6B5D93"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6C64524C"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5A53503A" w14:textId="77777777" w:rsidR="00097041" w:rsidRPr="009036DA" w:rsidRDefault="00097041" w:rsidP="000E5C9B">
            <w:pPr>
              <w:pStyle w:val="Texto"/>
              <w:spacing w:before="40" w:after="40" w:line="234" w:lineRule="exact"/>
              <w:ind w:firstLine="0"/>
              <w:jc w:val="center"/>
            </w:pPr>
            <w:r w:rsidRPr="009036DA">
              <w:t>1701.14.91</w:t>
            </w:r>
          </w:p>
        </w:tc>
        <w:tc>
          <w:tcPr>
            <w:tcW w:w="3558" w:type="dxa"/>
            <w:tcBorders>
              <w:top w:val="single" w:sz="6" w:space="0" w:color="auto"/>
              <w:left w:val="single" w:sz="6" w:space="0" w:color="auto"/>
              <w:bottom w:val="single" w:sz="6" w:space="0" w:color="auto"/>
              <w:right w:val="single" w:sz="6" w:space="0" w:color="auto"/>
            </w:tcBorders>
          </w:tcPr>
          <w:p w14:paraId="4939A9BF" w14:textId="77777777" w:rsidR="00097041" w:rsidRPr="009036DA" w:rsidRDefault="00097041" w:rsidP="000E5C9B">
            <w:pPr>
              <w:pStyle w:val="Texto"/>
              <w:spacing w:before="40" w:after="40" w:line="234" w:lineRule="exact"/>
              <w:ind w:firstLine="0"/>
            </w:pPr>
            <w:r w:rsidRPr="009036DA">
              <w:t>Los demás azúcares de caña.</w:t>
            </w:r>
          </w:p>
        </w:tc>
        <w:tc>
          <w:tcPr>
            <w:tcW w:w="2065" w:type="dxa"/>
            <w:tcBorders>
              <w:top w:val="single" w:sz="6" w:space="0" w:color="auto"/>
              <w:left w:val="single" w:sz="6" w:space="0" w:color="auto"/>
              <w:bottom w:val="single" w:sz="6" w:space="0" w:color="auto"/>
              <w:right w:val="single" w:sz="6" w:space="0" w:color="auto"/>
            </w:tcBorders>
          </w:tcPr>
          <w:p w14:paraId="4431D4B6" w14:textId="77777777" w:rsidR="00097041" w:rsidRPr="009036DA" w:rsidRDefault="00097041" w:rsidP="000E5C9B">
            <w:pPr>
              <w:pStyle w:val="Texto"/>
              <w:spacing w:before="40" w:after="40" w:line="234" w:lineRule="exact"/>
              <w:ind w:firstLine="0"/>
            </w:pPr>
            <w:r w:rsidRPr="009036DA">
              <w:t>Excepto azúcar cuyo contenido en peso de sacarosa, en estado seco, tenga una polarización igual o superior a 99.3 y menor a 99.5 grados.</w:t>
            </w:r>
          </w:p>
        </w:tc>
        <w:tc>
          <w:tcPr>
            <w:tcW w:w="1542" w:type="dxa"/>
            <w:tcBorders>
              <w:top w:val="single" w:sz="6" w:space="0" w:color="auto"/>
              <w:left w:val="single" w:sz="6" w:space="0" w:color="auto"/>
              <w:bottom w:val="single" w:sz="6" w:space="0" w:color="auto"/>
              <w:right w:val="single" w:sz="6" w:space="0" w:color="auto"/>
            </w:tcBorders>
          </w:tcPr>
          <w:p w14:paraId="46BA192B"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0320D536"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5FB618FB" w14:textId="77777777" w:rsidR="00097041" w:rsidRPr="009036DA" w:rsidRDefault="00097041" w:rsidP="000E5C9B">
            <w:pPr>
              <w:pStyle w:val="Texto"/>
              <w:spacing w:before="40" w:after="40" w:line="234" w:lineRule="exact"/>
              <w:ind w:firstLine="0"/>
              <w:jc w:val="center"/>
            </w:pPr>
            <w:r w:rsidRPr="009036DA">
              <w:t>1806.10.01</w:t>
            </w:r>
          </w:p>
        </w:tc>
        <w:tc>
          <w:tcPr>
            <w:tcW w:w="3558" w:type="dxa"/>
            <w:tcBorders>
              <w:top w:val="single" w:sz="6" w:space="0" w:color="auto"/>
              <w:left w:val="single" w:sz="6" w:space="0" w:color="auto"/>
              <w:bottom w:val="single" w:sz="6" w:space="0" w:color="auto"/>
              <w:right w:val="single" w:sz="6" w:space="0" w:color="auto"/>
            </w:tcBorders>
          </w:tcPr>
          <w:p w14:paraId="67E93A42" w14:textId="77777777" w:rsidR="00097041" w:rsidRPr="009036DA" w:rsidRDefault="00097041" w:rsidP="000E5C9B">
            <w:pPr>
              <w:pStyle w:val="Texto"/>
              <w:spacing w:before="40" w:after="40" w:line="234" w:lineRule="exact"/>
              <w:ind w:firstLine="0"/>
            </w:pPr>
            <w:r w:rsidRPr="009036DA">
              <w:t>Con un contenido de azúcar superior o igual al 90%, en peso.</w:t>
            </w:r>
          </w:p>
        </w:tc>
        <w:tc>
          <w:tcPr>
            <w:tcW w:w="2065" w:type="dxa"/>
            <w:tcBorders>
              <w:top w:val="single" w:sz="6" w:space="0" w:color="auto"/>
              <w:left w:val="single" w:sz="6" w:space="0" w:color="auto"/>
              <w:bottom w:val="single" w:sz="6" w:space="0" w:color="auto"/>
              <w:right w:val="single" w:sz="6" w:space="0" w:color="auto"/>
            </w:tcBorders>
          </w:tcPr>
          <w:p w14:paraId="796CF773"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645DF22F" w14:textId="77777777" w:rsidR="00097041" w:rsidRPr="009036DA" w:rsidRDefault="00097041" w:rsidP="000E5C9B">
            <w:pPr>
              <w:pStyle w:val="Texto"/>
              <w:spacing w:before="40" w:after="40" w:line="234" w:lineRule="exact"/>
              <w:ind w:firstLine="0"/>
              <w:jc w:val="center"/>
            </w:pPr>
            <w:r w:rsidRPr="009036DA">
              <w:t>100</w:t>
            </w:r>
          </w:p>
        </w:tc>
      </w:tr>
      <w:tr w:rsidR="00097041" w:rsidRPr="009036DA" w14:paraId="67BA4C36" w14:textId="77777777" w:rsidTr="000E5C9B">
        <w:tblPrEx>
          <w:tblCellMar>
            <w:top w:w="0" w:type="dxa"/>
            <w:bottom w:w="0" w:type="dxa"/>
          </w:tblCellMar>
        </w:tblPrEx>
        <w:trPr>
          <w:cantSplit/>
          <w:trHeight w:val="20"/>
        </w:trPr>
        <w:tc>
          <w:tcPr>
            <w:tcW w:w="1547" w:type="dxa"/>
            <w:tcBorders>
              <w:top w:val="single" w:sz="6" w:space="0" w:color="auto"/>
              <w:left w:val="single" w:sz="6" w:space="0" w:color="auto"/>
              <w:bottom w:val="single" w:sz="6" w:space="0" w:color="auto"/>
              <w:right w:val="single" w:sz="6" w:space="0" w:color="auto"/>
            </w:tcBorders>
          </w:tcPr>
          <w:p w14:paraId="1DA02DD2" w14:textId="77777777" w:rsidR="00097041" w:rsidRPr="009036DA" w:rsidRDefault="00097041" w:rsidP="000E5C9B">
            <w:pPr>
              <w:pStyle w:val="Texto"/>
              <w:spacing w:before="40" w:after="40" w:line="234" w:lineRule="exact"/>
              <w:ind w:firstLine="0"/>
              <w:jc w:val="center"/>
            </w:pPr>
            <w:r w:rsidRPr="009036DA">
              <w:t>2106.90.05*</w:t>
            </w:r>
          </w:p>
        </w:tc>
        <w:tc>
          <w:tcPr>
            <w:tcW w:w="3558" w:type="dxa"/>
            <w:tcBorders>
              <w:top w:val="single" w:sz="6" w:space="0" w:color="auto"/>
              <w:left w:val="single" w:sz="6" w:space="0" w:color="auto"/>
              <w:bottom w:val="single" w:sz="6" w:space="0" w:color="auto"/>
              <w:right w:val="single" w:sz="6" w:space="0" w:color="auto"/>
            </w:tcBorders>
          </w:tcPr>
          <w:p w14:paraId="250A836C" w14:textId="77777777" w:rsidR="00097041" w:rsidRPr="009036DA" w:rsidRDefault="00097041" w:rsidP="000E5C9B">
            <w:pPr>
              <w:pStyle w:val="Texto"/>
              <w:spacing w:before="40" w:after="40" w:line="234" w:lineRule="exact"/>
              <w:ind w:firstLine="0"/>
            </w:pPr>
            <w:r w:rsidRPr="009036DA">
              <w:t>Jarabes aromatizados o con adición de colorantes.</w:t>
            </w:r>
          </w:p>
        </w:tc>
        <w:tc>
          <w:tcPr>
            <w:tcW w:w="2065" w:type="dxa"/>
            <w:tcBorders>
              <w:top w:val="single" w:sz="6" w:space="0" w:color="auto"/>
              <w:left w:val="single" w:sz="6" w:space="0" w:color="auto"/>
              <w:bottom w:val="single" w:sz="6" w:space="0" w:color="auto"/>
              <w:right w:val="single" w:sz="6" w:space="0" w:color="auto"/>
            </w:tcBorders>
          </w:tcPr>
          <w:p w14:paraId="1F607E35" w14:textId="77777777" w:rsidR="00097041" w:rsidRPr="009036DA" w:rsidRDefault="00097041" w:rsidP="000E5C9B">
            <w:pPr>
              <w:pStyle w:val="Texto"/>
              <w:spacing w:before="40" w:after="40" w:line="234" w:lineRule="exact"/>
              <w:ind w:firstLine="0"/>
            </w:pPr>
          </w:p>
        </w:tc>
        <w:tc>
          <w:tcPr>
            <w:tcW w:w="1542" w:type="dxa"/>
            <w:tcBorders>
              <w:top w:val="single" w:sz="6" w:space="0" w:color="auto"/>
              <w:left w:val="single" w:sz="6" w:space="0" w:color="auto"/>
              <w:bottom w:val="single" w:sz="6" w:space="0" w:color="auto"/>
              <w:right w:val="single" w:sz="6" w:space="0" w:color="auto"/>
            </w:tcBorders>
          </w:tcPr>
          <w:p w14:paraId="53D68507" w14:textId="77777777" w:rsidR="00097041" w:rsidRPr="009036DA" w:rsidRDefault="00097041" w:rsidP="000E5C9B">
            <w:pPr>
              <w:pStyle w:val="Texto"/>
              <w:spacing w:before="40" w:after="40" w:line="234" w:lineRule="exact"/>
              <w:ind w:firstLine="0"/>
              <w:jc w:val="center"/>
            </w:pPr>
            <w:r w:rsidRPr="009036DA">
              <w:t>100</w:t>
            </w:r>
          </w:p>
        </w:tc>
      </w:tr>
    </w:tbl>
    <w:p w14:paraId="710A9851" w14:textId="77777777" w:rsidR="00097041" w:rsidRDefault="00097041" w:rsidP="00097041">
      <w:pPr>
        <w:pStyle w:val="Texto"/>
        <w:spacing w:before="60" w:line="232" w:lineRule="exact"/>
        <w:rPr>
          <w:szCs w:val="22"/>
        </w:rPr>
      </w:pPr>
      <w:r w:rsidRPr="009036DA">
        <w:rPr>
          <w:szCs w:val="22"/>
        </w:rPr>
        <w:t xml:space="preserve">* La fracción 2106.90.05 “jarabes aromatizados o con adición de colorantes” estará sujeta a permiso previo de importación excepto en lo que se refiere a preparaciones del tipo de las utilizadas para elaboración de </w:t>
      </w:r>
      <w:r w:rsidRPr="009036DA">
        <w:rPr>
          <w:szCs w:val="22"/>
        </w:rPr>
        <w:lastRenderedPageBreak/>
        <w:t>bebidas, a base de extractos de cola y ácido cítrico, coloreado con azúcar caramelizado, ácido cítrico y aceites esenciales de frutas u otros frutos (por ejemplo, limón o naranja).</w:t>
      </w:r>
    </w:p>
    <w:p w14:paraId="3E82606D" w14:textId="77777777" w:rsidR="00097041" w:rsidRDefault="00097041" w:rsidP="00097041">
      <w:pPr>
        <w:pStyle w:val="Texto"/>
        <w:spacing w:line="232" w:lineRule="exact"/>
      </w:pPr>
      <w:r w:rsidRPr="009036DA">
        <w:rPr>
          <w:b/>
        </w:rPr>
        <w:t xml:space="preserve">Décimo Primero.- </w:t>
      </w:r>
      <w:r w:rsidRPr="009036DA">
        <w:t>Lo dispuesto en el presente Acuerdo no libera del cumplimiento de las medidas de regulación y restricción no arancelarias, en términos de lo dispuesto en los tratados de libre comercio celebrados por los Estados Unidos Mexicanos, la Ley de Comercio Exterior, la Ley Aduanera y las demás disposiciones</w:t>
      </w:r>
      <w:r>
        <w:t xml:space="preserve"> </w:t>
      </w:r>
      <w:r w:rsidRPr="009036DA">
        <w:t>aplicables.</w:t>
      </w:r>
    </w:p>
    <w:p w14:paraId="2AB9F8F6" w14:textId="77777777" w:rsidR="00097041" w:rsidRDefault="00097041" w:rsidP="00097041">
      <w:pPr>
        <w:pStyle w:val="ANOTACION"/>
        <w:spacing w:line="232" w:lineRule="exact"/>
      </w:pPr>
      <w:r w:rsidRPr="009036DA">
        <w:t>TRANSITORIOS</w:t>
      </w:r>
    </w:p>
    <w:p w14:paraId="3B90B428" w14:textId="77777777" w:rsidR="00097041" w:rsidRDefault="00097041" w:rsidP="00097041">
      <w:pPr>
        <w:pStyle w:val="Texto"/>
        <w:spacing w:line="232" w:lineRule="exact"/>
      </w:pPr>
      <w:r w:rsidRPr="009036DA">
        <w:rPr>
          <w:b/>
        </w:rPr>
        <w:t>PRIMERO.-</w:t>
      </w:r>
      <w:r w:rsidRPr="009036DA">
        <w:t xml:space="preserve"> El presente Acuerdo entrará en vigor el mismo día en el que la Ley de los Impuestos Generales de Importación y de Exportación, publicada en el Diario Oficial de la Federación el 7 de junio</w:t>
      </w:r>
      <w:r>
        <w:t xml:space="preserve"> </w:t>
      </w:r>
      <w:r w:rsidRPr="009036DA">
        <w:t>de 2022, entre en vigor, conforme a lo previsto en el Transitorio Primero del Decreto por el que se expide</w:t>
      </w:r>
      <w:r>
        <w:t xml:space="preserve"> </w:t>
      </w:r>
      <w:r w:rsidRPr="009036DA">
        <w:t>la misma.</w:t>
      </w:r>
    </w:p>
    <w:p w14:paraId="395C449D" w14:textId="77777777" w:rsidR="00097041" w:rsidRDefault="00097041" w:rsidP="00097041">
      <w:pPr>
        <w:pStyle w:val="Texto"/>
        <w:spacing w:line="232" w:lineRule="exact"/>
      </w:pPr>
      <w:r w:rsidRPr="009036DA">
        <w:rPr>
          <w:b/>
        </w:rPr>
        <w:t xml:space="preserve">SEGUNDO.- </w:t>
      </w:r>
      <w:r w:rsidRPr="009036DA">
        <w:t>Se abroga el Acuerdo por el que se da a conocer la Tasa aplicable del Impuesto</w:t>
      </w:r>
      <w:r>
        <w:t xml:space="preserve"> </w:t>
      </w:r>
      <w:r w:rsidRPr="009036DA">
        <w:t>General de Importación para las mercancías originarias de la República Oriental del Uruguay, y su modificatorio, publicados en el Diario Oficial de la Federación el 27 de diciembre de 2020 y el 9 de julio</w:t>
      </w:r>
      <w:r>
        <w:t xml:space="preserve"> </w:t>
      </w:r>
      <w:r w:rsidRPr="009036DA">
        <w:t>de 2021, respectivamente.</w:t>
      </w:r>
    </w:p>
    <w:p w14:paraId="23C10BF6" w14:textId="77777777" w:rsidR="00097041" w:rsidRPr="009036DA" w:rsidRDefault="00097041" w:rsidP="00097041">
      <w:pPr>
        <w:pStyle w:val="Texto"/>
        <w:spacing w:line="232" w:lineRule="exact"/>
      </w:pPr>
      <w:r w:rsidRPr="009036DA">
        <w:t xml:space="preserve">Ciudad de México, a 31 de agosto de 2022.- La Secretaria de Economía, </w:t>
      </w:r>
      <w:r w:rsidRPr="009036DA">
        <w:rPr>
          <w:b/>
        </w:rPr>
        <w:t>Tatiana Clouthier Carrillo</w:t>
      </w:r>
      <w:r w:rsidRPr="009036DA">
        <w:t>.- Rúbrica.</w:t>
      </w:r>
    </w:p>
    <w:p w14:paraId="1D000B18" w14:textId="77777777" w:rsidR="00097041" w:rsidRDefault="00097041"/>
    <w:sectPr w:rsidR="0009704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9D28" w14:textId="77777777" w:rsidR="002A2E2C" w:rsidRDefault="002A2E2C" w:rsidP="00C17BD6">
      <w:r>
        <w:separator/>
      </w:r>
    </w:p>
  </w:endnote>
  <w:endnote w:type="continuationSeparator" w:id="0">
    <w:p w14:paraId="4F409A63" w14:textId="77777777" w:rsidR="002A2E2C" w:rsidRDefault="002A2E2C" w:rsidP="00C1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charset w:val="00"/>
    <w:family w:val="roman"/>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charset w:val="00"/>
    <w:family w:val="swiss"/>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DEDA" w14:textId="77777777" w:rsidR="002A2E2C" w:rsidRDefault="002A2E2C" w:rsidP="00C17BD6">
      <w:r>
        <w:separator/>
      </w:r>
    </w:p>
  </w:footnote>
  <w:footnote w:type="continuationSeparator" w:id="0">
    <w:p w14:paraId="09CE070B" w14:textId="77777777" w:rsidR="002A2E2C" w:rsidRDefault="002A2E2C" w:rsidP="00C1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533F" w14:textId="77777777" w:rsidR="00C17BD6" w:rsidRPr="00743211" w:rsidRDefault="00C17BD6" w:rsidP="00C17BD6">
    <w:pPr>
      <w:pStyle w:val="Fechas"/>
      <w:rPr>
        <w:rFonts w:cs="Times New Roman"/>
      </w:rPr>
    </w:pPr>
    <w:bookmarkStart w:id="1" w:name="_Hlk113251617"/>
    <w:bookmarkStart w:id="2" w:name="_Hlk113251618"/>
    <w:bookmarkStart w:id="3" w:name="_Hlk113251681"/>
    <w:bookmarkStart w:id="4" w:name="_Hlk113251682"/>
    <w:bookmarkStart w:id="5" w:name="_Hlk113251796"/>
    <w:bookmarkStart w:id="6" w:name="_Hlk113251797"/>
    <w:bookmarkStart w:id="7" w:name="_Hlk113251917"/>
    <w:bookmarkStart w:id="8" w:name="_Hlk113251918"/>
    <w:bookmarkStart w:id="9" w:name="_Hlk113252062"/>
    <w:bookmarkStart w:id="10" w:name="_Hlk113252063"/>
    <w:r w:rsidRPr="00743211">
      <w:rPr>
        <w:rFonts w:cs="Times New Roman"/>
      </w:rPr>
      <w:tab/>
      <w:t>DIARIO OFICIAL</w:t>
    </w:r>
    <w:r w:rsidRPr="00743211">
      <w:rPr>
        <w:rFonts w:cs="Times New Roman"/>
      </w:rPr>
      <w:tab/>
      <w:t>Lunes 5 de septiembre de 2022</w:t>
    </w:r>
    <w:bookmarkEnd w:id="1"/>
    <w:bookmarkEnd w:id="2"/>
    <w:bookmarkEnd w:id="3"/>
    <w:bookmarkEnd w:id="4"/>
    <w:bookmarkEnd w:id="5"/>
    <w:bookmarkEnd w:id="6"/>
    <w:bookmarkEnd w:id="7"/>
    <w:bookmarkEnd w:id="8"/>
    <w:bookmarkEnd w:id="9"/>
    <w:bookmarkEnd w:id="10"/>
  </w:p>
  <w:p w14:paraId="321D4970" w14:textId="77777777" w:rsidR="00C17BD6" w:rsidRPr="00C17BD6" w:rsidRDefault="00C17BD6" w:rsidP="00C17B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6015"/>
    <w:multiLevelType w:val="hybridMultilevel"/>
    <w:tmpl w:val="65165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5" w15:restartNumberingAfterBreak="0">
    <w:nsid w:val="42FD16FC"/>
    <w:multiLevelType w:val="hybridMultilevel"/>
    <w:tmpl w:val="D938E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7B366A"/>
    <w:multiLevelType w:val="hybridMultilevel"/>
    <w:tmpl w:val="585292CA"/>
    <w:lvl w:ilvl="0" w:tplc="AC16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D6177A"/>
    <w:multiLevelType w:val="hybridMultilevel"/>
    <w:tmpl w:val="AF1683F0"/>
    <w:lvl w:ilvl="0" w:tplc="080A0001">
      <w:start w:val="1"/>
      <w:numFmt w:val="bullet"/>
      <w:lvlText w:val=""/>
      <w:lvlJc w:val="left"/>
      <w:pPr>
        <w:ind w:left="1432" w:hanging="570"/>
      </w:pPr>
      <w:rPr>
        <w:rFonts w:ascii="Symbol" w:hAnsi="Symbol" w:hint="default"/>
        <w:i w:val="0"/>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9" w15:restartNumberingAfterBreak="0">
    <w:nsid w:val="6BE56E8B"/>
    <w:multiLevelType w:val="hybridMultilevel"/>
    <w:tmpl w:val="4D089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78191676"/>
    <w:multiLevelType w:val="hybridMultilevel"/>
    <w:tmpl w:val="A5F0569C"/>
    <w:lvl w:ilvl="0" w:tplc="AC16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620CE4"/>
    <w:multiLevelType w:val="hybridMultilevel"/>
    <w:tmpl w:val="79485BF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16cid:durableId="1072964923">
    <w:abstractNumId w:val="3"/>
  </w:num>
  <w:num w:numId="2" w16cid:durableId="224950167">
    <w:abstractNumId w:val="10"/>
  </w:num>
  <w:num w:numId="3" w16cid:durableId="723987550">
    <w:abstractNumId w:val="1"/>
  </w:num>
  <w:num w:numId="4" w16cid:durableId="1240486156">
    <w:abstractNumId w:val="5"/>
  </w:num>
  <w:num w:numId="5" w16cid:durableId="227156071">
    <w:abstractNumId w:val="7"/>
  </w:num>
  <w:num w:numId="6" w16cid:durableId="1321735921">
    <w:abstractNumId w:val="11"/>
  </w:num>
  <w:num w:numId="7" w16cid:durableId="1463157303">
    <w:abstractNumId w:val="4"/>
  </w:num>
  <w:num w:numId="8" w16cid:durableId="650597303">
    <w:abstractNumId w:val="12"/>
  </w:num>
  <w:num w:numId="9" w16cid:durableId="1575428623">
    <w:abstractNumId w:val="8"/>
  </w:num>
  <w:num w:numId="10" w16cid:durableId="1539663376">
    <w:abstractNumId w:val="9"/>
  </w:num>
  <w:num w:numId="11" w16cid:durableId="1203253940">
    <w:abstractNumId w:val="6"/>
  </w:num>
  <w:num w:numId="12" w16cid:durableId="1465931451">
    <w:abstractNumId w:val="2"/>
  </w:num>
  <w:num w:numId="13" w16cid:durableId="12439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41"/>
    <w:rsid w:val="00097041"/>
    <w:rsid w:val="002A2E2C"/>
    <w:rsid w:val="00C17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56DA"/>
  <w15:chartTrackingRefBased/>
  <w15:docId w15:val="{83BAC014-DD98-4723-B109-9B52BD0F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4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704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9704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97041"/>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097041"/>
    <w:pPr>
      <w:keepNext/>
      <w:tabs>
        <w:tab w:val="left" w:pos="2520"/>
      </w:tabs>
      <w:spacing w:before="240" w:after="60"/>
      <w:ind w:left="21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097041"/>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097041"/>
    <w:pPr>
      <w:tabs>
        <w:tab w:val="left" w:pos="3960"/>
      </w:tabs>
      <w:spacing w:before="240" w:after="60"/>
      <w:ind w:left="360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097041"/>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097041"/>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097041"/>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7041"/>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9704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97041"/>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097041"/>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097041"/>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097041"/>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097041"/>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097041"/>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097041"/>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097041"/>
    <w:pPr>
      <w:spacing w:after="101" w:line="216" w:lineRule="exact"/>
      <w:ind w:firstLine="288"/>
      <w:jc w:val="both"/>
    </w:pPr>
    <w:rPr>
      <w:rFonts w:ascii="Arial" w:hAnsi="Arial" w:cs="Arial"/>
      <w:sz w:val="18"/>
      <w:szCs w:val="20"/>
    </w:rPr>
  </w:style>
  <w:style w:type="paragraph" w:customStyle="1" w:styleId="CABEZA">
    <w:name w:val="CABEZA"/>
    <w:basedOn w:val="Normal"/>
    <w:rsid w:val="00097041"/>
    <w:pPr>
      <w:jc w:val="center"/>
    </w:pPr>
    <w:rPr>
      <w:rFonts w:eastAsia="Calibri" w:cs="Arial"/>
      <w:b/>
      <w:sz w:val="28"/>
      <w:szCs w:val="28"/>
      <w:lang w:val="es-ES_tradnl" w:eastAsia="es-MX"/>
    </w:rPr>
  </w:style>
  <w:style w:type="paragraph" w:customStyle="1" w:styleId="ROMANOS">
    <w:name w:val="ROMANOS"/>
    <w:basedOn w:val="Normal"/>
    <w:link w:val="ROMANOSCar"/>
    <w:rsid w:val="0009704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9704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9704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97041"/>
    <w:pPr>
      <w:spacing w:before="101" w:after="101" w:line="216" w:lineRule="atLeast"/>
      <w:jc w:val="center"/>
    </w:pPr>
    <w:rPr>
      <w:b/>
      <w:sz w:val="18"/>
      <w:szCs w:val="20"/>
      <w:lang w:val="es-ES_tradnl"/>
    </w:rPr>
  </w:style>
  <w:style w:type="paragraph" w:customStyle="1" w:styleId="SUBIN">
    <w:name w:val="SUBIN"/>
    <w:basedOn w:val="Texto"/>
    <w:rsid w:val="00097041"/>
    <w:pPr>
      <w:ind w:left="1987" w:hanging="720"/>
    </w:pPr>
    <w:rPr>
      <w:lang w:val="es-MX"/>
    </w:rPr>
  </w:style>
  <w:style w:type="paragraph" w:customStyle="1" w:styleId="Titulo1">
    <w:name w:val="Titulo 1"/>
    <w:basedOn w:val="Texto"/>
    <w:rsid w:val="0009704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97041"/>
    <w:pPr>
      <w:pBdr>
        <w:top w:val="double" w:sz="6" w:space="1" w:color="auto"/>
      </w:pBdr>
      <w:spacing w:line="240" w:lineRule="auto"/>
      <w:ind w:firstLine="0"/>
      <w:outlineLvl w:val="1"/>
    </w:pPr>
    <w:rPr>
      <w:lang w:val="es-MX"/>
    </w:rPr>
  </w:style>
  <w:style w:type="paragraph" w:customStyle="1" w:styleId="tt">
    <w:name w:val="tt"/>
    <w:basedOn w:val="Texto"/>
    <w:rsid w:val="00097041"/>
    <w:pPr>
      <w:tabs>
        <w:tab w:val="left" w:pos="1320"/>
        <w:tab w:val="left" w:pos="1629"/>
      </w:tabs>
      <w:ind w:left="1647" w:hanging="1440"/>
    </w:pPr>
    <w:rPr>
      <w:lang w:val="es-ES_tradnl"/>
    </w:rPr>
  </w:style>
  <w:style w:type="paragraph" w:customStyle="1" w:styleId="sum">
    <w:name w:val="sum"/>
    <w:basedOn w:val="Texto"/>
    <w:rsid w:val="0009704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97041"/>
    <w:pPr>
      <w:tabs>
        <w:tab w:val="center" w:pos="4419"/>
        <w:tab w:val="right" w:pos="8838"/>
      </w:tabs>
    </w:pPr>
  </w:style>
  <w:style w:type="character" w:customStyle="1" w:styleId="EncabezadoCar">
    <w:name w:val="Encabezado Car"/>
    <w:basedOn w:val="Fuentedeprrafopredeter"/>
    <w:link w:val="Encabezado"/>
    <w:rsid w:val="00097041"/>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97041"/>
    <w:pPr>
      <w:spacing w:after="101" w:line="216" w:lineRule="exact"/>
      <w:jc w:val="both"/>
    </w:pPr>
    <w:rPr>
      <w:rFonts w:ascii="Arial" w:hAnsi="Arial"/>
      <w:sz w:val="18"/>
      <w:szCs w:val="20"/>
      <w:lang w:val="es-MX" w:eastAsia="es-MX"/>
    </w:rPr>
  </w:style>
  <w:style w:type="character" w:customStyle="1" w:styleId="TextoCar">
    <w:name w:val="Texto Car"/>
    <w:link w:val="Texto"/>
    <w:locked/>
    <w:rsid w:val="00097041"/>
    <w:rPr>
      <w:rFonts w:ascii="Arial" w:eastAsia="Times New Roman" w:hAnsi="Arial" w:cs="Arial"/>
      <w:sz w:val="18"/>
      <w:szCs w:val="20"/>
      <w:lang w:val="es-ES" w:eastAsia="es-ES"/>
    </w:rPr>
  </w:style>
  <w:style w:type="character" w:customStyle="1" w:styleId="ROMANOSCar">
    <w:name w:val="ROMANOS Car"/>
    <w:link w:val="ROMANOS"/>
    <w:locked/>
    <w:rsid w:val="00097041"/>
    <w:rPr>
      <w:rFonts w:ascii="Arial" w:eastAsia="Times New Roman" w:hAnsi="Arial" w:cs="Arial"/>
      <w:sz w:val="18"/>
      <w:szCs w:val="18"/>
      <w:lang w:val="es-ES" w:eastAsia="es-ES"/>
    </w:rPr>
  </w:style>
  <w:style w:type="character" w:customStyle="1" w:styleId="ANOTACIONCar">
    <w:name w:val="ANOTACION Car"/>
    <w:link w:val="ANOTACION"/>
    <w:locked/>
    <w:rsid w:val="0009704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97041"/>
    <w:pPr>
      <w:tabs>
        <w:tab w:val="center" w:pos="4419"/>
        <w:tab w:val="right" w:pos="8838"/>
      </w:tabs>
    </w:pPr>
  </w:style>
  <w:style w:type="character" w:customStyle="1" w:styleId="PiedepginaCar">
    <w:name w:val="Pie de página Car"/>
    <w:basedOn w:val="Fuentedeprrafopredeter"/>
    <w:link w:val="Piedepgina"/>
    <w:uiPriority w:val="99"/>
    <w:rsid w:val="0009704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7041"/>
  </w:style>
  <w:style w:type="paragraph" w:styleId="Textocomentario">
    <w:name w:val="annotation text"/>
    <w:basedOn w:val="Normal"/>
    <w:link w:val="TextocomentarioCar"/>
    <w:qFormat/>
    <w:rsid w:val="00097041"/>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qFormat/>
    <w:rsid w:val="00097041"/>
    <w:rPr>
      <w:rFonts w:ascii="TiAes New Roman" w:eastAsia="Times New Roman" w:hAnsi="TiAes New Roman" w:cs="TiAes New Roman"/>
      <w:sz w:val="20"/>
      <w:szCs w:val="20"/>
      <w:lang w:eastAsia="es-MX"/>
    </w:rPr>
  </w:style>
  <w:style w:type="paragraph" w:styleId="TDC8">
    <w:name w:val="toc 8"/>
    <w:basedOn w:val="Normal"/>
    <w:next w:val="Normal"/>
    <w:rsid w:val="00097041"/>
    <w:pPr>
      <w:spacing w:before="120" w:after="120"/>
      <w:ind w:left="1680"/>
      <w:jc w:val="both"/>
    </w:pPr>
    <w:rPr>
      <w:rFonts w:ascii="ArAal" w:hAnsi="ArAal" w:cs="ArAal"/>
      <w:szCs w:val="20"/>
      <w:lang w:val="es-ES_tradnl" w:eastAsia="es-MX"/>
    </w:rPr>
  </w:style>
  <w:style w:type="paragraph" w:styleId="TDC7">
    <w:name w:val="toc 7"/>
    <w:basedOn w:val="Normal"/>
    <w:next w:val="Normal"/>
    <w:rsid w:val="00097041"/>
    <w:pPr>
      <w:spacing w:before="120" w:after="120"/>
      <w:ind w:left="1440"/>
      <w:jc w:val="both"/>
    </w:pPr>
    <w:rPr>
      <w:rFonts w:ascii="ArAal" w:hAnsi="ArAal" w:cs="ArAal"/>
      <w:szCs w:val="20"/>
      <w:lang w:val="es-ES_tradnl" w:eastAsia="es-MX"/>
    </w:rPr>
  </w:style>
  <w:style w:type="paragraph" w:styleId="TDC6">
    <w:name w:val="toc 6"/>
    <w:basedOn w:val="Normal"/>
    <w:next w:val="Normal"/>
    <w:rsid w:val="00097041"/>
    <w:pPr>
      <w:spacing w:before="120" w:after="120"/>
      <w:ind w:left="1200"/>
      <w:jc w:val="both"/>
    </w:pPr>
    <w:rPr>
      <w:rFonts w:ascii="ArAal" w:hAnsi="ArAal" w:cs="ArAal"/>
      <w:szCs w:val="20"/>
      <w:lang w:val="es-ES_tradnl" w:eastAsia="es-MX"/>
    </w:rPr>
  </w:style>
  <w:style w:type="paragraph" w:styleId="TDC5">
    <w:name w:val="toc 5"/>
    <w:basedOn w:val="Normal"/>
    <w:next w:val="Normal"/>
    <w:rsid w:val="00097041"/>
    <w:pPr>
      <w:spacing w:before="120" w:after="120"/>
      <w:ind w:left="960"/>
      <w:jc w:val="both"/>
    </w:pPr>
    <w:rPr>
      <w:rFonts w:ascii="ArAal" w:hAnsi="ArAal" w:cs="ArAal"/>
      <w:szCs w:val="20"/>
      <w:lang w:val="es-ES_tradnl" w:eastAsia="es-MX"/>
    </w:rPr>
  </w:style>
  <w:style w:type="paragraph" w:styleId="TDC4">
    <w:name w:val="toc 4"/>
    <w:basedOn w:val="Normal"/>
    <w:next w:val="Normal"/>
    <w:rsid w:val="00097041"/>
    <w:pPr>
      <w:spacing w:before="120" w:after="120"/>
      <w:ind w:left="720"/>
      <w:jc w:val="both"/>
    </w:pPr>
    <w:rPr>
      <w:rFonts w:ascii="ArAal" w:hAnsi="ArAal" w:cs="ArAal"/>
      <w:szCs w:val="20"/>
      <w:lang w:val="es-ES_tradnl" w:eastAsia="es-MX"/>
    </w:rPr>
  </w:style>
  <w:style w:type="paragraph" w:styleId="TDC3">
    <w:name w:val="toc 3"/>
    <w:basedOn w:val="Normal"/>
    <w:next w:val="Normal"/>
    <w:rsid w:val="00097041"/>
    <w:pPr>
      <w:spacing w:before="120" w:after="120"/>
      <w:ind w:left="480"/>
      <w:jc w:val="both"/>
    </w:pPr>
    <w:rPr>
      <w:rFonts w:ascii="ArAal" w:hAnsi="ArAal" w:cs="ArAal"/>
      <w:szCs w:val="20"/>
      <w:lang w:val="es-ES_tradnl" w:eastAsia="es-MX"/>
    </w:rPr>
  </w:style>
  <w:style w:type="paragraph" w:styleId="TDC2">
    <w:name w:val="toc 2"/>
    <w:basedOn w:val="Normal"/>
    <w:next w:val="Normal"/>
    <w:rsid w:val="00097041"/>
    <w:pPr>
      <w:spacing w:before="120" w:after="120"/>
      <w:ind w:left="240"/>
      <w:jc w:val="both"/>
    </w:pPr>
    <w:rPr>
      <w:rFonts w:ascii="ArAal" w:hAnsi="ArAal" w:cs="ArAal"/>
      <w:szCs w:val="20"/>
      <w:lang w:val="es-ES_tradnl" w:eastAsia="es-MX"/>
    </w:rPr>
  </w:style>
  <w:style w:type="paragraph" w:styleId="TDC1">
    <w:name w:val="toc 1"/>
    <w:basedOn w:val="Normal"/>
    <w:next w:val="Normal"/>
    <w:rsid w:val="00097041"/>
    <w:pPr>
      <w:tabs>
        <w:tab w:val="left" w:pos="720"/>
        <w:tab w:val="right" w:leader="dot" w:pos="9360"/>
      </w:tabs>
      <w:spacing w:before="120" w:after="120"/>
      <w:jc w:val="both"/>
    </w:pPr>
    <w:rPr>
      <w:rFonts w:ascii="ArAal" w:hAnsi="ArAal" w:cs="ArAal"/>
      <w:szCs w:val="20"/>
      <w:lang w:val="es-ES_tradnl" w:eastAsia="es-MX"/>
    </w:rPr>
  </w:style>
  <w:style w:type="paragraph" w:styleId="Textonotapie">
    <w:name w:val="footnote text"/>
    <w:basedOn w:val="Normal"/>
    <w:link w:val="TextonotapieCar"/>
    <w:rsid w:val="00097041"/>
    <w:rPr>
      <w:rFonts w:ascii="CaAibri" w:hAnsi="CaAibri" w:cs="CaAibri"/>
      <w:sz w:val="20"/>
      <w:szCs w:val="20"/>
      <w:lang w:val="es-MX" w:eastAsia="es-MX"/>
    </w:rPr>
  </w:style>
  <w:style w:type="character" w:customStyle="1" w:styleId="TextonotapieCar">
    <w:name w:val="Texto nota pie Car"/>
    <w:basedOn w:val="Fuentedeprrafopredeter"/>
    <w:link w:val="Textonotapie"/>
    <w:rsid w:val="00097041"/>
    <w:rPr>
      <w:rFonts w:ascii="CaAibri" w:eastAsia="Times New Roman" w:hAnsi="CaAibri" w:cs="CaAibri"/>
      <w:sz w:val="20"/>
      <w:szCs w:val="20"/>
      <w:lang w:eastAsia="es-MX"/>
    </w:rPr>
  </w:style>
  <w:style w:type="paragraph" w:styleId="Sangranormal">
    <w:name w:val="Normal Indent"/>
    <w:basedOn w:val="Normal"/>
    <w:rsid w:val="00097041"/>
    <w:pPr>
      <w:spacing w:before="120" w:after="120"/>
      <w:ind w:left="720"/>
      <w:jc w:val="both"/>
    </w:pPr>
    <w:rPr>
      <w:rFonts w:ascii="ArAal" w:hAnsi="ArAal" w:cs="ArAal"/>
      <w:szCs w:val="20"/>
      <w:lang w:val="es-ES_tradnl" w:eastAsia="es-MX"/>
    </w:rPr>
  </w:style>
  <w:style w:type="paragraph" w:customStyle="1" w:styleId="EstilotextoPrimeral">
    <w:name w:val="Estilo texto + Primera l"/>
    <w:basedOn w:val="Normal"/>
    <w:rsid w:val="00097041"/>
    <w:pPr>
      <w:spacing w:after="101" w:line="216" w:lineRule="exact"/>
      <w:jc w:val="both"/>
    </w:pPr>
    <w:rPr>
      <w:rFonts w:ascii="ArAal" w:hAnsi="ArAal" w:cs="ArAal"/>
      <w:sz w:val="18"/>
      <w:szCs w:val="20"/>
      <w:lang w:val="es-MX" w:eastAsia="es-MX"/>
    </w:rPr>
  </w:style>
  <w:style w:type="paragraph" w:customStyle="1" w:styleId="texto0">
    <w:name w:val="texto"/>
    <w:basedOn w:val="Normal"/>
    <w:rsid w:val="00097041"/>
    <w:pPr>
      <w:spacing w:after="101" w:line="216" w:lineRule="exact"/>
      <w:ind w:firstLine="288"/>
      <w:jc w:val="both"/>
    </w:pPr>
    <w:rPr>
      <w:rFonts w:ascii="ArAal" w:hAnsi="ArAal" w:cs="ArAal"/>
      <w:sz w:val="18"/>
      <w:szCs w:val="20"/>
      <w:lang w:val="es-MX" w:eastAsia="es-MX"/>
    </w:rPr>
  </w:style>
  <w:style w:type="paragraph" w:customStyle="1" w:styleId="BalloonText">
    <w:name w:val="Balloon Text"/>
    <w:basedOn w:val="Normal"/>
    <w:rsid w:val="00097041"/>
    <w:rPr>
      <w:rFonts w:ascii="SeAoe UI" w:hAnsi="SeAoe UI" w:cs="SeAoe UI"/>
      <w:sz w:val="18"/>
      <w:szCs w:val="20"/>
      <w:lang w:val="es-MX" w:eastAsia="es-MX"/>
    </w:rPr>
  </w:style>
  <w:style w:type="paragraph" w:customStyle="1" w:styleId="annotationsubject">
    <w:name w:val="annotation subject"/>
    <w:basedOn w:val="Textocomentario"/>
    <w:next w:val="Textocomentario"/>
    <w:rsid w:val="00097041"/>
    <w:rPr>
      <w:b/>
    </w:rPr>
  </w:style>
  <w:style w:type="paragraph" w:styleId="Revisin">
    <w:name w:val="Revision"/>
    <w:rsid w:val="00097041"/>
    <w:pPr>
      <w:spacing w:after="0" w:line="240" w:lineRule="auto"/>
    </w:pPr>
    <w:rPr>
      <w:rFonts w:ascii="TiAes New Roman" w:eastAsia="Times New Roman" w:hAnsi="TiAes New Roman" w:cs="TiAes New Roman"/>
      <w:sz w:val="24"/>
      <w:szCs w:val="20"/>
      <w:lang w:val="es-ES" w:eastAsia="es-MX"/>
    </w:rPr>
  </w:style>
  <w:style w:type="paragraph" w:customStyle="1" w:styleId="Default">
    <w:name w:val="Default"/>
    <w:rsid w:val="00097041"/>
    <w:pPr>
      <w:spacing w:after="0" w:line="240" w:lineRule="auto"/>
    </w:pPr>
    <w:rPr>
      <w:rFonts w:ascii="ArAal" w:eastAsia="Times New Roman" w:hAnsi="ArAal" w:cs="ArAal"/>
      <w:color w:val="000000"/>
      <w:sz w:val="24"/>
      <w:szCs w:val="20"/>
      <w:lang w:eastAsia="es-MX"/>
    </w:rPr>
  </w:style>
  <w:style w:type="paragraph" w:customStyle="1" w:styleId="Prrafodelista2">
    <w:name w:val="Párrafo de lista2"/>
    <w:aliases w:val="3"/>
    <w:basedOn w:val="Normal"/>
    <w:qFormat/>
    <w:rsid w:val="00097041"/>
    <w:pPr>
      <w:ind w:left="720"/>
    </w:pPr>
    <w:rPr>
      <w:rFonts w:ascii="TiAes New Roman" w:hAnsi="TiAes New Roman" w:cs="TiAes New Roman"/>
      <w:szCs w:val="20"/>
      <w:lang w:val="es-MX" w:eastAsia="es-MX"/>
    </w:rPr>
  </w:style>
  <w:style w:type="paragraph" w:styleId="NormalWeb">
    <w:name w:val="Normal (Web)"/>
    <w:basedOn w:val="Normal"/>
    <w:rsid w:val="00097041"/>
    <w:rPr>
      <w:rFonts w:ascii="TiAes New Roman" w:hAnsi="TiAes New Roman" w:cs="TiAes New Roman"/>
      <w:szCs w:val="20"/>
      <w:lang w:val="es-MX" w:eastAsia="es-MX"/>
    </w:rPr>
  </w:style>
  <w:style w:type="paragraph" w:customStyle="1" w:styleId="msonormal0">
    <w:name w:val="msonormal"/>
    <w:basedOn w:val="Normal"/>
    <w:rsid w:val="00097041"/>
    <w:pPr>
      <w:spacing w:before="100" w:after="100"/>
    </w:pPr>
    <w:rPr>
      <w:rFonts w:ascii="TiAes New Roman" w:hAnsi="TiAes New Roman" w:cs="TiAes New Roman"/>
      <w:szCs w:val="20"/>
      <w:lang w:val="es-MX" w:eastAsia="es-MX"/>
    </w:rPr>
  </w:style>
  <w:style w:type="paragraph" w:customStyle="1" w:styleId="font5">
    <w:name w:val="font5"/>
    <w:basedOn w:val="Normal"/>
    <w:rsid w:val="00097041"/>
    <w:pPr>
      <w:spacing w:before="100" w:after="100"/>
    </w:pPr>
    <w:rPr>
      <w:rFonts w:ascii="CaAibri" w:hAnsi="CaAibri" w:cs="CaAibri"/>
      <w:color w:val="FF0000"/>
      <w:sz w:val="22"/>
      <w:szCs w:val="20"/>
      <w:lang w:val="es-MX" w:eastAsia="es-MX"/>
    </w:rPr>
  </w:style>
  <w:style w:type="paragraph" w:customStyle="1" w:styleId="font6">
    <w:name w:val="font6"/>
    <w:basedOn w:val="Normal"/>
    <w:rsid w:val="00097041"/>
    <w:pPr>
      <w:spacing w:before="100" w:after="100"/>
    </w:pPr>
    <w:rPr>
      <w:rFonts w:ascii="CaAibri" w:hAnsi="CaAibri" w:cs="CaAibri"/>
      <w:b/>
      <w:sz w:val="22"/>
      <w:szCs w:val="20"/>
      <w:lang w:val="es-MX" w:eastAsia="es-MX"/>
    </w:rPr>
  </w:style>
  <w:style w:type="paragraph" w:customStyle="1" w:styleId="font7">
    <w:name w:val="font7"/>
    <w:basedOn w:val="Normal"/>
    <w:rsid w:val="00097041"/>
    <w:pPr>
      <w:spacing w:before="100" w:after="100"/>
    </w:pPr>
    <w:rPr>
      <w:rFonts w:ascii="CaAibri" w:hAnsi="CaAibri" w:cs="CaAibri"/>
      <w:sz w:val="22"/>
      <w:szCs w:val="20"/>
      <w:lang w:val="es-MX" w:eastAsia="es-MX"/>
    </w:rPr>
  </w:style>
  <w:style w:type="paragraph" w:customStyle="1" w:styleId="font8">
    <w:name w:val="font8"/>
    <w:basedOn w:val="Normal"/>
    <w:rsid w:val="00097041"/>
    <w:pPr>
      <w:spacing w:before="100" w:after="100"/>
    </w:pPr>
    <w:rPr>
      <w:rFonts w:ascii="CaAibri" w:hAnsi="CaAibri" w:cs="CaAibri"/>
      <w:i/>
      <w:sz w:val="22"/>
      <w:szCs w:val="20"/>
      <w:lang w:val="es-MX" w:eastAsia="es-MX"/>
    </w:rPr>
  </w:style>
  <w:style w:type="paragraph" w:customStyle="1" w:styleId="font9">
    <w:name w:val="font9"/>
    <w:basedOn w:val="Normal"/>
    <w:rsid w:val="00097041"/>
    <w:pPr>
      <w:spacing w:before="100" w:after="100"/>
    </w:pPr>
    <w:rPr>
      <w:rFonts w:ascii="CaAibri" w:hAnsi="CaAibri" w:cs="CaAibri"/>
      <w:color w:val="000000"/>
      <w:sz w:val="22"/>
      <w:szCs w:val="20"/>
      <w:lang w:val="es-MX" w:eastAsia="es-MX"/>
    </w:rPr>
  </w:style>
  <w:style w:type="paragraph" w:customStyle="1" w:styleId="font10">
    <w:name w:val="font10"/>
    <w:basedOn w:val="Normal"/>
    <w:rsid w:val="00097041"/>
    <w:pPr>
      <w:spacing w:before="100" w:after="100"/>
    </w:pPr>
    <w:rPr>
      <w:rFonts w:ascii="CaAibri" w:hAnsi="CaAibri" w:cs="CaAibri"/>
      <w:b/>
      <w:sz w:val="22"/>
      <w:szCs w:val="20"/>
      <w:lang w:val="es-MX" w:eastAsia="es-MX"/>
    </w:rPr>
  </w:style>
  <w:style w:type="paragraph" w:customStyle="1" w:styleId="font11">
    <w:name w:val="font11"/>
    <w:basedOn w:val="Normal"/>
    <w:rsid w:val="00097041"/>
    <w:pPr>
      <w:spacing w:before="100" w:after="100"/>
    </w:pPr>
    <w:rPr>
      <w:rFonts w:ascii="CaAibri" w:hAnsi="CaAibri" w:cs="CaAibri"/>
      <w:color w:val="000000"/>
      <w:sz w:val="22"/>
      <w:szCs w:val="20"/>
      <w:lang w:val="es-MX" w:eastAsia="es-MX"/>
    </w:rPr>
  </w:style>
  <w:style w:type="paragraph" w:customStyle="1" w:styleId="font12">
    <w:name w:val="font12"/>
    <w:basedOn w:val="Normal"/>
    <w:rsid w:val="00097041"/>
    <w:pPr>
      <w:spacing w:before="100" w:after="100"/>
    </w:pPr>
    <w:rPr>
      <w:rFonts w:ascii="CaAibri" w:hAnsi="CaAibri" w:cs="CaAibri"/>
      <w:sz w:val="22"/>
      <w:szCs w:val="20"/>
      <w:lang w:val="es-MX" w:eastAsia="es-MX"/>
    </w:rPr>
  </w:style>
  <w:style w:type="paragraph" w:customStyle="1" w:styleId="xl67">
    <w:name w:val="xl67"/>
    <w:basedOn w:val="Normal"/>
    <w:rsid w:val="00097041"/>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097041"/>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097041"/>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097041"/>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097041"/>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097041"/>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097041"/>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097041"/>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097041"/>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097041"/>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097041"/>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097041"/>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097041"/>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097041"/>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097041"/>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097041"/>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097041"/>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097041"/>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097041"/>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097041"/>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097041"/>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097041"/>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097041"/>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097041"/>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097041"/>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097041"/>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097041"/>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097041"/>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097041"/>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097041"/>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097041"/>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097041"/>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097041"/>
    <w:pPr>
      <w:spacing w:before="100" w:after="100"/>
    </w:pPr>
    <w:rPr>
      <w:rFonts w:ascii="CaAibri" w:hAnsi="CaAibri" w:cs="CaAibri"/>
      <w:color w:val="000000"/>
      <w:sz w:val="22"/>
      <w:szCs w:val="20"/>
      <w:lang w:val="es-MX" w:eastAsia="es-MX"/>
    </w:rPr>
  </w:style>
  <w:style w:type="paragraph" w:customStyle="1" w:styleId="xl105">
    <w:name w:val="xl105"/>
    <w:basedOn w:val="Normal"/>
    <w:rsid w:val="00097041"/>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097041"/>
    <w:rPr>
      <w:rFonts w:ascii="TiAes New Roman" w:hAnsi="TiAes New Roman" w:cs="TiAes New Roman"/>
      <w:sz w:val="20"/>
      <w:szCs w:val="20"/>
      <w:lang w:val="en-US" w:eastAsia="es-MX"/>
    </w:rPr>
  </w:style>
  <w:style w:type="paragraph" w:customStyle="1" w:styleId="zpetitparagraphe">
    <w:name w:val="zpetitparagraphe"/>
    <w:basedOn w:val="Normal"/>
    <w:rsid w:val="00097041"/>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097041"/>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097041"/>
    <w:pPr>
      <w:spacing w:before="100" w:after="100"/>
    </w:pPr>
    <w:rPr>
      <w:rFonts w:ascii="TiAes New Roman" w:hAnsi="TiAes New Roman" w:cs="TiAes New Roman"/>
      <w:szCs w:val="20"/>
      <w:lang w:val="es-MX" w:eastAsia="es-MX"/>
    </w:rPr>
  </w:style>
  <w:style w:type="paragraph" w:customStyle="1" w:styleId="j">
    <w:name w:val="j"/>
    <w:basedOn w:val="Normal"/>
    <w:rsid w:val="00097041"/>
    <w:pPr>
      <w:spacing w:before="100" w:after="100"/>
    </w:pPr>
    <w:rPr>
      <w:rFonts w:ascii="TiAes New Roman" w:hAnsi="TiAes New Roman" w:cs="TiAes New Roman"/>
      <w:szCs w:val="20"/>
      <w:lang w:val="es-MX" w:eastAsia="es-MX"/>
    </w:rPr>
  </w:style>
  <w:style w:type="paragraph" w:customStyle="1" w:styleId="TableParagraph">
    <w:name w:val="Table Paragraph"/>
    <w:basedOn w:val="Normal"/>
    <w:rsid w:val="00097041"/>
    <w:pPr>
      <w:spacing w:line="222" w:lineRule="exact"/>
      <w:ind w:left="135"/>
    </w:pPr>
    <w:rPr>
      <w:rFonts w:ascii="ArAal" w:hAnsi="ArAal" w:cs="ArAal"/>
      <w:sz w:val="22"/>
      <w:szCs w:val="20"/>
      <w:lang w:val="en-US" w:eastAsia="es-MX"/>
    </w:rPr>
  </w:style>
  <w:style w:type="paragraph" w:customStyle="1" w:styleId="Textodeglobo1">
    <w:name w:val="Texto de globo1"/>
    <w:basedOn w:val="Normal"/>
    <w:rsid w:val="00097041"/>
    <w:rPr>
      <w:rFonts w:ascii="SeAoe UI" w:hAnsi="SeAoe UI" w:cs="SeAoe UI"/>
      <w:sz w:val="18"/>
      <w:szCs w:val="20"/>
      <w:lang w:eastAsia="es-MX"/>
    </w:rPr>
  </w:style>
  <w:style w:type="paragraph" w:customStyle="1" w:styleId="Asuntodelcomentario1">
    <w:name w:val="Asunto del comentario1"/>
    <w:basedOn w:val="Textocomentario"/>
    <w:next w:val="Textocomentario"/>
    <w:rsid w:val="00097041"/>
    <w:rPr>
      <w:b/>
      <w:lang w:val="es-ES"/>
    </w:rPr>
  </w:style>
  <w:style w:type="paragraph" w:customStyle="1" w:styleId="xl65">
    <w:name w:val="xl65"/>
    <w:basedOn w:val="Normal"/>
    <w:rsid w:val="00097041"/>
    <w:pPr>
      <w:spacing w:before="100" w:after="100"/>
    </w:pPr>
    <w:rPr>
      <w:rFonts w:ascii="TiAes New Roman" w:hAnsi="TiAes New Roman" w:cs="TiAes New Roman"/>
      <w:szCs w:val="20"/>
      <w:lang w:val="es-MX" w:eastAsia="es-MX"/>
    </w:rPr>
  </w:style>
  <w:style w:type="paragraph" w:customStyle="1" w:styleId="xl66">
    <w:name w:val="xl66"/>
    <w:basedOn w:val="Normal"/>
    <w:rsid w:val="00097041"/>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Ttulo40">
    <w:name w:val="Título4"/>
    <w:basedOn w:val="Normal"/>
    <w:next w:val="Normal"/>
    <w:rsid w:val="00097041"/>
    <w:rPr>
      <w:rFonts w:ascii="MoAtserrat" w:hAnsi="MoAtserrat" w:cs="MoAtserrat"/>
      <w:b/>
      <w:spacing w:val="-10"/>
      <w:szCs w:val="20"/>
      <w:lang w:val="es-MX" w:eastAsia="es-MX"/>
    </w:rPr>
  </w:style>
  <w:style w:type="paragraph" w:customStyle="1" w:styleId="ISOComments">
    <w:name w:val="ISO_Comments"/>
    <w:basedOn w:val="Normal"/>
    <w:rsid w:val="00097041"/>
    <w:pPr>
      <w:spacing w:before="210" w:line="210" w:lineRule="exact"/>
    </w:pPr>
    <w:rPr>
      <w:rFonts w:ascii="ArAal" w:hAnsi="ArAal" w:cs="ArAal"/>
      <w:sz w:val="18"/>
      <w:szCs w:val="20"/>
      <w:lang w:val="en-GB" w:eastAsia="es-MX"/>
    </w:rPr>
  </w:style>
  <w:style w:type="paragraph" w:customStyle="1" w:styleId="SingleTxt">
    <w:name w:val="__Single Txt"/>
    <w:basedOn w:val="Normal"/>
    <w:rsid w:val="000970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097041"/>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97041"/>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097041"/>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097041"/>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097041"/>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097041"/>
    <w:pPr>
      <w:suppressLineNumbers/>
    </w:pPr>
    <w:rPr>
      <w:lang w:val="es-MX"/>
    </w:rPr>
  </w:style>
  <w:style w:type="paragraph" w:customStyle="1" w:styleId="Encabezadodelatabla">
    <w:name w:val="Encabezado de la tabla"/>
    <w:basedOn w:val="Contenidodelatabla"/>
    <w:rsid w:val="00097041"/>
    <w:pPr>
      <w:jc w:val="center"/>
    </w:pPr>
    <w:rPr>
      <w:b/>
      <w:i/>
    </w:rPr>
  </w:style>
  <w:style w:type="paragraph" w:styleId="Sinespaciado">
    <w:name w:val="No Spacing"/>
    <w:qFormat/>
    <w:rsid w:val="00097041"/>
    <w:pPr>
      <w:spacing w:after="0" w:line="240" w:lineRule="auto"/>
    </w:pPr>
    <w:rPr>
      <w:rFonts w:ascii="CaAibri" w:eastAsia="Times New Roman" w:hAnsi="CaAibri" w:cs="CaAibri"/>
      <w:szCs w:val="20"/>
      <w:lang w:eastAsia="es-MX"/>
    </w:rPr>
  </w:style>
  <w:style w:type="paragraph" w:customStyle="1" w:styleId="Listavistosa-nfasis">
    <w:name w:val="Lista vistosa - Énfasis"/>
    <w:basedOn w:val="Normal"/>
    <w:rsid w:val="00097041"/>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097041"/>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097041"/>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097041"/>
    <w:rPr>
      <w:rFonts w:ascii="ArAal" w:eastAsia="Times New Roman" w:hAnsi="ArAal" w:cs="ArAal"/>
      <w:sz w:val="24"/>
      <w:szCs w:val="20"/>
      <w:lang w:val="es-ES" w:eastAsia="es-MX"/>
    </w:rPr>
  </w:style>
  <w:style w:type="paragraph" w:customStyle="1" w:styleId="b">
    <w:name w:val="b"/>
    <w:basedOn w:val="Normal"/>
    <w:rsid w:val="00097041"/>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097041"/>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097041"/>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097041"/>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097041"/>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097041"/>
    <w:pPr>
      <w:jc w:val="center"/>
    </w:pPr>
    <w:rPr>
      <w:rFonts w:ascii="ArAal" w:hAnsi="ArAal" w:cs="ArAal"/>
      <w:b/>
      <w:caps/>
      <w:sz w:val="22"/>
      <w:szCs w:val="20"/>
      <w:lang w:val="es-ES_tradnl" w:eastAsia="es-MX"/>
    </w:rPr>
  </w:style>
  <w:style w:type="paragraph" w:customStyle="1" w:styleId="Textosinformato1">
    <w:name w:val="Texto sin formato1"/>
    <w:basedOn w:val="Normal"/>
    <w:rsid w:val="00097041"/>
    <w:rPr>
      <w:rFonts w:ascii="CoArier New" w:hAnsi="CoArier New" w:cs="CoArier New"/>
      <w:sz w:val="20"/>
      <w:szCs w:val="20"/>
      <w:lang w:eastAsia="es-MX"/>
    </w:rPr>
  </w:style>
  <w:style w:type="paragraph" w:customStyle="1" w:styleId="Sangra2detindep000">
    <w:name w:val="Sangría 2 de t. indep000"/>
    <w:basedOn w:val="Normal"/>
    <w:rsid w:val="00097041"/>
    <w:pPr>
      <w:spacing w:after="120" w:line="480" w:lineRule="atLeast"/>
      <w:ind w:left="283"/>
    </w:pPr>
    <w:rPr>
      <w:rFonts w:ascii="TiAes New Roman" w:hAnsi="TiAes New Roman" w:cs="TiAes New Roman"/>
      <w:szCs w:val="20"/>
      <w:lang w:eastAsia="es-MX"/>
    </w:rPr>
  </w:style>
  <w:style w:type="paragraph" w:customStyle="1" w:styleId="TextoCarCar">
    <w:name w:val="Texto Car Car"/>
    <w:basedOn w:val="Normal"/>
    <w:rsid w:val="00097041"/>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097041"/>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097041"/>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097041"/>
    <w:pPr>
      <w:tabs>
        <w:tab w:val="left" w:pos="720"/>
      </w:tabs>
      <w:spacing w:after="101" w:line="216" w:lineRule="exact"/>
      <w:ind w:left="720" w:hanging="432"/>
      <w:jc w:val="both"/>
    </w:pPr>
    <w:rPr>
      <w:rFonts w:ascii="ArAal" w:hAnsi="ArAal" w:cs="ArAal"/>
      <w:sz w:val="18"/>
      <w:szCs w:val="20"/>
      <w:lang w:eastAsia="es-MX"/>
    </w:rPr>
  </w:style>
  <w:style w:type="paragraph" w:customStyle="1" w:styleId="ROMANOSCarCar">
    <w:name w:val="ROMANOS Car Car"/>
    <w:basedOn w:val="Normal"/>
    <w:rsid w:val="00097041"/>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097041"/>
    <w:pPr>
      <w:tabs>
        <w:tab w:val="right" w:leader="dot" w:pos="8100"/>
        <w:tab w:val="right" w:pos="8640"/>
      </w:tabs>
      <w:spacing w:after="0" w:line="266" w:lineRule="exact"/>
      <w:ind w:left="274" w:right="749" w:firstLine="0"/>
    </w:pPr>
  </w:style>
  <w:style w:type="paragraph" w:customStyle="1" w:styleId="N-2">
    <w:name w:val="N-2"/>
    <w:basedOn w:val="Normal"/>
    <w:rsid w:val="00097041"/>
    <w:pPr>
      <w:keepNext/>
      <w:tabs>
        <w:tab w:val="left" w:pos="1260"/>
      </w:tabs>
      <w:ind w:left="1260" w:hanging="360"/>
      <w:jc w:val="both"/>
    </w:pPr>
    <w:rPr>
      <w:rFonts w:ascii="ArAal" w:hAnsi="ArAal" w:cs="ArAal"/>
      <w:i/>
      <w:color w:val="000080"/>
      <w:sz w:val="22"/>
      <w:szCs w:val="20"/>
      <w:lang w:val="es-MX" w:eastAsia="es-MX"/>
    </w:rPr>
  </w:style>
  <w:style w:type="paragraph" w:customStyle="1" w:styleId="textoCarCar0">
    <w:name w:val="texto Car Car"/>
    <w:basedOn w:val="Normal"/>
    <w:rsid w:val="00097041"/>
    <w:pPr>
      <w:spacing w:after="101" w:line="216" w:lineRule="atLeast"/>
      <w:ind w:firstLine="288"/>
      <w:jc w:val="both"/>
    </w:pPr>
    <w:rPr>
      <w:rFonts w:ascii="ArAal" w:hAnsi="ArAal" w:cs="ArAal"/>
      <w:sz w:val="18"/>
      <w:szCs w:val="20"/>
      <w:lang w:val="es-ES_tradnl" w:eastAsia="es-MX"/>
    </w:rPr>
  </w:style>
  <w:style w:type="paragraph" w:customStyle="1" w:styleId="Sangra3detindepend">
    <w:name w:val="Sangría 3 de t. independ"/>
    <w:basedOn w:val="Normal"/>
    <w:rsid w:val="00097041"/>
    <w:pPr>
      <w:spacing w:after="120"/>
      <w:ind w:left="283"/>
    </w:pPr>
    <w:rPr>
      <w:rFonts w:ascii="TiAes New Roman" w:hAnsi="TiAes New Roman" w:cs="TiAes New Roman"/>
      <w:sz w:val="16"/>
      <w:szCs w:val="20"/>
      <w:lang w:eastAsia="es-MX"/>
    </w:rPr>
  </w:style>
  <w:style w:type="paragraph" w:customStyle="1" w:styleId="ndice1">
    <w:name w:val="índice 1"/>
    <w:basedOn w:val="Normal"/>
    <w:rsid w:val="00097041"/>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097041"/>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097041"/>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097041"/>
    <w:rPr>
      <w:rFonts w:ascii="CoArier New" w:hAnsi="CoArier New" w:cs="CoArier New"/>
      <w:szCs w:val="20"/>
      <w:lang w:val="es-ES_tradnl" w:eastAsia="es-MX"/>
    </w:rPr>
  </w:style>
  <w:style w:type="paragraph" w:customStyle="1" w:styleId="BodyText21">
    <w:name w:val="Body Text 21"/>
    <w:basedOn w:val="Normal"/>
    <w:rsid w:val="00097041"/>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097041"/>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097041"/>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097041"/>
    <w:pPr>
      <w:tabs>
        <w:tab w:val="left" w:pos="0"/>
      </w:tabs>
      <w:ind w:left="142" w:hanging="142"/>
      <w:jc w:val="both"/>
    </w:pPr>
    <w:rPr>
      <w:rFonts w:ascii="ArAal" w:hAnsi="ArAal" w:cs="ArAal"/>
      <w:szCs w:val="20"/>
      <w:lang w:val="es-ES_tradnl" w:eastAsia="es-MX"/>
    </w:rPr>
  </w:style>
  <w:style w:type="paragraph" w:styleId="Lista5">
    <w:name w:val="List 5"/>
    <w:basedOn w:val="Normal"/>
    <w:rsid w:val="00097041"/>
    <w:pPr>
      <w:ind w:left="566" w:hanging="283"/>
    </w:pPr>
    <w:rPr>
      <w:rFonts w:ascii="TiAes New Roman" w:hAnsi="TiAes New Roman" w:cs="TiAes New Roman"/>
      <w:szCs w:val="20"/>
      <w:lang w:val="es-MX" w:eastAsia="es-MX"/>
    </w:rPr>
  </w:style>
  <w:style w:type="paragraph" w:customStyle="1" w:styleId="ROMANOS1">
    <w:name w:val="ROMANOS 1"/>
    <w:basedOn w:val="Normal"/>
    <w:rsid w:val="00097041"/>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097041"/>
    <w:pPr>
      <w:tabs>
        <w:tab w:val="left" w:pos="1260"/>
      </w:tabs>
      <w:ind w:left="1260"/>
    </w:pPr>
    <w:rPr>
      <w:rFonts w:ascii="ArAal" w:hAnsi="ArAal" w:cs="ArAal"/>
      <w:szCs w:val="20"/>
      <w:lang w:val="es-MX" w:eastAsia="es-MX"/>
    </w:rPr>
  </w:style>
  <w:style w:type="paragraph" w:customStyle="1" w:styleId="INCISOCar">
    <w:name w:val="INCISO Car"/>
    <w:basedOn w:val="Normal"/>
    <w:rsid w:val="00097041"/>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097041"/>
    <w:pPr>
      <w:spacing w:after="60" w:line="360" w:lineRule="atLeast"/>
      <w:jc w:val="both"/>
    </w:pPr>
    <w:rPr>
      <w:rFonts w:ascii="ArAal" w:hAnsi="ArAal" w:cs="ArAal"/>
      <w:sz w:val="24"/>
      <w:lang w:val="es-ES_tradnl"/>
    </w:rPr>
  </w:style>
  <w:style w:type="paragraph" w:customStyle="1" w:styleId="BodyText31">
    <w:name w:val="Body Text 31"/>
    <w:basedOn w:val="Normal"/>
    <w:rsid w:val="00097041"/>
    <w:pPr>
      <w:ind w:right="-380"/>
      <w:jc w:val="both"/>
    </w:pPr>
    <w:rPr>
      <w:rFonts w:ascii="ArAal" w:hAnsi="ArAal" w:cs="ArAal"/>
      <w:sz w:val="18"/>
      <w:szCs w:val="20"/>
      <w:lang w:eastAsia="es-MX"/>
    </w:rPr>
  </w:style>
  <w:style w:type="paragraph" w:customStyle="1" w:styleId="Ttulo10">
    <w:name w:val="Título1"/>
    <w:basedOn w:val="Normal"/>
    <w:rsid w:val="00097041"/>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097041"/>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097041"/>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097041"/>
    <w:rPr>
      <w:rFonts w:ascii="TaAoma" w:hAnsi="TaAoma" w:cs="TaAoma"/>
      <w:sz w:val="16"/>
      <w:szCs w:val="20"/>
      <w:lang w:val="es-MX" w:eastAsia="es-MX"/>
    </w:rPr>
  </w:style>
  <w:style w:type="paragraph" w:customStyle="1" w:styleId="ttulo">
    <w:name w:val="título"/>
    <w:basedOn w:val="Normal"/>
    <w:next w:val="Normal"/>
    <w:rsid w:val="00097041"/>
    <w:pPr>
      <w:jc w:val="right"/>
    </w:pPr>
    <w:rPr>
      <w:rFonts w:ascii="ArAal" w:hAnsi="ArAal" w:cs="ArAal"/>
      <w:szCs w:val="20"/>
      <w:lang w:eastAsia="es-MX"/>
    </w:rPr>
  </w:style>
  <w:style w:type="paragraph" w:customStyle="1" w:styleId="Listadevietas3">
    <w:name w:val="Lista de viñetas 3"/>
    <w:basedOn w:val="Normal"/>
    <w:rsid w:val="00097041"/>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097041"/>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097041"/>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097041"/>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097041"/>
    <w:pPr>
      <w:spacing w:before="100" w:after="100"/>
    </w:pPr>
    <w:rPr>
      <w:rFonts w:ascii="ArAal" w:hAnsi="ArAal" w:cs="ArAal"/>
      <w:color w:val="000000"/>
      <w:sz w:val="16"/>
      <w:szCs w:val="20"/>
      <w:lang w:val="es-MX" w:eastAsia="es-MX"/>
    </w:rPr>
  </w:style>
  <w:style w:type="paragraph" w:customStyle="1" w:styleId="Mapadeldocumento1">
    <w:name w:val="Mapa del documento1"/>
    <w:basedOn w:val="Normal"/>
    <w:rsid w:val="00097041"/>
    <w:pPr>
      <w:shd w:val="clear" w:color="auto" w:fill="000080"/>
      <w:spacing w:after="200" w:line="276" w:lineRule="atLeast"/>
    </w:pPr>
    <w:rPr>
      <w:rFonts w:ascii="TaAoma" w:hAnsi="TaAoma" w:cs="TaAoma"/>
      <w:sz w:val="22"/>
      <w:szCs w:val="20"/>
      <w:lang w:val="es-MX" w:eastAsia="es-MX"/>
    </w:rPr>
  </w:style>
  <w:style w:type="paragraph" w:customStyle="1" w:styleId="norm1">
    <w:name w:val="norm1"/>
    <w:basedOn w:val="Normal"/>
    <w:rsid w:val="00097041"/>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097041"/>
    <w:pPr>
      <w:spacing w:before="120" w:after="120"/>
      <w:jc w:val="both"/>
    </w:pPr>
    <w:rPr>
      <w:rFonts w:ascii="ArAal" w:hAnsi="ArAal" w:cs="ArAal"/>
      <w:sz w:val="20"/>
      <w:szCs w:val="20"/>
      <w:lang w:val="es-ES_tradnl" w:eastAsia="es-MX"/>
    </w:rPr>
  </w:style>
  <w:style w:type="paragraph" w:customStyle="1" w:styleId="Revision1">
    <w:name w:val="Revision1"/>
    <w:rsid w:val="00097041"/>
    <w:pPr>
      <w:spacing w:after="0" w:line="240" w:lineRule="auto"/>
    </w:pPr>
    <w:rPr>
      <w:rFonts w:ascii="ArAal" w:eastAsia="Times New Roman" w:hAnsi="ArAal" w:cs="ArAal"/>
      <w:sz w:val="24"/>
      <w:szCs w:val="20"/>
      <w:lang w:val="es-ES" w:eastAsia="es-MX"/>
    </w:rPr>
  </w:style>
  <w:style w:type="paragraph" w:customStyle="1" w:styleId="Revisin1">
    <w:name w:val="Revisión1"/>
    <w:rsid w:val="00097041"/>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097041"/>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097041"/>
    <w:pPr>
      <w:keepNext/>
      <w:spacing w:before="120"/>
      <w:ind w:left="432"/>
    </w:pPr>
    <w:rPr>
      <w:b/>
    </w:rPr>
  </w:style>
  <w:style w:type="paragraph" w:customStyle="1" w:styleId="ListaPartes">
    <w:name w:val="ListaPartes"/>
    <w:basedOn w:val="Normal"/>
    <w:rsid w:val="00097041"/>
    <w:pPr>
      <w:ind w:left="720"/>
      <w:jc w:val="both"/>
    </w:pPr>
    <w:rPr>
      <w:rFonts w:ascii="ArAal" w:hAnsi="ArAal" w:cs="ArAal"/>
      <w:szCs w:val="20"/>
      <w:lang w:val="es-ES_tradnl" w:eastAsia="es-MX"/>
    </w:rPr>
  </w:style>
  <w:style w:type="paragraph" w:customStyle="1" w:styleId="Textodebloque1">
    <w:name w:val="Texto de bloque1"/>
    <w:basedOn w:val="Normal"/>
    <w:rsid w:val="00097041"/>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2">
    <w:name w:val="Lista de viñetas 2"/>
    <w:basedOn w:val="Normal"/>
    <w:rsid w:val="00097041"/>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4">
    <w:name w:val="Lista de viñetas 4"/>
    <w:basedOn w:val="Normal"/>
    <w:rsid w:val="00097041"/>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097041"/>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097041"/>
    <w:pPr>
      <w:spacing w:before="120" w:after="50"/>
    </w:pPr>
    <w:rPr>
      <w:rFonts w:ascii="ArAal" w:hAnsi="ArAal" w:cs="ArAal"/>
      <w:sz w:val="20"/>
      <w:szCs w:val="20"/>
      <w:lang w:val="es-ES_tradnl" w:eastAsia="es-MX"/>
    </w:rPr>
  </w:style>
  <w:style w:type="paragraph" w:customStyle="1" w:styleId="T-4">
    <w:name w:val="T-4"/>
    <w:basedOn w:val="Normal"/>
    <w:rsid w:val="00097041"/>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097041"/>
    <w:pPr>
      <w:spacing w:before="240" w:after="120"/>
      <w:jc w:val="both"/>
    </w:pPr>
    <w:rPr>
      <w:rFonts w:ascii="ArAal Bold" w:hAnsi="ArAal Bold" w:cs="ArAal Bold"/>
      <w:color w:val="auto"/>
      <w:lang w:val="en-US"/>
    </w:rPr>
  </w:style>
  <w:style w:type="paragraph" w:customStyle="1" w:styleId="T2">
    <w:name w:val="T2"/>
    <w:basedOn w:val="Ttulo2"/>
    <w:rsid w:val="00097041"/>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097041"/>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097041"/>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097041"/>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097041"/>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097041"/>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097041"/>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097041"/>
    <w:pPr>
      <w:spacing w:after="200" w:line="276" w:lineRule="atLeast"/>
      <w:ind w:left="360" w:firstLine="360"/>
    </w:pPr>
    <w:rPr>
      <w:rFonts w:ascii="CaAbria" w:hAnsi="CaAbria" w:cs="CaAbria"/>
    </w:rPr>
  </w:style>
  <w:style w:type="paragraph" w:customStyle="1" w:styleId="TtulodeTDC1">
    <w:name w:val="Título de TDC1"/>
    <w:basedOn w:val="Ttulo1"/>
    <w:next w:val="Normal"/>
    <w:rsid w:val="00097041"/>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097041"/>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097041"/>
    <w:rPr>
      <w:rFonts w:ascii="TaAoma" w:hAnsi="TaAoma" w:cs="TaAoma"/>
      <w:sz w:val="16"/>
      <w:szCs w:val="20"/>
      <w:lang w:val="es-MX" w:eastAsia="es-MX"/>
    </w:rPr>
  </w:style>
  <w:style w:type="paragraph" w:customStyle="1" w:styleId="xl28">
    <w:name w:val="xl28"/>
    <w:basedOn w:val="Normal"/>
    <w:rsid w:val="00097041"/>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097041"/>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097041"/>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097041"/>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097041"/>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097041"/>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097041"/>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097041"/>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097041"/>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097041"/>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097041"/>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097041"/>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097041"/>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097041"/>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097041"/>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097041"/>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097041"/>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097041"/>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097041"/>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097041"/>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next w:val="Normal"/>
    <w:rsid w:val="00097041"/>
    <w:pPr>
      <w:shd w:val="clear" w:color="000000" w:fill="FFFFFF"/>
      <w:spacing w:before="100" w:after="100"/>
    </w:pPr>
    <w:rPr>
      <w:rFonts w:ascii="ArAal" w:hAnsi="ArAal" w:cs="ArAal"/>
      <w:szCs w:val="20"/>
      <w:lang w:val="es-MX" w:eastAsia="es-MX"/>
    </w:rPr>
  </w:style>
  <w:style w:type="paragraph" w:customStyle="1" w:styleId="HTMLPreformatted">
    <w:name w:val="HTML Preformatted"/>
    <w:basedOn w:val="Normal"/>
    <w:rsid w:val="0009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Cs w:val="20"/>
      <w:lang w:val="es-MX" w:eastAsia="es-MX"/>
    </w:rPr>
  </w:style>
  <w:style w:type="paragraph" w:customStyle="1" w:styleId="msoacetate0">
    <w:name w:val="msoacetate"/>
    <w:basedOn w:val="Normal"/>
    <w:rsid w:val="00097041"/>
    <w:rPr>
      <w:rFonts w:ascii="SeAoe UI" w:hAnsi="SeAoe UI" w:cs="SeAoe UI"/>
      <w:sz w:val="18"/>
      <w:szCs w:val="20"/>
      <w:lang w:eastAsia="es-MX"/>
    </w:rPr>
  </w:style>
  <w:style w:type="paragraph" w:customStyle="1" w:styleId="msonospacing0">
    <w:name w:val="msonospacing"/>
    <w:rsid w:val="00097041"/>
    <w:pPr>
      <w:spacing w:after="0" w:line="240" w:lineRule="auto"/>
    </w:pPr>
    <w:rPr>
      <w:rFonts w:ascii="CaAibri" w:eastAsia="Times New Roman" w:hAnsi="CaAibri" w:cs="CaAibri"/>
      <w:szCs w:val="20"/>
      <w:lang w:eastAsia="es-MX"/>
    </w:rPr>
  </w:style>
  <w:style w:type="paragraph" w:customStyle="1" w:styleId="msormpane0">
    <w:name w:val="msormpane"/>
    <w:rsid w:val="00097041"/>
    <w:pPr>
      <w:spacing w:after="0" w:line="240" w:lineRule="auto"/>
    </w:pPr>
    <w:rPr>
      <w:rFonts w:ascii="TiAes New Roman" w:eastAsia="Times New Roman" w:hAnsi="TiAes New Roman" w:cs="TiAes New Roman"/>
      <w:sz w:val="24"/>
      <w:szCs w:val="20"/>
      <w:lang w:val="es-ES" w:eastAsia="es-MX"/>
    </w:rPr>
  </w:style>
  <w:style w:type="paragraph" w:customStyle="1" w:styleId="1A1">
    <w:name w:val="1.A.1"/>
    <w:basedOn w:val="Normal"/>
    <w:rsid w:val="00097041"/>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097041"/>
    <w:pPr>
      <w:tabs>
        <w:tab w:val="clear" w:pos="340"/>
        <w:tab w:val="clear" w:pos="697"/>
      </w:tabs>
      <w:ind w:left="1920" w:hanging="800"/>
    </w:pPr>
  </w:style>
  <w:style w:type="paragraph" w:customStyle="1" w:styleId="1A1anote1">
    <w:name w:val="1.A.1.a note 1"/>
    <w:basedOn w:val="Normal"/>
    <w:rsid w:val="00097041"/>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097041"/>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097041"/>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097041"/>
    <w:pPr>
      <w:tabs>
        <w:tab w:val="clear" w:pos="1179"/>
        <w:tab w:val="left" w:pos="1200"/>
        <w:tab w:val="left" w:pos="2060"/>
      </w:tabs>
      <w:ind w:left="2540" w:hanging="2540"/>
    </w:pPr>
  </w:style>
  <w:style w:type="paragraph" w:customStyle="1" w:styleId="1A1a1a1">
    <w:name w:val="1.A.1.a.1.a.1"/>
    <w:basedOn w:val="1A1a1a"/>
    <w:rsid w:val="00097041"/>
    <w:pPr>
      <w:tabs>
        <w:tab w:val="clear" w:pos="1582"/>
        <w:tab w:val="left" w:pos="1580"/>
        <w:tab w:val="left" w:pos="2540"/>
      </w:tabs>
      <w:ind w:left="2920" w:right="284" w:hanging="2920"/>
    </w:pPr>
  </w:style>
  <w:style w:type="paragraph" w:customStyle="1" w:styleId="1A1a1note1">
    <w:name w:val="1.A.1.a.1 note 1"/>
    <w:basedOn w:val="1A1note1"/>
    <w:rsid w:val="00097041"/>
    <w:pPr>
      <w:ind w:left="2860"/>
    </w:pPr>
  </w:style>
  <w:style w:type="paragraph" w:customStyle="1" w:styleId="1A">
    <w:name w:val="1.A"/>
    <w:basedOn w:val="Normal"/>
    <w:rsid w:val="00097041"/>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097041"/>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097041"/>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097041"/>
    <w:pPr>
      <w:ind w:left="2340" w:hanging="420"/>
    </w:pPr>
    <w:rPr>
      <w:lang w:val="en-GB"/>
    </w:rPr>
  </w:style>
  <w:style w:type="paragraph" w:customStyle="1" w:styleId="1A1noteNB">
    <w:name w:val="1.A.1. note NB"/>
    <w:basedOn w:val="1A1note1a"/>
    <w:rsid w:val="00097041"/>
    <w:pPr>
      <w:ind w:left="2680" w:hanging="700"/>
    </w:pPr>
  </w:style>
  <w:style w:type="paragraph" w:customStyle="1" w:styleId="1A1a1Long">
    <w:name w:val="1.A.1.a.1 Long."/>
    <w:basedOn w:val="1A1a1note1"/>
    <w:rsid w:val="00097041"/>
    <w:pPr>
      <w:ind w:left="3220" w:hanging="1140"/>
    </w:pPr>
    <w:rPr>
      <w:lang w:val="en-GB"/>
    </w:rPr>
  </w:style>
  <w:style w:type="paragraph" w:customStyle="1" w:styleId="1A1a1Longa">
    <w:name w:val="1.A.1.a.1 Long. a."/>
    <w:basedOn w:val="1A1a1note1"/>
    <w:rsid w:val="00097041"/>
    <w:pPr>
      <w:ind w:left="3600" w:hanging="380"/>
    </w:pPr>
    <w:rPr>
      <w:lang w:val="en-GB"/>
    </w:rPr>
  </w:style>
  <w:style w:type="paragraph" w:customStyle="1" w:styleId="1ANote1NB">
    <w:name w:val="1.A Note 1.NB"/>
    <w:basedOn w:val="1Anote1"/>
    <w:rsid w:val="00097041"/>
    <w:pPr>
      <w:ind w:left="2060" w:hanging="620"/>
    </w:pPr>
  </w:style>
  <w:style w:type="paragraph" w:customStyle="1" w:styleId="1A1a1a0">
    <w:name w:val="1.A.1.a.1.a."/>
    <w:basedOn w:val="1A1a1"/>
    <w:rsid w:val="00097041"/>
    <w:pPr>
      <w:tabs>
        <w:tab w:val="left" w:pos="1440"/>
        <w:tab w:val="left" w:pos="2060"/>
      </w:tabs>
      <w:ind w:left="2380" w:hanging="2360"/>
    </w:pPr>
    <w:rPr>
      <w:lang w:val="en-GB"/>
    </w:rPr>
  </w:style>
  <w:style w:type="paragraph" w:customStyle="1" w:styleId="Ttulo30">
    <w:name w:val="Título3"/>
    <w:basedOn w:val="Normal"/>
    <w:next w:val="Normal"/>
    <w:rsid w:val="00097041"/>
    <w:pPr>
      <w:keepNext/>
      <w:keepLines/>
      <w:spacing w:before="480" w:after="120" w:line="259" w:lineRule="atLeast"/>
    </w:pPr>
    <w:rPr>
      <w:rFonts w:ascii="CaAibri" w:hAnsi="CaAibri" w:cs="CaAibri"/>
      <w:b/>
      <w:sz w:val="72"/>
      <w:szCs w:val="20"/>
      <w:lang w:val="es-MX" w:eastAsia="es-MX"/>
    </w:rPr>
  </w:style>
  <w:style w:type="paragraph" w:customStyle="1" w:styleId="xl63">
    <w:name w:val="xl63"/>
    <w:basedOn w:val="Normal"/>
    <w:rsid w:val="00097041"/>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BodyText2">
    <w:name w:val="Body Text 2"/>
    <w:basedOn w:val="Normal"/>
    <w:rsid w:val="00097041"/>
    <w:pPr>
      <w:spacing w:line="360" w:lineRule="atLeast"/>
      <w:jc w:val="both"/>
    </w:pPr>
    <w:rPr>
      <w:rFonts w:ascii="ArAal" w:hAnsi="ArAal" w:cs="ArAal"/>
      <w:sz w:val="26"/>
      <w:szCs w:val="20"/>
      <w:lang w:eastAsia="es-MX"/>
    </w:rPr>
  </w:style>
  <w:style w:type="paragraph" w:customStyle="1" w:styleId="PlainText">
    <w:name w:val="Plain Text"/>
    <w:basedOn w:val="Normal"/>
    <w:rsid w:val="00097041"/>
    <w:rPr>
      <w:rFonts w:ascii="CoArier New" w:hAnsi="CoArier New" w:cs="CoArier New"/>
      <w:sz w:val="20"/>
      <w:szCs w:val="20"/>
      <w:lang w:eastAsia="es-MX"/>
    </w:rPr>
  </w:style>
  <w:style w:type="paragraph" w:customStyle="1" w:styleId="BodyText3">
    <w:name w:val="Body Text 3"/>
    <w:basedOn w:val="Normal"/>
    <w:rsid w:val="00097041"/>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097041"/>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097041"/>
    <w:pPr>
      <w:ind w:left="284" w:hanging="284"/>
      <w:jc w:val="both"/>
    </w:pPr>
    <w:rPr>
      <w:rFonts w:ascii="ArAal" w:hAnsi="ArAal" w:cs="ArAal"/>
      <w:szCs w:val="20"/>
      <w:lang w:val="es-ES_tradnl" w:eastAsia="es-MX"/>
    </w:rPr>
  </w:style>
  <w:style w:type="paragraph" w:styleId="Ttulo0">
    <w:name w:val="Title"/>
    <w:basedOn w:val="Normal"/>
    <w:link w:val="TtuloCar2"/>
    <w:qFormat/>
    <w:rsid w:val="00097041"/>
    <w:rPr>
      <w:rFonts w:ascii="TiAes New Roman" w:hAnsi="TiAes New Roman" w:cs="TiAes New Roman"/>
      <w:szCs w:val="20"/>
      <w:lang w:eastAsia="es-MX"/>
    </w:rPr>
  </w:style>
  <w:style w:type="character" w:customStyle="1" w:styleId="TtuloCar">
    <w:name w:val="Título Car"/>
    <w:basedOn w:val="Fuentedeprrafopredeter"/>
    <w:rsid w:val="00097041"/>
    <w:rPr>
      <w:rFonts w:asciiTheme="majorHAnsi" w:eastAsiaTheme="majorEastAsia" w:hAnsiTheme="majorHAnsi" w:cstheme="majorBidi"/>
      <w:spacing w:val="-10"/>
      <w:kern w:val="28"/>
      <w:sz w:val="56"/>
      <w:szCs w:val="56"/>
      <w:lang w:val="es-ES" w:eastAsia="es-ES"/>
    </w:rPr>
  </w:style>
  <w:style w:type="character" w:customStyle="1" w:styleId="TtuloCar2">
    <w:name w:val="Título Car2"/>
    <w:link w:val="Ttulo0"/>
    <w:rsid w:val="00097041"/>
    <w:rPr>
      <w:rFonts w:ascii="TiAes New Roman" w:eastAsia="Times New Roman" w:hAnsi="TiAes New Roman" w:cs="TiAes New Roman"/>
      <w:sz w:val="24"/>
      <w:szCs w:val="20"/>
      <w:lang w:val="es-ES" w:eastAsia="es-MX"/>
    </w:rPr>
  </w:style>
  <w:style w:type="paragraph" w:customStyle="1" w:styleId="Estilosinnombre">
    <w:name w:val="Estilo sin nombre"/>
    <w:basedOn w:val="Normal"/>
    <w:next w:val="Ttulo0"/>
    <w:rsid w:val="00097041"/>
    <w:pPr>
      <w:jc w:val="center"/>
    </w:pPr>
    <w:rPr>
      <w:rFonts w:ascii="ArAal" w:hAnsi="ArAal" w:cs="ArAal"/>
      <w:szCs w:val="20"/>
      <w:lang w:val="es-MX" w:eastAsia="es-MX"/>
    </w:rPr>
  </w:style>
  <w:style w:type="paragraph" w:customStyle="1" w:styleId="Standard">
    <w:name w:val="Standard"/>
    <w:rsid w:val="00097041"/>
    <w:pPr>
      <w:spacing w:after="0" w:line="240" w:lineRule="auto"/>
    </w:pPr>
    <w:rPr>
      <w:rFonts w:ascii="TiAes New Roman" w:eastAsia="Times New Roman" w:hAnsi="TiAes New Roman" w:cs="TiAes New Roman"/>
      <w:sz w:val="24"/>
      <w:szCs w:val="20"/>
      <w:lang w:eastAsia="es-MX"/>
    </w:rPr>
  </w:style>
  <w:style w:type="paragraph" w:customStyle="1" w:styleId="DocumentMap">
    <w:name w:val="Document Map"/>
    <w:basedOn w:val="Normal"/>
    <w:rsid w:val="00097041"/>
    <w:pPr>
      <w:shd w:val="clear" w:color="auto" w:fill="000080"/>
      <w:spacing w:after="200" w:line="276" w:lineRule="atLeast"/>
    </w:pPr>
    <w:rPr>
      <w:rFonts w:ascii="TaAoma" w:hAnsi="TaAoma" w:cs="TaAoma"/>
      <w:sz w:val="22"/>
      <w:szCs w:val="20"/>
      <w:lang w:val="es-MX" w:eastAsia="es-MX"/>
    </w:rPr>
  </w:style>
  <w:style w:type="paragraph" w:customStyle="1" w:styleId="Ttulo11">
    <w:name w:val="Título 11"/>
    <w:basedOn w:val="Standard"/>
    <w:next w:val="Normal"/>
    <w:rsid w:val="00097041"/>
    <w:pPr>
      <w:keepNext/>
      <w:spacing w:before="240" w:after="60"/>
    </w:pPr>
    <w:rPr>
      <w:b/>
      <w:sz w:val="32"/>
      <w:lang w:val="es-PE"/>
    </w:rPr>
  </w:style>
  <w:style w:type="paragraph" w:customStyle="1" w:styleId="xl131">
    <w:name w:val="xl131"/>
    <w:basedOn w:val="Normal"/>
    <w:rsid w:val="00097041"/>
    <w:pPr>
      <w:shd w:val="clear" w:color="auto" w:fill="FFFFFF"/>
      <w:spacing w:before="100" w:after="100"/>
      <w:jc w:val="center"/>
    </w:pPr>
    <w:rPr>
      <w:rFonts w:ascii="ArAal" w:hAnsi="ArAal" w:cs="ArAal"/>
      <w:color w:val="FFFFFF"/>
      <w:szCs w:val="20"/>
      <w:lang w:val="es-MX" w:eastAsia="es-MX"/>
    </w:rPr>
  </w:style>
  <w:style w:type="paragraph" w:customStyle="1" w:styleId="xl132">
    <w:name w:val="xl132"/>
    <w:basedOn w:val="Normal"/>
    <w:rsid w:val="00097041"/>
    <w:pPr>
      <w:shd w:val="clear" w:color="auto"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097041"/>
    <w:pPr>
      <w:shd w:val="clear" w:color="auto" w:fill="FFFFFF"/>
      <w:spacing w:before="100" w:after="100"/>
    </w:pPr>
    <w:rPr>
      <w:rFonts w:ascii="TiAes New Roman" w:hAnsi="TiAes New Roman" w:cs="TiAes New Roman"/>
      <w:szCs w:val="20"/>
      <w:lang w:val="es-MX" w:eastAsia="es-MX"/>
    </w:rPr>
  </w:style>
  <w:style w:type="paragraph" w:customStyle="1" w:styleId="xl134">
    <w:name w:val="xl134"/>
    <w:basedOn w:val="Normal"/>
    <w:rsid w:val="00097041"/>
    <w:pPr>
      <w:shd w:val="clear" w:color="auto" w:fill="FFFFFF"/>
      <w:spacing w:before="100" w:after="100"/>
      <w:jc w:val="center"/>
    </w:pPr>
    <w:rPr>
      <w:rFonts w:ascii="ArAal" w:hAnsi="ArAal" w:cs="ArAal"/>
      <w:szCs w:val="20"/>
      <w:lang w:val="es-MX" w:eastAsia="es-MX"/>
    </w:rPr>
  </w:style>
  <w:style w:type="paragraph" w:customStyle="1" w:styleId="xl135">
    <w:name w:val="xl135"/>
    <w:basedOn w:val="Normal"/>
    <w:rsid w:val="00097041"/>
    <w:pPr>
      <w:pBdr>
        <w:bottom w:val="single" w:sz="6" w:space="0" w:color="auto"/>
      </w:pBdr>
      <w:shd w:val="clear" w:color="auto" w:fill="FFFFFF"/>
      <w:spacing w:before="100" w:after="100"/>
      <w:jc w:val="right"/>
    </w:pPr>
    <w:rPr>
      <w:rFonts w:ascii="ArAal" w:hAnsi="ArAal" w:cs="ArAal"/>
      <w:b/>
      <w:szCs w:val="20"/>
      <w:lang w:val="es-MX" w:eastAsia="es-MX"/>
    </w:rPr>
  </w:style>
  <w:style w:type="paragraph" w:customStyle="1" w:styleId="xl136">
    <w:name w:val="xl136"/>
    <w:basedOn w:val="Normal"/>
    <w:rsid w:val="00097041"/>
    <w:pPr>
      <w:shd w:val="clear" w:color="auto"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097041"/>
    <w:pPr>
      <w:shd w:val="clear" w:color="auto" w:fill="FFFFFF"/>
      <w:spacing w:before="100" w:after="100"/>
      <w:jc w:val="center"/>
    </w:pPr>
    <w:rPr>
      <w:rFonts w:ascii="ArAal" w:hAnsi="ArAal" w:cs="ArAal"/>
      <w:b/>
      <w:szCs w:val="20"/>
      <w:lang w:val="es-MX" w:eastAsia="es-MX"/>
    </w:rPr>
  </w:style>
  <w:style w:type="paragraph" w:customStyle="1" w:styleId="xl138">
    <w:name w:val="xl138"/>
    <w:basedOn w:val="Normal"/>
    <w:rsid w:val="00097041"/>
    <w:pPr>
      <w:shd w:val="clear" w:color="auto" w:fill="FFFFFF"/>
      <w:spacing w:before="100" w:after="100"/>
      <w:jc w:val="center"/>
    </w:pPr>
    <w:rPr>
      <w:rFonts w:ascii="ArAal" w:hAnsi="ArAal" w:cs="ArAal"/>
      <w:b/>
      <w:szCs w:val="20"/>
      <w:lang w:val="es-MX" w:eastAsia="es-MX"/>
    </w:rPr>
  </w:style>
  <w:style w:type="paragraph" w:customStyle="1" w:styleId="xl139">
    <w:name w:val="xl139"/>
    <w:basedOn w:val="Normal"/>
    <w:rsid w:val="00097041"/>
    <w:pPr>
      <w:shd w:val="clear" w:color="auto" w:fill="FFFFFF"/>
      <w:spacing w:before="100" w:after="100"/>
      <w:jc w:val="center"/>
    </w:pPr>
    <w:rPr>
      <w:rFonts w:ascii="ArAal" w:hAnsi="ArAal" w:cs="ArAal"/>
      <w:b/>
      <w:szCs w:val="20"/>
      <w:lang w:val="es-MX" w:eastAsia="es-MX"/>
    </w:rPr>
  </w:style>
  <w:style w:type="paragraph" w:customStyle="1" w:styleId="Mapadeldocumento2">
    <w:name w:val="Mapa del documento2"/>
    <w:basedOn w:val="Normal"/>
    <w:rsid w:val="00097041"/>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097041"/>
    <w:rPr>
      <w:b/>
      <w:sz w:val="24"/>
      <w:lang w:val="es-ES"/>
    </w:rPr>
  </w:style>
  <w:style w:type="paragraph" w:customStyle="1" w:styleId="Textodeglobo3">
    <w:name w:val="Texto de globo3"/>
    <w:basedOn w:val="Normal"/>
    <w:rsid w:val="00097041"/>
    <w:rPr>
      <w:rFonts w:ascii="TaAoma" w:hAnsi="TaAoma" w:cs="TaAoma"/>
      <w:sz w:val="16"/>
      <w:szCs w:val="20"/>
      <w:lang w:val="es-MX" w:eastAsia="es-MX"/>
    </w:rPr>
  </w:style>
  <w:style w:type="paragraph" w:customStyle="1" w:styleId="Sangra2detindep010">
    <w:name w:val="Sangría 2 de t. indep010"/>
    <w:basedOn w:val="Normal"/>
    <w:rsid w:val="00097041"/>
    <w:pPr>
      <w:ind w:left="3969"/>
      <w:jc w:val="both"/>
    </w:pPr>
    <w:rPr>
      <w:rFonts w:ascii="ArAal" w:hAnsi="ArAal" w:cs="ArAal"/>
      <w:sz w:val="20"/>
      <w:szCs w:val="20"/>
      <w:lang w:eastAsia="es-MX"/>
    </w:rPr>
  </w:style>
  <w:style w:type="paragraph" w:customStyle="1" w:styleId="Mapadeldocumento3">
    <w:name w:val="Mapa del documento3"/>
    <w:basedOn w:val="Normal"/>
    <w:rsid w:val="00097041"/>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097041"/>
    <w:rPr>
      <w:b/>
      <w:sz w:val="24"/>
      <w:lang w:val="es-ES"/>
    </w:rPr>
  </w:style>
  <w:style w:type="paragraph" w:customStyle="1" w:styleId="Prrafodelista1">
    <w:name w:val="Párrafo de lista1"/>
    <w:aliases w:val="4 Párrafo de lista,Figuras,Dot pt,No Spacing1,List Paragraph Char Char Char,Indicator Text,List Paragraph1,Numbered Para 1,DH1,lp1,Colorful List - Accent 11,Bullet 1,F5 List Paragraph,Bullet Points,List Paragraph,viñetas,Lista bullets"/>
    <w:basedOn w:val="Normal"/>
    <w:link w:val="PrrafodelistaCar"/>
    <w:qFormat/>
    <w:rsid w:val="00097041"/>
    <w:pPr>
      <w:ind w:left="72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097041"/>
    <w:rPr>
      <w:rFonts w:ascii="Segoe UI" w:hAnsi="Segoe UI" w:cs="Segoe UI"/>
      <w:sz w:val="18"/>
      <w:szCs w:val="18"/>
    </w:rPr>
  </w:style>
  <w:style w:type="character" w:customStyle="1" w:styleId="TextodegloboCar">
    <w:name w:val="Texto de globo Car"/>
    <w:basedOn w:val="Fuentedeprrafopredeter"/>
    <w:link w:val="Textodeglobo"/>
    <w:uiPriority w:val="99"/>
    <w:rsid w:val="00097041"/>
    <w:rPr>
      <w:rFonts w:ascii="Segoe UI" w:eastAsia="Times New Roman" w:hAnsi="Segoe UI" w:cs="Segoe UI"/>
      <w:sz w:val="18"/>
      <w:szCs w:val="18"/>
      <w:lang w:val="es-ES" w:eastAsia="es-ES"/>
    </w:rPr>
  </w:style>
  <w:style w:type="character" w:styleId="Refdecomentario">
    <w:name w:val="annotation reference"/>
    <w:uiPriority w:val="99"/>
    <w:unhideWhenUsed/>
    <w:qFormat/>
    <w:rsid w:val="00097041"/>
    <w:rPr>
      <w:sz w:val="16"/>
      <w:szCs w:val="16"/>
    </w:rPr>
  </w:style>
  <w:style w:type="paragraph" w:styleId="Asuntodelcomentario">
    <w:name w:val="annotation subject"/>
    <w:basedOn w:val="Textocomentario"/>
    <w:next w:val="Textocomentario"/>
    <w:link w:val="AsuntodelcomentarioCar"/>
    <w:uiPriority w:val="99"/>
    <w:unhideWhenUsed/>
    <w:qFormat/>
    <w:rsid w:val="00097041"/>
    <w:rPr>
      <w:rFonts w:ascii="Times New Roman" w:hAnsi="Times New Roman" w:cs="Times New Roman"/>
      <w:b/>
      <w:bCs/>
      <w:lang w:val="es-ES" w:eastAsia="zh-CN"/>
    </w:rPr>
  </w:style>
  <w:style w:type="character" w:customStyle="1" w:styleId="AsuntodelcomentarioCar">
    <w:name w:val="Asunto del comentario Car"/>
    <w:basedOn w:val="TextocomentarioCar"/>
    <w:link w:val="Asuntodelcomentario"/>
    <w:uiPriority w:val="99"/>
    <w:qFormat/>
    <w:rsid w:val="00097041"/>
    <w:rPr>
      <w:rFonts w:ascii="Times New Roman" w:eastAsia="Times New Roman" w:hAnsi="Times New Roman" w:cs="Times New Roman"/>
      <w:b/>
      <w:bCs/>
      <w:sz w:val="20"/>
      <w:szCs w:val="20"/>
      <w:lang w:val="es-ES" w:eastAsia="zh-CN"/>
    </w:rPr>
  </w:style>
  <w:style w:type="character" w:customStyle="1" w:styleId="apple-converted-space">
    <w:name w:val="apple-converted-space"/>
    <w:rsid w:val="00097041"/>
  </w:style>
  <w:style w:type="character" w:styleId="Hipervnculo">
    <w:name w:val="Hyperlink"/>
    <w:uiPriority w:val="99"/>
    <w:unhideWhenUsed/>
    <w:rsid w:val="00097041"/>
    <w:rPr>
      <w:color w:val="0563C1"/>
      <w:u w:val="single"/>
    </w:rPr>
  </w:style>
  <w:style w:type="table" w:styleId="Tablaconcuadrcula">
    <w:name w:val="Table Grid"/>
    <w:basedOn w:val="Tablanormal"/>
    <w:uiPriority w:val="39"/>
    <w:rsid w:val="000970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1"/>
    <w:qFormat/>
    <w:locked/>
    <w:rsid w:val="00097041"/>
    <w:rPr>
      <w:rFonts w:ascii="TiAes New Roman" w:eastAsia="Times New Roman" w:hAnsi="TiAes New Roman" w:cs="TiAes New Roman"/>
      <w:sz w:val="24"/>
      <w:szCs w:val="20"/>
      <w:lang w:eastAsia="es-MX"/>
    </w:rPr>
  </w:style>
  <w:style w:type="character" w:styleId="Hipervnculovisitado">
    <w:name w:val="FollowedHyperlink"/>
    <w:uiPriority w:val="99"/>
    <w:unhideWhenUsed/>
    <w:rsid w:val="00097041"/>
    <w:rPr>
      <w:color w:val="954F72"/>
      <w:u w:val="single"/>
    </w:rPr>
  </w:style>
  <w:style w:type="character" w:styleId="Textoennegrita">
    <w:name w:val="Strong"/>
    <w:uiPriority w:val="22"/>
    <w:qFormat/>
    <w:rsid w:val="00097041"/>
    <w:rPr>
      <w:b/>
      <w:bCs/>
    </w:rPr>
  </w:style>
  <w:style w:type="character" w:customStyle="1" w:styleId="TextodegloboCar1">
    <w:name w:val="Texto de globo Car1"/>
    <w:uiPriority w:val="99"/>
    <w:semiHidden/>
    <w:rsid w:val="00097041"/>
    <w:rPr>
      <w:rFonts w:ascii="Segoe UI" w:hAnsi="Segoe UI" w:cs="Segoe UI"/>
      <w:sz w:val="18"/>
      <w:szCs w:val="18"/>
      <w:lang w:val="es-ES" w:eastAsia="es-ES"/>
    </w:rPr>
  </w:style>
  <w:style w:type="character" w:customStyle="1" w:styleId="AsuntodelcomentarioCar1">
    <w:name w:val="Asunto del comentario Car1"/>
    <w:uiPriority w:val="99"/>
    <w:semiHidden/>
    <w:rsid w:val="00097041"/>
    <w:rPr>
      <w:rFonts w:ascii="TiAes New Roman" w:hAnsi="TiAes New Roman" w:cs="TiAes New Roman"/>
      <w:b/>
      <w:bCs/>
      <w:lang w:val="es-ES" w:eastAsia="es-ES"/>
    </w:rPr>
  </w:style>
  <w:style w:type="character" w:customStyle="1" w:styleId="TtuloCar1">
    <w:name w:val="Título Car1"/>
    <w:rsid w:val="00097041"/>
    <w:rPr>
      <w:rFonts w:ascii="Montserrat" w:hAnsi="Montserrat"/>
      <w:b/>
      <w:bCs/>
      <w:spacing w:val="-10"/>
      <w:sz w:val="24"/>
      <w:szCs w:val="24"/>
      <w:lang w:eastAsia="zh-CN"/>
    </w:rPr>
  </w:style>
  <w:style w:type="character" w:customStyle="1" w:styleId="Mencinsinresolver1">
    <w:name w:val="Mención sin resolver1"/>
    <w:uiPriority w:val="99"/>
    <w:semiHidden/>
    <w:unhideWhenUsed/>
    <w:rsid w:val="00097041"/>
    <w:rPr>
      <w:color w:val="605E5C"/>
      <w:shd w:val="clear" w:color="auto" w:fill="E1DFDD"/>
    </w:rPr>
  </w:style>
  <w:style w:type="numbering" w:customStyle="1" w:styleId="Sinlista1">
    <w:name w:val="Sin lista1"/>
    <w:next w:val="Sinlista"/>
    <w:uiPriority w:val="99"/>
    <w:semiHidden/>
    <w:rsid w:val="00097041"/>
  </w:style>
  <w:style w:type="paragraph" w:customStyle="1" w:styleId="Sangra2detindependiente1">
    <w:name w:val="Sangría 2 de t. independiente1"/>
    <w:basedOn w:val="Normal"/>
    <w:rsid w:val="00097041"/>
    <w:pPr>
      <w:spacing w:after="120" w:line="480" w:lineRule="atLeast"/>
      <w:ind w:left="283"/>
    </w:pPr>
    <w:rPr>
      <w:szCs w:val="20"/>
      <w:lang w:eastAsia="es-MX"/>
    </w:rPr>
  </w:style>
  <w:style w:type="table" w:customStyle="1" w:styleId="Tablaconcuadrcula1">
    <w:name w:val="Tabla con cuadrícula1"/>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970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rsid w:val="00097041"/>
    <w:pPr>
      <w:ind w:left="566" w:hanging="283"/>
    </w:pPr>
    <w:rPr>
      <w:lang w:val="es-MX" w:eastAsia="zh-CN"/>
    </w:rPr>
  </w:style>
  <w:style w:type="paragraph" w:styleId="Lista3">
    <w:name w:val="List 3"/>
    <w:basedOn w:val="Normal"/>
    <w:rsid w:val="00097041"/>
    <w:pPr>
      <w:tabs>
        <w:tab w:val="left" w:pos="720"/>
      </w:tabs>
      <w:spacing w:before="120" w:after="120"/>
      <w:ind w:left="720" w:hanging="720"/>
      <w:jc w:val="both"/>
    </w:pPr>
    <w:rPr>
      <w:rFonts w:ascii="ArAal" w:hAnsi="ArAal" w:cs="ArAal"/>
      <w:szCs w:val="20"/>
      <w:lang w:val="es-ES_tradnl" w:eastAsia="es-MX"/>
    </w:rPr>
  </w:style>
  <w:style w:type="paragraph" w:customStyle="1" w:styleId="Puesto1">
    <w:name w:val="Puesto1"/>
    <w:basedOn w:val="Normal"/>
    <w:rsid w:val="00097041"/>
    <w:pPr>
      <w:jc w:val="center"/>
    </w:pPr>
    <w:rPr>
      <w:rFonts w:ascii="Arial" w:hAnsi="Arial" w:cs="Arial"/>
      <w:lang w:val="es-MX" w:eastAsia="zh-CN"/>
    </w:rPr>
  </w:style>
  <w:style w:type="paragraph" w:customStyle="1" w:styleId="TtulodeTDC">
    <w:name w:val="Título de TDC"/>
    <w:basedOn w:val="Ttulo1"/>
    <w:next w:val="Normal"/>
    <w:qFormat/>
    <w:rsid w:val="00097041"/>
    <w:pPr>
      <w:keepNext/>
      <w:keepLines/>
      <w:pBdr>
        <w:bottom w:val="none" w:sz="0" w:space="0" w:color="auto"/>
        <w:between w:val="none" w:sz="0" w:space="0" w:color="auto"/>
      </w:pBdr>
      <w:spacing w:before="480" w:line="276" w:lineRule="atLeast"/>
      <w:jc w:val="left"/>
    </w:pPr>
    <w:rPr>
      <w:rFonts w:ascii="Calibri" w:hAnsi="Calibri" w:cs="Times New Roman"/>
      <w:bCs/>
      <w:color w:val="00FFFF"/>
      <w:sz w:val="28"/>
      <w:szCs w:val="28"/>
      <w:lang w:val="es-MX" w:eastAsia="zh-CN"/>
    </w:rPr>
  </w:style>
  <w:style w:type="paragraph" w:customStyle="1" w:styleId="Sangra2detindep020">
    <w:name w:val="Sangría 2 de t. indep020"/>
    <w:basedOn w:val="Normal"/>
    <w:rsid w:val="00097041"/>
    <w:pPr>
      <w:ind w:left="3969"/>
      <w:jc w:val="both"/>
    </w:pPr>
    <w:rPr>
      <w:rFonts w:ascii="Arial" w:hAnsi="Arial" w:cs="Arial"/>
      <w:sz w:val="20"/>
      <w:szCs w:val="20"/>
      <w:lang w:eastAsia="zh-CN"/>
    </w:rPr>
  </w:style>
  <w:style w:type="paragraph" w:customStyle="1" w:styleId="Sangra2detindep030">
    <w:name w:val="Sangría 2 de t. indep030"/>
    <w:basedOn w:val="Normal"/>
    <w:rsid w:val="00097041"/>
    <w:pPr>
      <w:ind w:left="3969"/>
      <w:jc w:val="both"/>
    </w:pPr>
    <w:rPr>
      <w:rFonts w:ascii="Arial" w:hAnsi="Arial" w:cs="Arial"/>
      <w:sz w:val="20"/>
      <w:szCs w:val="20"/>
      <w:lang w:eastAsia="zh-CN"/>
    </w:rPr>
  </w:style>
  <w:style w:type="character" w:customStyle="1" w:styleId="textocar1">
    <w:name w:val="texto_car"/>
    <w:rsid w:val="00097041"/>
  </w:style>
  <w:style w:type="paragraph" w:customStyle="1" w:styleId="Textoindependiente22">
    <w:name w:val="Texto independiente 22"/>
    <w:basedOn w:val="Normal"/>
    <w:rsid w:val="00097041"/>
    <w:pPr>
      <w:ind w:left="4245" w:hanging="4245"/>
      <w:jc w:val="both"/>
    </w:pPr>
    <w:rPr>
      <w:rFonts w:ascii="TiAes New Roman" w:hAnsi="TiAes New Roman" w:cs="TiAes New Roman"/>
      <w:szCs w:val="20"/>
      <w:lang w:eastAsia="es-MX"/>
    </w:rPr>
  </w:style>
  <w:style w:type="paragraph" w:customStyle="1" w:styleId="Textoindependiente32">
    <w:name w:val="Texto independiente 32"/>
    <w:basedOn w:val="Normal"/>
    <w:rsid w:val="00097041"/>
    <w:pPr>
      <w:spacing w:before="120" w:after="120"/>
      <w:jc w:val="center"/>
    </w:pPr>
    <w:rPr>
      <w:rFonts w:ascii="ArAal" w:hAnsi="ArAal" w:cs="ArAal"/>
      <w:b/>
      <w:szCs w:val="20"/>
      <w:lang w:eastAsia="es-MX"/>
    </w:rPr>
  </w:style>
  <w:style w:type="paragraph" w:customStyle="1" w:styleId="Textoindependiente23">
    <w:name w:val="Texto independiente 23"/>
    <w:basedOn w:val="Normal"/>
    <w:rsid w:val="00097041"/>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097041"/>
    <w:pPr>
      <w:spacing w:before="120" w:after="120"/>
      <w:jc w:val="center"/>
    </w:pPr>
    <w:rPr>
      <w:rFonts w:ascii="ArAal" w:hAnsi="ArAal" w:cs="ArAal"/>
      <w:b/>
      <w:szCs w:val="20"/>
      <w:lang w:eastAsia="es-MX"/>
    </w:rPr>
  </w:style>
  <w:style w:type="paragraph" w:customStyle="1" w:styleId="HTMLconformatoprevio1">
    <w:name w:val="HTML con formato previo1"/>
    <w:basedOn w:val="Normal"/>
    <w:rsid w:val="0009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character" w:customStyle="1" w:styleId="FontStyle14">
    <w:name w:val="Font Style14"/>
    <w:uiPriority w:val="99"/>
    <w:rsid w:val="00097041"/>
    <w:rPr>
      <w:rFonts w:ascii="Times New Roman" w:hAnsi="Times New Roman" w:cs="Times New Roman"/>
      <w:i/>
      <w:iCs/>
      <w:sz w:val="22"/>
      <w:szCs w:val="22"/>
    </w:rPr>
  </w:style>
  <w:style w:type="paragraph" w:styleId="HTMLconformatoprevio">
    <w:name w:val="HTML Preformatted"/>
    <w:basedOn w:val="Normal"/>
    <w:link w:val="HTMLconformatoprevioCar"/>
    <w:uiPriority w:val="99"/>
    <w:unhideWhenUsed/>
    <w:rsid w:val="0009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97041"/>
    <w:rPr>
      <w:rFonts w:ascii="Courier New" w:eastAsia="Times New Roman" w:hAnsi="Courier New" w:cs="Courier New"/>
      <w:sz w:val="20"/>
      <w:szCs w:val="20"/>
      <w:lang w:eastAsia="es-MX"/>
    </w:rPr>
  </w:style>
  <w:style w:type="character" w:customStyle="1" w:styleId="longtext">
    <w:name w:val="long_text"/>
    <w:rsid w:val="00097041"/>
  </w:style>
  <w:style w:type="character" w:customStyle="1" w:styleId="hps">
    <w:name w:val="hps"/>
    <w:rsid w:val="00097041"/>
  </w:style>
  <w:style w:type="numbering" w:customStyle="1" w:styleId="Sinlista11">
    <w:name w:val="Sin lista11"/>
    <w:next w:val="Sinlista"/>
    <w:uiPriority w:val="99"/>
    <w:semiHidden/>
    <w:unhideWhenUsed/>
    <w:rsid w:val="00097041"/>
  </w:style>
  <w:style w:type="numbering" w:customStyle="1" w:styleId="Sinlista2">
    <w:name w:val="Sin lista2"/>
    <w:next w:val="Sinlista"/>
    <w:uiPriority w:val="99"/>
    <w:semiHidden/>
    <w:unhideWhenUsed/>
    <w:rsid w:val="00097041"/>
  </w:style>
  <w:style w:type="numbering" w:customStyle="1" w:styleId="Sinlista111">
    <w:name w:val="Sin lista111"/>
    <w:next w:val="Sinlista"/>
    <w:uiPriority w:val="99"/>
    <w:semiHidden/>
    <w:unhideWhenUsed/>
    <w:rsid w:val="00097041"/>
  </w:style>
  <w:style w:type="numbering" w:customStyle="1" w:styleId="Sinlista3">
    <w:name w:val="Sin lista3"/>
    <w:next w:val="Sinlista"/>
    <w:uiPriority w:val="99"/>
    <w:semiHidden/>
    <w:unhideWhenUsed/>
    <w:rsid w:val="00097041"/>
  </w:style>
  <w:style w:type="numbering" w:customStyle="1" w:styleId="Sinlista12">
    <w:name w:val="Sin lista12"/>
    <w:next w:val="Sinlista"/>
    <w:uiPriority w:val="99"/>
    <w:semiHidden/>
    <w:unhideWhenUsed/>
    <w:rsid w:val="00097041"/>
  </w:style>
  <w:style w:type="numbering" w:customStyle="1" w:styleId="Sinlista21">
    <w:name w:val="Sin lista21"/>
    <w:next w:val="Sinlista"/>
    <w:uiPriority w:val="99"/>
    <w:semiHidden/>
    <w:unhideWhenUsed/>
    <w:rsid w:val="00097041"/>
  </w:style>
  <w:style w:type="numbering" w:customStyle="1" w:styleId="Sinlista1111">
    <w:name w:val="Sin lista1111"/>
    <w:next w:val="Sinlista"/>
    <w:uiPriority w:val="99"/>
    <w:semiHidden/>
    <w:unhideWhenUsed/>
    <w:rsid w:val="00097041"/>
  </w:style>
  <w:style w:type="numbering" w:customStyle="1" w:styleId="Sinlista4">
    <w:name w:val="Sin lista4"/>
    <w:next w:val="Sinlista"/>
    <w:uiPriority w:val="99"/>
    <w:semiHidden/>
    <w:unhideWhenUsed/>
    <w:rsid w:val="00097041"/>
  </w:style>
  <w:style w:type="numbering" w:customStyle="1" w:styleId="Sinlista5">
    <w:name w:val="Sin lista5"/>
    <w:next w:val="Sinlista"/>
    <w:uiPriority w:val="99"/>
    <w:semiHidden/>
    <w:unhideWhenUsed/>
    <w:rsid w:val="00097041"/>
  </w:style>
  <w:style w:type="numbering" w:customStyle="1" w:styleId="Sinlista6">
    <w:name w:val="Sin lista6"/>
    <w:next w:val="Sinlista"/>
    <w:uiPriority w:val="99"/>
    <w:semiHidden/>
    <w:unhideWhenUsed/>
    <w:rsid w:val="00097041"/>
  </w:style>
  <w:style w:type="table" w:customStyle="1" w:styleId="TableNormal">
    <w:name w:val="Table Normal"/>
    <w:rsid w:val="00097041"/>
    <w:rPr>
      <w:rFonts w:ascii="Calibri" w:eastAsia="Calibri" w:hAnsi="Calibri" w:cs="Calibri"/>
      <w:lang w:eastAsia="es-MX"/>
    </w:rPr>
    <w:tblPr>
      <w:tblCellMar>
        <w:top w:w="0" w:type="dxa"/>
        <w:left w:w="0" w:type="dxa"/>
        <w:bottom w:w="0" w:type="dxa"/>
        <w:right w:w="0" w:type="dxa"/>
      </w:tblCellMar>
    </w:tblPr>
  </w:style>
  <w:style w:type="table" w:customStyle="1" w:styleId="1">
    <w:name w:val="1"/>
    <w:basedOn w:val="TableNormal"/>
    <w:rsid w:val="00097041"/>
    <w:pPr>
      <w:spacing w:after="0" w:line="240" w:lineRule="auto"/>
    </w:pPr>
    <w:rPr>
      <w:sz w:val="20"/>
      <w:szCs w:val="20"/>
    </w:rPr>
    <w:tblPr>
      <w:tblStyleRowBandSize w:val="1"/>
      <w:tblStyleColBandSize w:val="1"/>
      <w:tblCellMar>
        <w:left w:w="108" w:type="dxa"/>
        <w:right w:w="108" w:type="dxa"/>
      </w:tblCellMar>
    </w:tblPr>
  </w:style>
  <w:style w:type="paragraph" w:customStyle="1" w:styleId="Textosinformato2">
    <w:name w:val="Texto sin formato2"/>
    <w:basedOn w:val="Normal"/>
    <w:rsid w:val="00097041"/>
    <w:rPr>
      <w:rFonts w:ascii="CoArier New" w:hAnsi="CoArier New" w:cs="CoArier New"/>
      <w:sz w:val="20"/>
      <w:szCs w:val="20"/>
      <w:lang w:eastAsia="es-MX"/>
    </w:rPr>
  </w:style>
  <w:style w:type="paragraph" w:customStyle="1" w:styleId="Sangra3detindependiente1">
    <w:name w:val="Sangría 3 de t. independiente1"/>
    <w:basedOn w:val="Normal"/>
    <w:rsid w:val="00097041"/>
    <w:pPr>
      <w:spacing w:after="120"/>
      <w:ind w:left="283"/>
    </w:pPr>
    <w:rPr>
      <w:rFonts w:ascii="TiAes New Roman" w:hAnsi="TiAes New Roman" w:cs="TiAes New Roman"/>
      <w:sz w:val="16"/>
      <w:szCs w:val="20"/>
      <w:lang w:eastAsia="es-MX"/>
    </w:rPr>
  </w:style>
  <w:style w:type="paragraph" w:customStyle="1" w:styleId="TtulodeTDC2">
    <w:name w:val="Título de TDC2"/>
    <w:basedOn w:val="Ttulo1"/>
    <w:next w:val="Normal"/>
    <w:qFormat/>
    <w:rsid w:val="00097041"/>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character" w:customStyle="1" w:styleId="markedcontent">
    <w:name w:val="markedcontent"/>
    <w:rsid w:val="0009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7739</Words>
  <Characters>42570</Characters>
  <Application>Microsoft Office Word</Application>
  <DocSecurity>0</DocSecurity>
  <Lines>354</Lines>
  <Paragraphs>100</Paragraphs>
  <ScaleCrop>false</ScaleCrop>
  <Company/>
  <LinksUpToDate>false</LinksUpToDate>
  <CharactersWithSpaces>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2</cp:revision>
  <dcterms:created xsi:type="dcterms:W3CDTF">2022-09-05T11:35:00Z</dcterms:created>
  <dcterms:modified xsi:type="dcterms:W3CDTF">2022-09-05T11:36:00Z</dcterms:modified>
</cp:coreProperties>
</file>